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55" w:rsidRPr="00105C55" w:rsidRDefault="00105C55" w:rsidP="00105C55">
      <w:pPr>
        <w:ind w:firstLine="0"/>
        <w:jc w:val="center"/>
        <w:rPr>
          <w:b/>
        </w:rPr>
      </w:pPr>
      <w:bookmarkStart w:id="0" w:name="_Toc413673474"/>
      <w:bookmarkStart w:id="1" w:name="_Toc413673733"/>
      <w:bookmarkStart w:id="2" w:name="_Toc413673872"/>
      <w:bookmarkStart w:id="3" w:name="_Toc413674152"/>
      <w:bookmarkStart w:id="4" w:name="_Toc413674561"/>
      <w:bookmarkStart w:id="5" w:name="_Toc413674969"/>
      <w:bookmarkStart w:id="6" w:name="_Toc420574219"/>
      <w:bookmarkStart w:id="7" w:name="_Toc468285408"/>
      <w:bookmarkStart w:id="8" w:name="_Toc514664008"/>
      <w:bookmarkStart w:id="9" w:name="_Toc514664336"/>
      <w:bookmarkStart w:id="10" w:name="_Toc514664430"/>
      <w:bookmarkStart w:id="11" w:name="_Toc349828520"/>
      <w:bookmarkStart w:id="12" w:name="_Toc313518448"/>
      <w:bookmarkStart w:id="13" w:name="_Toc281565717"/>
      <w:bookmarkStart w:id="14" w:name="_Toc406759535"/>
      <w:bookmarkStart w:id="15" w:name="_Toc406760137"/>
      <w:bookmarkStart w:id="16" w:name="_Toc406760264"/>
      <w:bookmarkStart w:id="17" w:name="_Toc407371461"/>
      <w:bookmarkStart w:id="18" w:name="_Toc407624686"/>
      <w:bookmarkStart w:id="19" w:name="_Toc413673481"/>
      <w:bookmarkStart w:id="20" w:name="_Toc413673740"/>
      <w:bookmarkStart w:id="21" w:name="_Toc413673879"/>
      <w:bookmarkStart w:id="22" w:name="_Toc413674159"/>
      <w:bookmarkStart w:id="23" w:name="_Toc413674568"/>
      <w:bookmarkStart w:id="24" w:name="_Toc413674976"/>
      <w:bookmarkStart w:id="25" w:name="_Toc420574226"/>
      <w:bookmarkStart w:id="26" w:name="_Toc444689809"/>
      <w:bookmarkStart w:id="27" w:name="_Toc444690529"/>
      <w:bookmarkStart w:id="28" w:name="_Toc281565722"/>
      <w:bookmarkStart w:id="29" w:name="_Toc313518454"/>
      <w:r w:rsidRPr="00105C55">
        <w:rPr>
          <w:b/>
        </w:rPr>
        <w:t>BỘ LAO ĐỘNG – THƯƠNG BINH VÀ XÃ HỘI</w:t>
      </w:r>
    </w:p>
    <w:p w:rsidR="00105C55" w:rsidRPr="00105C55" w:rsidRDefault="00105C55" w:rsidP="00105C55">
      <w:pPr>
        <w:ind w:firstLine="0"/>
        <w:jc w:val="center"/>
        <w:rPr>
          <w:b/>
        </w:rPr>
      </w:pPr>
      <w:r w:rsidRPr="00105C55">
        <w:rPr>
          <w:b/>
        </w:rPr>
        <w:t>TRUNG TÂM THÔNG TIN</w:t>
      </w:r>
    </w:p>
    <w:p w:rsidR="00105C55" w:rsidRPr="00105C55" w:rsidRDefault="00105C55" w:rsidP="00105C55">
      <w:pPr>
        <w:ind w:firstLine="0"/>
        <w:jc w:val="center"/>
        <w:rPr>
          <w:vertAlign w:val="superscript"/>
        </w:rPr>
      </w:pPr>
      <w:r w:rsidRPr="00105C55">
        <w:t>—————</w:t>
      </w:r>
    </w:p>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Pr>
        <w:ind w:firstLine="0"/>
        <w:rPr>
          <w:b/>
          <w:sz w:val="40"/>
        </w:rPr>
      </w:pPr>
    </w:p>
    <w:p w:rsidR="00105C55" w:rsidRPr="00105C55" w:rsidRDefault="00105C55" w:rsidP="00105C55">
      <w:pPr>
        <w:ind w:firstLine="0"/>
        <w:jc w:val="center"/>
        <w:rPr>
          <w:b/>
          <w:sz w:val="40"/>
        </w:rPr>
      </w:pPr>
    </w:p>
    <w:p w:rsidR="00105C55" w:rsidRPr="00105C55" w:rsidRDefault="00105C55" w:rsidP="00105C55">
      <w:pPr>
        <w:ind w:firstLine="0"/>
        <w:jc w:val="center"/>
        <w:rPr>
          <w:b/>
          <w:sz w:val="40"/>
        </w:rPr>
      </w:pPr>
    </w:p>
    <w:p w:rsidR="00105C55" w:rsidRPr="00105C55" w:rsidRDefault="00105C55" w:rsidP="00105C55">
      <w:pPr>
        <w:ind w:firstLine="0"/>
        <w:jc w:val="center"/>
        <w:rPr>
          <w:b/>
          <w:sz w:val="40"/>
        </w:rPr>
      </w:pPr>
    </w:p>
    <w:p w:rsidR="00105C55" w:rsidRPr="00105C55" w:rsidRDefault="00105C55" w:rsidP="00105C55">
      <w:pPr>
        <w:ind w:firstLine="0"/>
        <w:jc w:val="center"/>
        <w:rPr>
          <w:b/>
          <w:sz w:val="40"/>
        </w:rPr>
      </w:pPr>
    </w:p>
    <w:p w:rsidR="00105C55" w:rsidRPr="00105C55" w:rsidRDefault="00105C55" w:rsidP="00105C55">
      <w:pPr>
        <w:ind w:firstLine="0"/>
        <w:jc w:val="center"/>
        <w:rPr>
          <w:b/>
          <w:sz w:val="40"/>
        </w:rPr>
      </w:pPr>
    </w:p>
    <w:p w:rsidR="00105C55" w:rsidRPr="00105C55" w:rsidRDefault="00105C55" w:rsidP="00105C55">
      <w:pPr>
        <w:ind w:firstLine="0"/>
        <w:jc w:val="center"/>
        <w:rPr>
          <w:b/>
          <w:sz w:val="34"/>
        </w:rPr>
      </w:pPr>
      <w:r w:rsidRPr="00105C55">
        <w:rPr>
          <w:b/>
          <w:sz w:val="40"/>
        </w:rPr>
        <w:t>BÁO CÁO</w:t>
      </w:r>
    </w:p>
    <w:p w:rsidR="00105C55" w:rsidRPr="00105C55" w:rsidRDefault="00105C55" w:rsidP="00105C55">
      <w:pPr>
        <w:ind w:firstLine="0"/>
        <w:jc w:val="center"/>
        <w:rPr>
          <w:b/>
        </w:rPr>
      </w:pPr>
      <w:r w:rsidRPr="00105C55">
        <w:rPr>
          <w:b/>
        </w:rPr>
        <w:t>MỨC ĐỘ SẴN SÀNG ỨNG DỤNG CÔNG NGHỆ THÔNG TIN</w:t>
      </w:r>
    </w:p>
    <w:p w:rsidR="00105C55" w:rsidRPr="00105C55" w:rsidRDefault="00105C55" w:rsidP="00105C55">
      <w:pPr>
        <w:ind w:firstLine="0"/>
        <w:jc w:val="center"/>
        <w:rPr>
          <w:b/>
        </w:rPr>
      </w:pPr>
      <w:r w:rsidRPr="00105C55">
        <w:rPr>
          <w:b/>
        </w:rPr>
        <w:t>NGÀNH LAO ĐỘNG – THƯƠNG BINH VÀ XÃ HỘI NĂM 201</w:t>
      </w:r>
      <w:r w:rsidR="00CB0F15">
        <w:rPr>
          <w:b/>
        </w:rPr>
        <w:t>8</w:t>
      </w:r>
    </w:p>
    <w:p w:rsidR="00105C55" w:rsidRPr="00105C55" w:rsidRDefault="00CB0F15" w:rsidP="00105C55">
      <w:pPr>
        <w:ind w:firstLine="0"/>
        <w:jc w:val="center"/>
        <w:rPr>
          <w:b/>
        </w:rPr>
      </w:pPr>
      <w:r>
        <w:rPr>
          <w:b/>
        </w:rPr>
        <w:t>(MOLISA ICT INDEX 2018</w:t>
      </w:r>
      <w:r w:rsidR="00105C55" w:rsidRPr="00105C55">
        <w:rPr>
          <w:b/>
        </w:rPr>
        <w:t xml:space="preserve"> )</w:t>
      </w:r>
    </w:p>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Pr="00105C55" w:rsidRDefault="00105C55" w:rsidP="00105C55"/>
    <w:p w:rsidR="00105C55" w:rsidRDefault="00105C55" w:rsidP="00105C55">
      <w:pPr>
        <w:ind w:firstLine="0"/>
        <w:jc w:val="center"/>
        <w:rPr>
          <w:b/>
          <w:szCs w:val="28"/>
        </w:rPr>
      </w:pPr>
    </w:p>
    <w:p w:rsidR="00105C55" w:rsidRPr="00105C55" w:rsidRDefault="00105C55" w:rsidP="00105C55">
      <w:pPr>
        <w:ind w:firstLine="0"/>
        <w:jc w:val="center"/>
        <w:rPr>
          <w:b/>
          <w:szCs w:val="28"/>
        </w:rPr>
      </w:pPr>
      <w:r w:rsidRPr="00105C55">
        <w:rPr>
          <w:b/>
          <w:szCs w:val="28"/>
        </w:rPr>
        <w:t>Hà Nộ</w:t>
      </w:r>
      <w:r w:rsidR="00CB0F15">
        <w:rPr>
          <w:b/>
          <w:szCs w:val="28"/>
        </w:rPr>
        <w:t>i, 12/2018</w:t>
      </w:r>
    </w:p>
    <w:p w:rsidR="00105C55" w:rsidRPr="00105C55" w:rsidRDefault="00105C55" w:rsidP="00105C55">
      <w:pPr>
        <w:pStyle w:val="TOC1"/>
      </w:pPr>
      <w:r w:rsidRPr="00105C55">
        <w:lastRenderedPageBreak/>
        <w:t>MỤC LỤC</w:t>
      </w:r>
    </w:p>
    <w:p w:rsidR="00105C55" w:rsidRPr="00105C55" w:rsidRDefault="00EC7B82" w:rsidP="00105C55">
      <w:pPr>
        <w:pStyle w:val="TOC1"/>
        <w:rPr>
          <w:rFonts w:eastAsia="Times New Roman"/>
          <w:noProof/>
          <w:lang w:eastAsia="en-US"/>
        </w:rPr>
      </w:pPr>
      <w:r w:rsidRPr="00EC7B82">
        <w:fldChar w:fldCharType="begin"/>
      </w:r>
      <w:r w:rsidR="00105C55" w:rsidRPr="00105C55">
        <w:instrText xml:space="preserve"> TOC \o "1-3" \h \z \u </w:instrText>
      </w:r>
      <w:r w:rsidRPr="00EC7B82">
        <w:fldChar w:fldCharType="separate"/>
      </w:r>
      <w:r w:rsidRPr="00EC7B82">
        <w:rPr>
          <w:noProof/>
        </w:rPr>
        <w:fldChar w:fldCharType="begin"/>
      </w:r>
      <w:r w:rsidR="00105C55" w:rsidRPr="00105C55">
        <w:rPr>
          <w:noProof/>
        </w:rPr>
        <w:instrText xml:space="preserve"> TOC \o "1-3" \h \z \u </w:instrText>
      </w:r>
      <w:r w:rsidRPr="00EC7B82">
        <w:rPr>
          <w:noProof/>
        </w:rPr>
        <w:fldChar w:fldCharType="separate"/>
      </w:r>
      <w:hyperlink w:anchor="_Toc514664430" w:history="1">
        <w:r w:rsidR="00105C55" w:rsidRPr="00105C55">
          <w:rPr>
            <w:rStyle w:val="Hyperlink"/>
            <w:noProof/>
            <w:color w:val="auto"/>
            <w:sz w:val="28"/>
            <w:szCs w:val="28"/>
          </w:rPr>
          <w:t>NHỮNG TỪ VIẾT TẮT TRONG TÀI LIỆU</w:t>
        </w:r>
        <w:r w:rsidR="00105C55" w:rsidRPr="00105C55">
          <w:rPr>
            <w:noProof/>
            <w:webHidden/>
          </w:rPr>
          <w:tab/>
        </w:r>
        <w:r w:rsidRPr="00105C55">
          <w:rPr>
            <w:noProof/>
            <w:webHidden/>
          </w:rPr>
          <w:fldChar w:fldCharType="begin"/>
        </w:r>
        <w:r w:rsidR="00105C55" w:rsidRPr="00105C55">
          <w:rPr>
            <w:noProof/>
            <w:webHidden/>
          </w:rPr>
          <w:instrText xml:space="preserve"> PAGEREF _Toc514664430 \h </w:instrText>
        </w:r>
        <w:r w:rsidRPr="00105C55">
          <w:rPr>
            <w:noProof/>
            <w:webHidden/>
          </w:rPr>
        </w:r>
        <w:r w:rsidRPr="00105C55">
          <w:rPr>
            <w:noProof/>
            <w:webHidden/>
          </w:rPr>
          <w:fldChar w:fldCharType="separate"/>
        </w:r>
        <w:r w:rsidR="00D4097A">
          <w:rPr>
            <w:noProof/>
            <w:webHidden/>
          </w:rPr>
          <w:t>1</w:t>
        </w:r>
        <w:r w:rsidRPr="00105C55">
          <w:rPr>
            <w:noProof/>
            <w:webHidden/>
          </w:rPr>
          <w:fldChar w:fldCharType="end"/>
        </w:r>
      </w:hyperlink>
    </w:p>
    <w:p w:rsidR="00105C55" w:rsidRPr="00105C55" w:rsidRDefault="00EC7B82" w:rsidP="00105C55">
      <w:pPr>
        <w:pStyle w:val="TOC1"/>
        <w:rPr>
          <w:rFonts w:eastAsia="Times New Roman"/>
          <w:noProof/>
          <w:lang w:eastAsia="en-US"/>
        </w:rPr>
      </w:pPr>
      <w:hyperlink w:anchor="_Toc514664431" w:history="1">
        <w:r w:rsidR="00105C55" w:rsidRPr="00105C55">
          <w:rPr>
            <w:rStyle w:val="Hyperlink"/>
            <w:noProof/>
            <w:color w:val="auto"/>
            <w:sz w:val="28"/>
            <w:szCs w:val="28"/>
          </w:rPr>
          <w:t>LỜI NÓI ĐẦU</w:t>
        </w:r>
        <w:r w:rsidR="00105C55" w:rsidRPr="00105C55">
          <w:rPr>
            <w:noProof/>
            <w:webHidden/>
          </w:rPr>
          <w:tab/>
        </w:r>
        <w:r w:rsidRPr="00105C55">
          <w:rPr>
            <w:noProof/>
            <w:webHidden/>
          </w:rPr>
          <w:fldChar w:fldCharType="begin"/>
        </w:r>
        <w:r w:rsidR="00105C55" w:rsidRPr="00105C55">
          <w:rPr>
            <w:noProof/>
            <w:webHidden/>
          </w:rPr>
          <w:instrText xml:space="preserve"> PAGEREF _Toc514664431 \h </w:instrText>
        </w:r>
        <w:r w:rsidRPr="00105C55">
          <w:rPr>
            <w:noProof/>
            <w:webHidden/>
          </w:rPr>
        </w:r>
        <w:r w:rsidRPr="00105C55">
          <w:rPr>
            <w:noProof/>
            <w:webHidden/>
          </w:rPr>
          <w:fldChar w:fldCharType="separate"/>
        </w:r>
        <w:r w:rsidR="00D4097A">
          <w:rPr>
            <w:noProof/>
            <w:webHidden/>
          </w:rPr>
          <w:t>5</w:t>
        </w:r>
        <w:r w:rsidRPr="00105C55">
          <w:rPr>
            <w:noProof/>
            <w:webHidden/>
          </w:rPr>
          <w:fldChar w:fldCharType="end"/>
        </w:r>
      </w:hyperlink>
    </w:p>
    <w:p w:rsidR="00105C55" w:rsidRPr="00105C55" w:rsidRDefault="00EC7B82" w:rsidP="00105C55">
      <w:pPr>
        <w:pStyle w:val="TOC1"/>
        <w:rPr>
          <w:rFonts w:eastAsia="Times New Roman"/>
          <w:noProof/>
          <w:lang w:eastAsia="en-US"/>
        </w:rPr>
      </w:pPr>
      <w:hyperlink w:anchor="_Toc514664432" w:history="1">
        <w:r w:rsidR="00105C55" w:rsidRPr="00105C55">
          <w:rPr>
            <w:rStyle w:val="Hyperlink"/>
            <w:noProof/>
            <w:color w:val="auto"/>
            <w:sz w:val="28"/>
            <w:szCs w:val="28"/>
          </w:rPr>
          <w:t>I. QUÁ TRÌNH THU THẬP VÀ XỬ LÝ SỐ LIỆU</w:t>
        </w:r>
        <w:r w:rsidR="00105C55" w:rsidRPr="00105C55">
          <w:rPr>
            <w:noProof/>
            <w:webHidden/>
          </w:rPr>
          <w:tab/>
        </w:r>
        <w:r w:rsidRPr="00105C55">
          <w:rPr>
            <w:noProof/>
            <w:webHidden/>
          </w:rPr>
          <w:fldChar w:fldCharType="begin"/>
        </w:r>
        <w:r w:rsidR="00105C55" w:rsidRPr="00105C55">
          <w:rPr>
            <w:noProof/>
            <w:webHidden/>
          </w:rPr>
          <w:instrText xml:space="preserve"> PAGEREF _Toc514664432 \h </w:instrText>
        </w:r>
        <w:r w:rsidRPr="00105C55">
          <w:rPr>
            <w:noProof/>
            <w:webHidden/>
          </w:rPr>
        </w:r>
        <w:r w:rsidRPr="00105C55">
          <w:rPr>
            <w:noProof/>
            <w:webHidden/>
          </w:rPr>
          <w:fldChar w:fldCharType="separate"/>
        </w:r>
        <w:r w:rsidR="00D4097A">
          <w:rPr>
            <w:noProof/>
            <w:webHidden/>
          </w:rPr>
          <w:t>7</w:t>
        </w:r>
        <w:r w:rsidRPr="00105C55">
          <w:rPr>
            <w:noProof/>
            <w:webHidden/>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33" w:history="1">
        <w:r w:rsidR="00105C55" w:rsidRPr="00105C55">
          <w:rPr>
            <w:rStyle w:val="Hyperlink"/>
            <w:b w:val="0"/>
            <w:color w:val="auto"/>
            <w:sz w:val="28"/>
            <w:szCs w:val="28"/>
            <w:lang w:val="nl-NL"/>
          </w:rPr>
          <w:t>1. Công tác chuẩn bị:</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_Toc514664433 \h </w:instrText>
        </w:r>
        <w:r w:rsidRPr="00105C55">
          <w:rPr>
            <w:b w:val="0"/>
            <w:webHidden/>
            <w:sz w:val="28"/>
            <w:szCs w:val="28"/>
          </w:rPr>
        </w:r>
        <w:r w:rsidRPr="00105C55">
          <w:rPr>
            <w:b w:val="0"/>
            <w:webHidden/>
            <w:sz w:val="28"/>
            <w:szCs w:val="28"/>
          </w:rPr>
          <w:fldChar w:fldCharType="separate"/>
        </w:r>
        <w:r w:rsidR="00D4097A">
          <w:rPr>
            <w:b w:val="0"/>
            <w:webHidden/>
            <w:sz w:val="28"/>
            <w:szCs w:val="28"/>
          </w:rPr>
          <w:t>7</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34" w:history="1">
        <w:r w:rsidR="00105C55" w:rsidRPr="00105C55">
          <w:rPr>
            <w:rStyle w:val="Hyperlink"/>
            <w:b w:val="0"/>
            <w:color w:val="auto"/>
            <w:sz w:val="28"/>
            <w:szCs w:val="28"/>
            <w:lang w:val="nl-NL"/>
          </w:rPr>
          <w:t>2. Thu thập và xử lý số liệu</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_Toc514664434 \h </w:instrText>
        </w:r>
        <w:r w:rsidRPr="00105C55">
          <w:rPr>
            <w:b w:val="0"/>
            <w:webHidden/>
            <w:sz w:val="28"/>
            <w:szCs w:val="28"/>
          </w:rPr>
        </w:r>
        <w:r w:rsidRPr="00105C55">
          <w:rPr>
            <w:b w:val="0"/>
            <w:webHidden/>
            <w:sz w:val="28"/>
            <w:szCs w:val="28"/>
          </w:rPr>
          <w:fldChar w:fldCharType="separate"/>
        </w:r>
        <w:r w:rsidR="00D4097A">
          <w:rPr>
            <w:b w:val="0"/>
            <w:webHidden/>
            <w:sz w:val="28"/>
            <w:szCs w:val="28"/>
          </w:rPr>
          <w:t>7</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35" w:history="1">
        <w:r w:rsidR="00105C55" w:rsidRPr="00105C55">
          <w:rPr>
            <w:rStyle w:val="Hyperlink"/>
            <w:b w:val="0"/>
            <w:color w:val="auto"/>
            <w:sz w:val="28"/>
            <w:szCs w:val="28"/>
            <w:lang w:val="nl-NL"/>
          </w:rPr>
          <w:t>3. Đánh giá sơ bộ về số liệu thu thập được.</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_Toc514664435 \h </w:instrText>
        </w:r>
        <w:r w:rsidRPr="00105C55">
          <w:rPr>
            <w:b w:val="0"/>
            <w:webHidden/>
            <w:sz w:val="28"/>
            <w:szCs w:val="28"/>
          </w:rPr>
        </w:r>
        <w:r w:rsidRPr="00105C55">
          <w:rPr>
            <w:b w:val="0"/>
            <w:webHidden/>
            <w:sz w:val="28"/>
            <w:szCs w:val="28"/>
          </w:rPr>
          <w:fldChar w:fldCharType="separate"/>
        </w:r>
        <w:r w:rsidR="00D4097A">
          <w:rPr>
            <w:b w:val="0"/>
            <w:webHidden/>
            <w:sz w:val="28"/>
            <w:szCs w:val="28"/>
          </w:rPr>
          <w:t>8</w:t>
        </w:r>
        <w:r w:rsidRPr="00105C55">
          <w:rPr>
            <w:b w:val="0"/>
            <w:webHidden/>
            <w:sz w:val="28"/>
            <w:szCs w:val="28"/>
          </w:rPr>
          <w:fldChar w:fldCharType="end"/>
        </w:r>
      </w:hyperlink>
    </w:p>
    <w:p w:rsidR="00105C55" w:rsidRPr="00105C55" w:rsidRDefault="00EC7B82" w:rsidP="00105C55">
      <w:pPr>
        <w:pStyle w:val="TOC1"/>
        <w:rPr>
          <w:rFonts w:eastAsia="Times New Roman"/>
          <w:noProof/>
          <w:lang w:eastAsia="en-US"/>
        </w:rPr>
      </w:pPr>
      <w:hyperlink w:anchor="_Toc514664436" w:history="1">
        <w:r w:rsidR="00105C55" w:rsidRPr="00105C55">
          <w:rPr>
            <w:rStyle w:val="Hyperlink"/>
            <w:noProof/>
            <w:color w:val="auto"/>
            <w:sz w:val="28"/>
            <w:szCs w:val="28"/>
          </w:rPr>
          <w:t>II. SƠ BỘ VỀ THỰC TRẠNG PHÁT TRIỂN VÀ ỨNG DỤNG CÔNG NGHỆ THÔNG TIN CỦA NGÀNH LAO ĐỘNG THƯƠNG BINH VÀ XÃ HỘI</w:t>
        </w:r>
        <w:r w:rsidR="00105C55" w:rsidRPr="00105C55">
          <w:rPr>
            <w:noProof/>
            <w:webHidden/>
          </w:rPr>
          <w:tab/>
        </w:r>
        <w:r w:rsidRPr="00105C55">
          <w:rPr>
            <w:noProof/>
            <w:webHidden/>
          </w:rPr>
          <w:fldChar w:fldCharType="begin"/>
        </w:r>
        <w:r w:rsidR="00105C55" w:rsidRPr="00105C55">
          <w:rPr>
            <w:noProof/>
            <w:webHidden/>
          </w:rPr>
          <w:instrText xml:space="preserve"> PAGEREF _Toc514664436 \h </w:instrText>
        </w:r>
        <w:r w:rsidRPr="00105C55">
          <w:rPr>
            <w:noProof/>
            <w:webHidden/>
          </w:rPr>
        </w:r>
        <w:r w:rsidRPr="00105C55">
          <w:rPr>
            <w:noProof/>
            <w:webHidden/>
          </w:rPr>
          <w:fldChar w:fldCharType="separate"/>
        </w:r>
        <w:r w:rsidR="00D4097A">
          <w:rPr>
            <w:noProof/>
            <w:webHidden/>
          </w:rPr>
          <w:t>9</w:t>
        </w:r>
        <w:r w:rsidRPr="00105C55">
          <w:rPr>
            <w:noProof/>
            <w:webHidden/>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37" w:history="1">
        <w:r w:rsidR="00105C55" w:rsidRPr="00105C55">
          <w:rPr>
            <w:rStyle w:val="Hyperlink"/>
            <w:b w:val="0"/>
            <w:color w:val="auto"/>
            <w:sz w:val="28"/>
            <w:szCs w:val="28"/>
          </w:rPr>
          <w:t>1. Khối Văn phòng</w:t>
        </w:r>
        <w:r w:rsidR="006F5C78">
          <w:rPr>
            <w:rStyle w:val="Hyperlink"/>
            <w:b w:val="0"/>
            <w:color w:val="auto"/>
            <w:sz w:val="28"/>
            <w:szCs w:val="28"/>
          </w:rPr>
          <w:t xml:space="preserve"> Bộ và các </w:t>
        </w:r>
        <w:r w:rsidR="00105C55" w:rsidRPr="00105C55">
          <w:rPr>
            <w:rStyle w:val="Hyperlink"/>
            <w:b w:val="0"/>
            <w:color w:val="auto"/>
            <w:sz w:val="28"/>
            <w:szCs w:val="28"/>
          </w:rPr>
          <w:t>Vụ</w:t>
        </w:r>
        <w:r w:rsidR="006F5C78">
          <w:rPr>
            <w:rStyle w:val="Hyperlink"/>
            <w:b w:val="0"/>
            <w:color w:val="auto"/>
            <w:sz w:val="28"/>
            <w:szCs w:val="28"/>
          </w:rPr>
          <w:t xml:space="preserve">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_Toc514664437 \h </w:instrText>
        </w:r>
        <w:r w:rsidRPr="00105C55">
          <w:rPr>
            <w:b w:val="0"/>
            <w:webHidden/>
            <w:sz w:val="28"/>
            <w:szCs w:val="28"/>
          </w:rPr>
        </w:r>
        <w:r w:rsidRPr="00105C55">
          <w:rPr>
            <w:b w:val="0"/>
            <w:webHidden/>
            <w:sz w:val="28"/>
            <w:szCs w:val="28"/>
          </w:rPr>
          <w:fldChar w:fldCharType="separate"/>
        </w:r>
        <w:r w:rsidR="00D4097A">
          <w:rPr>
            <w:b w:val="0"/>
            <w:webHidden/>
            <w:sz w:val="28"/>
            <w:szCs w:val="28"/>
          </w:rPr>
          <w:t>9</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38" w:history="1">
        <w:r w:rsidR="00105C55" w:rsidRPr="00105C55">
          <w:rPr>
            <w:rStyle w:val="Hyperlink"/>
            <w:b w:val="0"/>
            <w:color w:val="auto"/>
            <w:sz w:val="28"/>
            <w:szCs w:val="28"/>
          </w:rPr>
          <w:t>1.1.Hạ tầng kỹ thuật</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_Toc514664438 \h </w:instrText>
        </w:r>
        <w:r w:rsidRPr="00105C55">
          <w:rPr>
            <w:b w:val="0"/>
            <w:webHidden/>
            <w:sz w:val="28"/>
            <w:szCs w:val="28"/>
          </w:rPr>
        </w:r>
        <w:r w:rsidRPr="00105C55">
          <w:rPr>
            <w:b w:val="0"/>
            <w:webHidden/>
            <w:sz w:val="28"/>
            <w:szCs w:val="28"/>
          </w:rPr>
          <w:fldChar w:fldCharType="separate"/>
        </w:r>
        <w:r w:rsidR="00D4097A">
          <w:rPr>
            <w:b w:val="0"/>
            <w:webHidden/>
            <w:sz w:val="28"/>
            <w:szCs w:val="28"/>
          </w:rPr>
          <w:t>9</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39" w:history="1">
        <w:r w:rsidR="00105C55" w:rsidRPr="00105C55">
          <w:rPr>
            <w:rStyle w:val="Hyperlink"/>
            <w:b w:val="0"/>
            <w:color w:val="auto"/>
            <w:sz w:val="28"/>
            <w:szCs w:val="28"/>
            <w:lang w:eastAsia="en-US"/>
          </w:rPr>
          <w:t>1.2. Ứng dụng công nghệ thông tin</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_Toc514664439 \h </w:instrText>
        </w:r>
        <w:r w:rsidRPr="00105C55">
          <w:rPr>
            <w:b w:val="0"/>
            <w:webHidden/>
            <w:sz w:val="28"/>
            <w:szCs w:val="28"/>
          </w:rPr>
        </w:r>
        <w:r w:rsidRPr="00105C55">
          <w:rPr>
            <w:b w:val="0"/>
            <w:webHidden/>
            <w:sz w:val="28"/>
            <w:szCs w:val="28"/>
          </w:rPr>
          <w:fldChar w:fldCharType="separate"/>
        </w:r>
        <w:r w:rsidR="00D4097A">
          <w:rPr>
            <w:b w:val="0"/>
            <w:webHidden/>
            <w:sz w:val="28"/>
            <w:szCs w:val="28"/>
          </w:rPr>
          <w:t>9</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0" w:history="1">
        <w:r w:rsidR="00105C55" w:rsidRPr="00105C55">
          <w:rPr>
            <w:rStyle w:val="Hyperlink"/>
            <w:b w:val="0"/>
            <w:color w:val="auto"/>
            <w:sz w:val="28"/>
            <w:szCs w:val="28"/>
            <w:lang w:eastAsia="en-US"/>
          </w:rPr>
          <w:t>1.3. Hạ tầng nhân lực</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_Toc514664440 \h </w:instrText>
        </w:r>
        <w:r w:rsidRPr="00105C55">
          <w:rPr>
            <w:b w:val="0"/>
            <w:webHidden/>
            <w:sz w:val="28"/>
            <w:szCs w:val="28"/>
          </w:rPr>
        </w:r>
        <w:r w:rsidRPr="00105C55">
          <w:rPr>
            <w:b w:val="0"/>
            <w:webHidden/>
            <w:sz w:val="28"/>
            <w:szCs w:val="28"/>
          </w:rPr>
          <w:fldChar w:fldCharType="separate"/>
        </w:r>
        <w:r w:rsidR="00D4097A">
          <w:rPr>
            <w:b w:val="0"/>
            <w:webHidden/>
            <w:sz w:val="28"/>
            <w:szCs w:val="28"/>
          </w:rPr>
          <w:t>10</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41" w:history="1">
        <w:r w:rsidR="00105C55" w:rsidRPr="00105C55">
          <w:rPr>
            <w:rStyle w:val="Hyperlink"/>
            <w:b w:val="0"/>
            <w:color w:val="auto"/>
            <w:sz w:val="28"/>
            <w:szCs w:val="28"/>
          </w:rPr>
          <w:t>2. Khối Tổng cục</w:t>
        </w:r>
        <w:r w:rsidR="006F5C78">
          <w:rPr>
            <w:rStyle w:val="Hyperlink"/>
            <w:b w:val="0"/>
            <w:color w:val="auto"/>
            <w:sz w:val="28"/>
            <w:szCs w:val="28"/>
          </w:rPr>
          <w:t xml:space="preserve"> và các</w:t>
        </w:r>
        <w:r w:rsidR="00105C55" w:rsidRPr="00105C55">
          <w:rPr>
            <w:rStyle w:val="Hyperlink"/>
            <w:b w:val="0"/>
            <w:color w:val="auto"/>
            <w:sz w:val="28"/>
            <w:szCs w:val="28"/>
          </w:rPr>
          <w:t xml:space="preserve"> Cục, Viện</w:t>
        </w:r>
        <w:r w:rsidR="006F5C78">
          <w:rPr>
            <w:rStyle w:val="Hyperlink"/>
            <w:b w:val="0"/>
            <w:color w:val="auto"/>
            <w:sz w:val="28"/>
            <w:szCs w:val="28"/>
          </w:rPr>
          <w:t xml:space="preserve">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_Toc514664441 \h </w:instrText>
        </w:r>
        <w:r w:rsidRPr="00105C55">
          <w:rPr>
            <w:b w:val="0"/>
            <w:webHidden/>
            <w:sz w:val="28"/>
            <w:szCs w:val="28"/>
          </w:rPr>
        </w:r>
        <w:r w:rsidRPr="00105C55">
          <w:rPr>
            <w:b w:val="0"/>
            <w:webHidden/>
            <w:sz w:val="28"/>
            <w:szCs w:val="28"/>
          </w:rPr>
          <w:fldChar w:fldCharType="separate"/>
        </w:r>
        <w:r w:rsidR="00D4097A">
          <w:rPr>
            <w:b w:val="0"/>
            <w:webHidden/>
            <w:sz w:val="28"/>
            <w:szCs w:val="28"/>
          </w:rPr>
          <w:t>10</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2" w:history="1">
        <w:r w:rsidR="00105C55" w:rsidRPr="00105C55">
          <w:rPr>
            <w:rStyle w:val="Hyperlink"/>
            <w:b w:val="0"/>
            <w:color w:val="auto"/>
            <w:sz w:val="28"/>
            <w:szCs w:val="28"/>
          </w:rPr>
          <w:t>2.1. Hạ tầng kỹ thuật</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_Toc514664442 \h </w:instrText>
        </w:r>
        <w:r w:rsidRPr="00105C55">
          <w:rPr>
            <w:b w:val="0"/>
            <w:webHidden/>
            <w:sz w:val="28"/>
            <w:szCs w:val="28"/>
          </w:rPr>
        </w:r>
        <w:r w:rsidRPr="00105C55">
          <w:rPr>
            <w:b w:val="0"/>
            <w:webHidden/>
            <w:sz w:val="28"/>
            <w:szCs w:val="28"/>
          </w:rPr>
          <w:fldChar w:fldCharType="separate"/>
        </w:r>
        <w:r w:rsidR="00D4097A">
          <w:rPr>
            <w:b w:val="0"/>
            <w:webHidden/>
            <w:sz w:val="28"/>
            <w:szCs w:val="28"/>
          </w:rPr>
          <w:t>10</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3" w:history="1">
        <w:r w:rsidR="00105C55" w:rsidRPr="00105C55">
          <w:rPr>
            <w:rStyle w:val="Hyperlink"/>
            <w:b w:val="0"/>
            <w:color w:val="auto"/>
            <w:sz w:val="28"/>
            <w:szCs w:val="28"/>
            <w:lang w:eastAsia="en-US"/>
          </w:rPr>
          <w:t>2.2. Ứng dụng công nghệ thông tin</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_Toc514664443 \h </w:instrText>
        </w:r>
        <w:r w:rsidRPr="00105C55">
          <w:rPr>
            <w:b w:val="0"/>
            <w:webHidden/>
            <w:sz w:val="28"/>
            <w:szCs w:val="28"/>
          </w:rPr>
        </w:r>
        <w:r w:rsidRPr="00105C55">
          <w:rPr>
            <w:b w:val="0"/>
            <w:webHidden/>
            <w:sz w:val="28"/>
            <w:szCs w:val="28"/>
          </w:rPr>
          <w:fldChar w:fldCharType="separate"/>
        </w:r>
        <w:r w:rsidR="00D4097A">
          <w:rPr>
            <w:b w:val="0"/>
            <w:webHidden/>
            <w:sz w:val="28"/>
            <w:szCs w:val="28"/>
          </w:rPr>
          <w:t>10</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4" w:history="1">
        <w:r w:rsidR="00105C55" w:rsidRPr="00105C55">
          <w:rPr>
            <w:rStyle w:val="Hyperlink"/>
            <w:b w:val="0"/>
            <w:color w:val="auto"/>
            <w:sz w:val="28"/>
            <w:szCs w:val="28"/>
            <w:lang w:eastAsia="en-US"/>
          </w:rPr>
          <w:t>2.3. Hạ tầng nhân lực</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_Toc514664444 \h </w:instrText>
        </w:r>
        <w:r w:rsidRPr="00105C55">
          <w:rPr>
            <w:b w:val="0"/>
            <w:webHidden/>
            <w:sz w:val="28"/>
            <w:szCs w:val="28"/>
          </w:rPr>
        </w:r>
        <w:r w:rsidRPr="00105C55">
          <w:rPr>
            <w:b w:val="0"/>
            <w:webHidden/>
            <w:sz w:val="28"/>
            <w:szCs w:val="28"/>
          </w:rPr>
          <w:fldChar w:fldCharType="separate"/>
        </w:r>
        <w:r w:rsidR="00D4097A">
          <w:rPr>
            <w:b w:val="0"/>
            <w:webHidden/>
            <w:sz w:val="28"/>
            <w:szCs w:val="28"/>
          </w:rPr>
          <w:t>11</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45" w:history="1">
        <w:r w:rsidR="00105C55" w:rsidRPr="00105C55">
          <w:rPr>
            <w:rStyle w:val="Hyperlink"/>
            <w:b w:val="0"/>
            <w:color w:val="auto"/>
            <w:sz w:val="28"/>
            <w:szCs w:val="28"/>
          </w:rPr>
          <w:t>3. Khối Đơn vị sự nghiệp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_Toc514664445 \h </w:instrText>
        </w:r>
        <w:r w:rsidRPr="00105C55">
          <w:rPr>
            <w:b w:val="0"/>
            <w:webHidden/>
            <w:sz w:val="28"/>
            <w:szCs w:val="28"/>
          </w:rPr>
        </w:r>
        <w:r w:rsidRPr="00105C55">
          <w:rPr>
            <w:b w:val="0"/>
            <w:webHidden/>
            <w:sz w:val="28"/>
            <w:szCs w:val="28"/>
          </w:rPr>
          <w:fldChar w:fldCharType="separate"/>
        </w:r>
        <w:r w:rsidR="00D4097A">
          <w:rPr>
            <w:b w:val="0"/>
            <w:webHidden/>
            <w:sz w:val="28"/>
            <w:szCs w:val="28"/>
          </w:rPr>
          <w:t>12</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6" w:history="1">
        <w:r w:rsidR="00105C55" w:rsidRPr="00105C55">
          <w:rPr>
            <w:rStyle w:val="Hyperlink"/>
            <w:b w:val="0"/>
            <w:color w:val="auto"/>
            <w:sz w:val="28"/>
            <w:szCs w:val="28"/>
          </w:rPr>
          <w:t>3.1. Hạ tầng kỹ thuật</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_Toc514664446 \h </w:instrText>
        </w:r>
        <w:r w:rsidRPr="00105C55">
          <w:rPr>
            <w:b w:val="0"/>
            <w:webHidden/>
            <w:sz w:val="28"/>
            <w:szCs w:val="28"/>
          </w:rPr>
        </w:r>
        <w:r w:rsidRPr="00105C55">
          <w:rPr>
            <w:b w:val="0"/>
            <w:webHidden/>
            <w:sz w:val="28"/>
            <w:szCs w:val="28"/>
          </w:rPr>
          <w:fldChar w:fldCharType="separate"/>
        </w:r>
        <w:r w:rsidR="00D4097A">
          <w:rPr>
            <w:b w:val="0"/>
            <w:webHidden/>
            <w:sz w:val="28"/>
            <w:szCs w:val="28"/>
          </w:rPr>
          <w:t>12</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7" w:history="1">
        <w:r w:rsidR="00105C55" w:rsidRPr="00105C55">
          <w:rPr>
            <w:rStyle w:val="Hyperlink"/>
            <w:b w:val="0"/>
            <w:color w:val="auto"/>
            <w:sz w:val="28"/>
            <w:szCs w:val="28"/>
            <w:lang w:eastAsia="en-US"/>
          </w:rPr>
          <w:t>3.2. Ứng dụng công nghệ thông tin</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_Toc514664447 \h </w:instrText>
        </w:r>
        <w:r w:rsidRPr="00105C55">
          <w:rPr>
            <w:b w:val="0"/>
            <w:webHidden/>
            <w:sz w:val="28"/>
            <w:szCs w:val="28"/>
          </w:rPr>
        </w:r>
        <w:r w:rsidRPr="00105C55">
          <w:rPr>
            <w:b w:val="0"/>
            <w:webHidden/>
            <w:sz w:val="28"/>
            <w:szCs w:val="28"/>
          </w:rPr>
          <w:fldChar w:fldCharType="separate"/>
        </w:r>
        <w:r w:rsidR="00D4097A">
          <w:rPr>
            <w:b w:val="0"/>
            <w:webHidden/>
            <w:sz w:val="28"/>
            <w:szCs w:val="28"/>
          </w:rPr>
          <w:t>12</w:t>
        </w:r>
        <w:r w:rsidRPr="00105C55">
          <w:rPr>
            <w:b w:val="0"/>
            <w:webHidden/>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48" w:history="1">
        <w:r w:rsidR="00105C55" w:rsidRPr="00105C55">
          <w:rPr>
            <w:rStyle w:val="Hyperlink"/>
            <w:b w:val="0"/>
            <w:color w:val="auto"/>
            <w:sz w:val="28"/>
            <w:szCs w:val="28"/>
            <w:lang w:eastAsia="en-US"/>
          </w:rPr>
          <w:t>3.3. Hạ tầng nhân lực</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_Toc514664448 \h </w:instrText>
        </w:r>
        <w:r w:rsidRPr="00105C55">
          <w:rPr>
            <w:b w:val="0"/>
            <w:webHidden/>
            <w:sz w:val="28"/>
            <w:szCs w:val="28"/>
          </w:rPr>
        </w:r>
        <w:r w:rsidRPr="00105C55">
          <w:rPr>
            <w:b w:val="0"/>
            <w:webHidden/>
            <w:sz w:val="28"/>
            <w:szCs w:val="28"/>
          </w:rPr>
          <w:fldChar w:fldCharType="separate"/>
        </w:r>
        <w:r w:rsidR="00D4097A">
          <w:rPr>
            <w:b w:val="0"/>
            <w:webHidden/>
            <w:sz w:val="28"/>
            <w:szCs w:val="28"/>
          </w:rPr>
          <w:t>13</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49" w:history="1">
        <w:r w:rsidR="00105C55" w:rsidRPr="00105C55">
          <w:rPr>
            <w:rStyle w:val="Hyperlink"/>
            <w:b w:val="0"/>
            <w:color w:val="auto"/>
            <w:sz w:val="28"/>
            <w:szCs w:val="28"/>
            <w:lang w:val="de-DE"/>
          </w:rPr>
          <w:t>4. Khối Sở Lao động – Thương binh và Xã hội</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_Toc514664449 \h </w:instrText>
        </w:r>
        <w:r w:rsidRPr="00105C55">
          <w:rPr>
            <w:b w:val="0"/>
            <w:webHidden/>
            <w:sz w:val="28"/>
            <w:szCs w:val="28"/>
          </w:rPr>
        </w:r>
        <w:r w:rsidRPr="00105C55">
          <w:rPr>
            <w:b w:val="0"/>
            <w:webHidden/>
            <w:sz w:val="28"/>
            <w:szCs w:val="28"/>
          </w:rPr>
          <w:fldChar w:fldCharType="separate"/>
        </w:r>
        <w:r w:rsidR="00D4097A">
          <w:rPr>
            <w:b w:val="0"/>
            <w:webHidden/>
            <w:sz w:val="28"/>
            <w:szCs w:val="28"/>
          </w:rPr>
          <w:t>13</w:t>
        </w:r>
        <w:r w:rsidRPr="00105C55">
          <w:rPr>
            <w:b w:val="0"/>
            <w:webHidden/>
            <w:sz w:val="28"/>
            <w:szCs w:val="28"/>
          </w:rPr>
          <w:fldChar w:fldCharType="end"/>
        </w:r>
      </w:hyperlink>
    </w:p>
    <w:p w:rsidR="00105C55" w:rsidRPr="00105C55" w:rsidRDefault="00EC7B82" w:rsidP="00105C55">
      <w:pPr>
        <w:pStyle w:val="TOC3"/>
        <w:spacing w:line="240" w:lineRule="auto"/>
        <w:rPr>
          <w:bCs w:val="0"/>
          <w:color w:val="auto"/>
          <w:sz w:val="28"/>
          <w:szCs w:val="28"/>
        </w:rPr>
      </w:pPr>
      <w:hyperlink w:anchor="_Toc514664450" w:history="1">
        <w:r w:rsidR="00105C55" w:rsidRPr="00105C55">
          <w:rPr>
            <w:rStyle w:val="Hyperlink"/>
            <w:color w:val="auto"/>
            <w:sz w:val="28"/>
            <w:szCs w:val="28"/>
            <w:lang w:val="de-DE"/>
          </w:rPr>
          <w:t>4</w:t>
        </w:r>
        <w:r w:rsidR="00105C55" w:rsidRPr="00105C55">
          <w:rPr>
            <w:rStyle w:val="Hyperlink"/>
            <w:color w:val="auto"/>
            <w:sz w:val="28"/>
            <w:szCs w:val="28"/>
          </w:rPr>
          <w:t>.1. Hạ tầng kỹ thuật</w:t>
        </w:r>
        <w:r w:rsidR="00105C55" w:rsidRPr="00105C55">
          <w:rPr>
            <w:webHidden/>
            <w:color w:val="auto"/>
            <w:sz w:val="28"/>
            <w:szCs w:val="28"/>
          </w:rPr>
          <w:tab/>
        </w:r>
        <w:r w:rsidRPr="00105C55">
          <w:rPr>
            <w:webHidden/>
            <w:color w:val="auto"/>
            <w:sz w:val="28"/>
            <w:szCs w:val="28"/>
          </w:rPr>
          <w:fldChar w:fldCharType="begin"/>
        </w:r>
        <w:r w:rsidR="00105C55" w:rsidRPr="00105C55">
          <w:rPr>
            <w:webHidden/>
            <w:color w:val="auto"/>
            <w:sz w:val="28"/>
            <w:szCs w:val="28"/>
          </w:rPr>
          <w:instrText xml:space="preserve"> PAGEREF _Toc514664450 \h </w:instrText>
        </w:r>
        <w:r w:rsidRPr="00105C55">
          <w:rPr>
            <w:webHidden/>
            <w:color w:val="auto"/>
            <w:sz w:val="28"/>
            <w:szCs w:val="28"/>
          </w:rPr>
        </w:r>
        <w:r w:rsidRPr="00105C55">
          <w:rPr>
            <w:webHidden/>
            <w:color w:val="auto"/>
            <w:sz w:val="28"/>
            <w:szCs w:val="28"/>
          </w:rPr>
          <w:fldChar w:fldCharType="separate"/>
        </w:r>
        <w:r w:rsidR="00D4097A">
          <w:rPr>
            <w:webHidden/>
            <w:color w:val="auto"/>
            <w:sz w:val="28"/>
            <w:szCs w:val="28"/>
          </w:rPr>
          <w:t>13</w:t>
        </w:r>
        <w:r w:rsidRPr="00105C55">
          <w:rPr>
            <w:webHidden/>
            <w:color w:val="auto"/>
            <w:sz w:val="28"/>
            <w:szCs w:val="28"/>
          </w:rPr>
          <w:fldChar w:fldCharType="end"/>
        </w:r>
      </w:hyperlink>
    </w:p>
    <w:p w:rsidR="00105C55" w:rsidRPr="00105C55" w:rsidRDefault="00EC7B82" w:rsidP="00105C55">
      <w:pPr>
        <w:pStyle w:val="TOC2"/>
        <w:spacing w:before="120" w:after="120" w:line="240" w:lineRule="auto"/>
        <w:ind w:firstLine="851"/>
        <w:rPr>
          <w:rFonts w:eastAsia="Times New Roman"/>
          <w:b w:val="0"/>
          <w:bCs w:val="0"/>
          <w:sz w:val="28"/>
          <w:szCs w:val="28"/>
          <w:lang w:eastAsia="en-US"/>
        </w:rPr>
      </w:pPr>
      <w:hyperlink w:anchor="_Toc514664451" w:history="1">
        <w:r w:rsidR="00105C55" w:rsidRPr="00105C55">
          <w:rPr>
            <w:rStyle w:val="Hyperlink"/>
            <w:b w:val="0"/>
            <w:color w:val="auto"/>
            <w:sz w:val="28"/>
            <w:szCs w:val="28"/>
            <w:lang w:eastAsia="en-US"/>
          </w:rPr>
          <w:t>4.2. Ứng dụng công nghệ thông tin</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_Toc514664451 \h </w:instrText>
        </w:r>
        <w:r w:rsidRPr="00105C55">
          <w:rPr>
            <w:b w:val="0"/>
            <w:webHidden/>
            <w:sz w:val="28"/>
            <w:szCs w:val="28"/>
          </w:rPr>
        </w:r>
        <w:r w:rsidRPr="00105C55">
          <w:rPr>
            <w:b w:val="0"/>
            <w:webHidden/>
            <w:sz w:val="28"/>
            <w:szCs w:val="28"/>
          </w:rPr>
          <w:fldChar w:fldCharType="separate"/>
        </w:r>
        <w:r w:rsidR="00D4097A">
          <w:rPr>
            <w:b w:val="0"/>
            <w:webHidden/>
            <w:sz w:val="28"/>
            <w:szCs w:val="28"/>
          </w:rPr>
          <w:t>13</w:t>
        </w:r>
        <w:r w:rsidRPr="00105C55">
          <w:rPr>
            <w:b w:val="0"/>
            <w:webHidden/>
            <w:sz w:val="28"/>
            <w:szCs w:val="28"/>
          </w:rPr>
          <w:fldChar w:fldCharType="end"/>
        </w:r>
      </w:hyperlink>
    </w:p>
    <w:p w:rsidR="00105C55" w:rsidRPr="00105C55" w:rsidRDefault="00EC7B82" w:rsidP="00105C55">
      <w:pPr>
        <w:pStyle w:val="TOC3"/>
        <w:spacing w:line="240" w:lineRule="auto"/>
        <w:rPr>
          <w:bCs w:val="0"/>
          <w:color w:val="auto"/>
          <w:sz w:val="28"/>
          <w:szCs w:val="28"/>
        </w:rPr>
      </w:pPr>
      <w:hyperlink w:anchor="_Toc514664452" w:history="1">
        <w:r w:rsidR="00105C55" w:rsidRPr="00105C55">
          <w:rPr>
            <w:rStyle w:val="Hyperlink"/>
            <w:color w:val="auto"/>
            <w:sz w:val="28"/>
            <w:szCs w:val="28"/>
          </w:rPr>
          <w:t>4.3. Hạ tầng nhân lực</w:t>
        </w:r>
        <w:r w:rsidR="00105C55" w:rsidRPr="00105C55">
          <w:rPr>
            <w:webHidden/>
            <w:color w:val="auto"/>
            <w:sz w:val="28"/>
            <w:szCs w:val="28"/>
          </w:rPr>
          <w:tab/>
        </w:r>
        <w:r w:rsidRPr="00105C55">
          <w:rPr>
            <w:webHidden/>
            <w:color w:val="auto"/>
            <w:sz w:val="28"/>
            <w:szCs w:val="28"/>
          </w:rPr>
          <w:fldChar w:fldCharType="begin"/>
        </w:r>
        <w:r w:rsidR="00105C55" w:rsidRPr="00105C55">
          <w:rPr>
            <w:webHidden/>
            <w:color w:val="auto"/>
            <w:sz w:val="28"/>
            <w:szCs w:val="28"/>
          </w:rPr>
          <w:instrText xml:space="preserve"> PAGEREF _Toc514664452 \h </w:instrText>
        </w:r>
        <w:r w:rsidRPr="00105C55">
          <w:rPr>
            <w:webHidden/>
            <w:color w:val="auto"/>
            <w:sz w:val="28"/>
            <w:szCs w:val="28"/>
          </w:rPr>
        </w:r>
        <w:r w:rsidRPr="00105C55">
          <w:rPr>
            <w:webHidden/>
            <w:color w:val="auto"/>
            <w:sz w:val="28"/>
            <w:szCs w:val="28"/>
          </w:rPr>
          <w:fldChar w:fldCharType="separate"/>
        </w:r>
        <w:r w:rsidR="00D4097A">
          <w:rPr>
            <w:webHidden/>
            <w:color w:val="auto"/>
            <w:sz w:val="28"/>
            <w:szCs w:val="28"/>
          </w:rPr>
          <w:t>14</w:t>
        </w:r>
        <w:r w:rsidRPr="00105C55">
          <w:rPr>
            <w:webHidden/>
            <w:color w:val="auto"/>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53" w:history="1">
        <w:r w:rsidR="00105C55" w:rsidRPr="00105C55">
          <w:rPr>
            <w:rStyle w:val="Hyperlink"/>
            <w:b w:val="0"/>
            <w:color w:val="auto"/>
            <w:sz w:val="28"/>
            <w:szCs w:val="28"/>
          </w:rPr>
          <w:t xml:space="preserve">5. Khối </w:t>
        </w:r>
        <w:r w:rsidR="006F5C78">
          <w:rPr>
            <w:rStyle w:val="Hyperlink"/>
            <w:b w:val="0"/>
            <w:color w:val="auto"/>
            <w:sz w:val="28"/>
            <w:szCs w:val="28"/>
          </w:rPr>
          <w:t xml:space="preserve">các </w:t>
        </w:r>
        <w:r w:rsidR="00105C55" w:rsidRPr="00105C55">
          <w:rPr>
            <w:rStyle w:val="Hyperlink"/>
            <w:b w:val="0"/>
            <w:color w:val="auto"/>
            <w:sz w:val="28"/>
            <w:szCs w:val="28"/>
          </w:rPr>
          <w:t>Trường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_Toc514664453 \h </w:instrText>
        </w:r>
        <w:r w:rsidRPr="00105C55">
          <w:rPr>
            <w:b w:val="0"/>
            <w:webHidden/>
            <w:sz w:val="28"/>
            <w:szCs w:val="28"/>
          </w:rPr>
        </w:r>
        <w:r w:rsidRPr="00105C55">
          <w:rPr>
            <w:b w:val="0"/>
            <w:webHidden/>
            <w:sz w:val="28"/>
            <w:szCs w:val="28"/>
          </w:rPr>
          <w:fldChar w:fldCharType="separate"/>
        </w:r>
        <w:r w:rsidR="00D4097A">
          <w:rPr>
            <w:b w:val="0"/>
            <w:webHidden/>
            <w:sz w:val="28"/>
            <w:szCs w:val="28"/>
          </w:rPr>
          <w:t>14</w:t>
        </w:r>
        <w:r w:rsidRPr="00105C55">
          <w:rPr>
            <w:b w:val="0"/>
            <w:webHidden/>
            <w:sz w:val="28"/>
            <w:szCs w:val="28"/>
          </w:rPr>
          <w:fldChar w:fldCharType="end"/>
        </w:r>
      </w:hyperlink>
    </w:p>
    <w:p w:rsidR="00105C55" w:rsidRPr="00105C55" w:rsidRDefault="00EC7B82" w:rsidP="00105C55">
      <w:pPr>
        <w:pStyle w:val="TOC3"/>
        <w:spacing w:line="240" w:lineRule="auto"/>
        <w:rPr>
          <w:bCs w:val="0"/>
          <w:color w:val="auto"/>
          <w:sz w:val="28"/>
          <w:szCs w:val="28"/>
        </w:rPr>
      </w:pPr>
      <w:hyperlink w:anchor="_Toc514664454" w:history="1">
        <w:r w:rsidR="00105C55" w:rsidRPr="00105C55">
          <w:rPr>
            <w:rStyle w:val="Hyperlink"/>
            <w:color w:val="auto"/>
            <w:sz w:val="28"/>
            <w:szCs w:val="28"/>
          </w:rPr>
          <w:t>5.1. Hạ tầng kỹ thuật</w:t>
        </w:r>
        <w:r w:rsidR="00105C55" w:rsidRPr="00105C55">
          <w:rPr>
            <w:webHidden/>
            <w:color w:val="auto"/>
            <w:sz w:val="28"/>
            <w:szCs w:val="28"/>
          </w:rPr>
          <w:tab/>
        </w:r>
        <w:r w:rsidRPr="00105C55">
          <w:rPr>
            <w:webHidden/>
            <w:color w:val="auto"/>
            <w:sz w:val="28"/>
            <w:szCs w:val="28"/>
          </w:rPr>
          <w:fldChar w:fldCharType="begin"/>
        </w:r>
        <w:r w:rsidR="00105C55" w:rsidRPr="00105C55">
          <w:rPr>
            <w:webHidden/>
            <w:color w:val="auto"/>
            <w:sz w:val="28"/>
            <w:szCs w:val="28"/>
          </w:rPr>
          <w:instrText xml:space="preserve"> PAGEREF _Toc514664454 \h </w:instrText>
        </w:r>
        <w:r w:rsidRPr="00105C55">
          <w:rPr>
            <w:webHidden/>
            <w:color w:val="auto"/>
            <w:sz w:val="28"/>
            <w:szCs w:val="28"/>
          </w:rPr>
        </w:r>
        <w:r w:rsidRPr="00105C55">
          <w:rPr>
            <w:webHidden/>
            <w:color w:val="auto"/>
            <w:sz w:val="28"/>
            <w:szCs w:val="28"/>
          </w:rPr>
          <w:fldChar w:fldCharType="separate"/>
        </w:r>
        <w:r w:rsidR="00D4097A">
          <w:rPr>
            <w:webHidden/>
            <w:color w:val="auto"/>
            <w:sz w:val="28"/>
            <w:szCs w:val="28"/>
          </w:rPr>
          <w:t>14</w:t>
        </w:r>
        <w:r w:rsidRPr="00105C55">
          <w:rPr>
            <w:webHidden/>
            <w:color w:val="auto"/>
            <w:sz w:val="28"/>
            <w:szCs w:val="28"/>
          </w:rPr>
          <w:fldChar w:fldCharType="end"/>
        </w:r>
      </w:hyperlink>
    </w:p>
    <w:p w:rsidR="00105C55" w:rsidRPr="00105C55" w:rsidRDefault="00EC7B82" w:rsidP="00105C55">
      <w:pPr>
        <w:pStyle w:val="TOC3"/>
        <w:spacing w:line="240" w:lineRule="auto"/>
        <w:rPr>
          <w:bCs w:val="0"/>
          <w:color w:val="auto"/>
          <w:sz w:val="28"/>
          <w:szCs w:val="28"/>
        </w:rPr>
      </w:pPr>
      <w:hyperlink w:anchor="_Toc514664455" w:history="1">
        <w:r w:rsidR="00105C55" w:rsidRPr="00105C55">
          <w:rPr>
            <w:rStyle w:val="Hyperlink"/>
            <w:color w:val="auto"/>
            <w:sz w:val="28"/>
            <w:szCs w:val="28"/>
          </w:rPr>
          <w:t>5.2. Ứng dụng công nghệ thông tin</w:t>
        </w:r>
        <w:r w:rsidR="00105C55" w:rsidRPr="00105C55">
          <w:rPr>
            <w:webHidden/>
            <w:color w:val="auto"/>
            <w:sz w:val="28"/>
            <w:szCs w:val="28"/>
          </w:rPr>
          <w:tab/>
        </w:r>
        <w:r w:rsidRPr="00105C55">
          <w:rPr>
            <w:webHidden/>
            <w:color w:val="auto"/>
            <w:sz w:val="28"/>
            <w:szCs w:val="28"/>
          </w:rPr>
          <w:fldChar w:fldCharType="begin"/>
        </w:r>
        <w:r w:rsidR="00105C55" w:rsidRPr="00105C55">
          <w:rPr>
            <w:webHidden/>
            <w:color w:val="auto"/>
            <w:sz w:val="28"/>
            <w:szCs w:val="28"/>
          </w:rPr>
          <w:instrText xml:space="preserve"> PAGEREF _Toc514664455 \h </w:instrText>
        </w:r>
        <w:r w:rsidRPr="00105C55">
          <w:rPr>
            <w:webHidden/>
            <w:color w:val="auto"/>
            <w:sz w:val="28"/>
            <w:szCs w:val="28"/>
          </w:rPr>
        </w:r>
        <w:r w:rsidRPr="00105C55">
          <w:rPr>
            <w:webHidden/>
            <w:color w:val="auto"/>
            <w:sz w:val="28"/>
            <w:szCs w:val="28"/>
          </w:rPr>
          <w:fldChar w:fldCharType="separate"/>
        </w:r>
        <w:r w:rsidR="00D4097A">
          <w:rPr>
            <w:webHidden/>
            <w:color w:val="auto"/>
            <w:sz w:val="28"/>
            <w:szCs w:val="28"/>
          </w:rPr>
          <w:t>14</w:t>
        </w:r>
        <w:r w:rsidRPr="00105C55">
          <w:rPr>
            <w:webHidden/>
            <w:color w:val="auto"/>
            <w:sz w:val="28"/>
            <w:szCs w:val="28"/>
          </w:rPr>
          <w:fldChar w:fldCharType="end"/>
        </w:r>
      </w:hyperlink>
    </w:p>
    <w:p w:rsidR="00105C55" w:rsidRPr="00105C55" w:rsidRDefault="00EC7B82" w:rsidP="00105C55">
      <w:pPr>
        <w:pStyle w:val="TOC3"/>
        <w:spacing w:line="240" w:lineRule="auto"/>
        <w:rPr>
          <w:bCs w:val="0"/>
          <w:color w:val="auto"/>
          <w:sz w:val="28"/>
          <w:szCs w:val="28"/>
        </w:rPr>
      </w:pPr>
      <w:hyperlink w:anchor="_Toc514664456" w:history="1">
        <w:r w:rsidR="00105C55" w:rsidRPr="00105C55">
          <w:rPr>
            <w:rStyle w:val="Hyperlink"/>
            <w:color w:val="auto"/>
            <w:sz w:val="28"/>
            <w:szCs w:val="28"/>
          </w:rPr>
          <w:t>5.3. Hạ tầng nhân lực</w:t>
        </w:r>
        <w:r w:rsidR="00105C55" w:rsidRPr="00105C55">
          <w:rPr>
            <w:webHidden/>
            <w:color w:val="auto"/>
            <w:sz w:val="28"/>
            <w:szCs w:val="28"/>
          </w:rPr>
          <w:tab/>
        </w:r>
        <w:r w:rsidRPr="00105C55">
          <w:rPr>
            <w:webHidden/>
            <w:color w:val="auto"/>
            <w:sz w:val="28"/>
            <w:szCs w:val="28"/>
          </w:rPr>
          <w:fldChar w:fldCharType="begin"/>
        </w:r>
        <w:r w:rsidR="00105C55" w:rsidRPr="00105C55">
          <w:rPr>
            <w:webHidden/>
            <w:color w:val="auto"/>
            <w:sz w:val="28"/>
            <w:szCs w:val="28"/>
          </w:rPr>
          <w:instrText xml:space="preserve"> PAGEREF _Toc514664456 \h </w:instrText>
        </w:r>
        <w:r w:rsidRPr="00105C55">
          <w:rPr>
            <w:webHidden/>
            <w:color w:val="auto"/>
            <w:sz w:val="28"/>
            <w:szCs w:val="28"/>
          </w:rPr>
        </w:r>
        <w:r w:rsidRPr="00105C55">
          <w:rPr>
            <w:webHidden/>
            <w:color w:val="auto"/>
            <w:sz w:val="28"/>
            <w:szCs w:val="28"/>
          </w:rPr>
          <w:fldChar w:fldCharType="separate"/>
        </w:r>
        <w:r w:rsidR="00D4097A">
          <w:rPr>
            <w:webHidden/>
            <w:color w:val="auto"/>
            <w:sz w:val="28"/>
            <w:szCs w:val="28"/>
          </w:rPr>
          <w:t>15</w:t>
        </w:r>
        <w:r w:rsidRPr="00105C55">
          <w:rPr>
            <w:webHidden/>
            <w:color w:val="auto"/>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57" w:history="1">
        <w:r w:rsidR="00105C55" w:rsidRPr="00105C55">
          <w:rPr>
            <w:rStyle w:val="Hyperlink"/>
            <w:b w:val="0"/>
            <w:color w:val="auto"/>
            <w:sz w:val="28"/>
            <w:szCs w:val="28"/>
            <w:lang w:val="de-DE"/>
          </w:rPr>
          <w:t>6. Tổng hợp chung</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_Toc514664457 \h </w:instrText>
        </w:r>
        <w:r w:rsidRPr="00105C55">
          <w:rPr>
            <w:b w:val="0"/>
            <w:webHidden/>
            <w:sz w:val="28"/>
            <w:szCs w:val="28"/>
          </w:rPr>
        </w:r>
        <w:r w:rsidRPr="00105C55">
          <w:rPr>
            <w:b w:val="0"/>
            <w:webHidden/>
            <w:sz w:val="28"/>
            <w:szCs w:val="28"/>
          </w:rPr>
          <w:fldChar w:fldCharType="separate"/>
        </w:r>
        <w:r w:rsidR="00D4097A">
          <w:rPr>
            <w:b w:val="0"/>
            <w:webHidden/>
            <w:sz w:val="28"/>
            <w:szCs w:val="28"/>
          </w:rPr>
          <w:t>15</w:t>
        </w:r>
        <w:r w:rsidRPr="00105C55">
          <w:rPr>
            <w:b w:val="0"/>
            <w:webHidden/>
            <w:sz w:val="28"/>
            <w:szCs w:val="28"/>
          </w:rPr>
          <w:fldChar w:fldCharType="end"/>
        </w:r>
      </w:hyperlink>
    </w:p>
    <w:p w:rsidR="00105C55" w:rsidRPr="00105C55" w:rsidRDefault="00EC7B82" w:rsidP="00105C55">
      <w:pPr>
        <w:pStyle w:val="TOC1"/>
        <w:rPr>
          <w:rFonts w:eastAsia="Times New Roman"/>
          <w:noProof/>
          <w:lang w:eastAsia="en-US"/>
        </w:rPr>
      </w:pPr>
      <w:hyperlink w:anchor="_Toc514664478" w:history="1">
        <w:r w:rsidR="00105C55" w:rsidRPr="00105C55">
          <w:rPr>
            <w:rStyle w:val="Hyperlink"/>
            <w:noProof/>
            <w:color w:val="auto"/>
            <w:sz w:val="28"/>
            <w:szCs w:val="28"/>
            <w:lang w:val="it-IT"/>
          </w:rPr>
          <w:t>III. KẾT QUẢ ĐÁNH GIÁ, XẾP HẠNG CỦA MOLISA ICT INDEX 201</w:t>
        </w:r>
        <w:r w:rsidR="006F5C78">
          <w:rPr>
            <w:rStyle w:val="Hyperlink"/>
            <w:noProof/>
            <w:color w:val="auto"/>
            <w:sz w:val="28"/>
            <w:szCs w:val="28"/>
            <w:lang w:val="it-IT"/>
          </w:rPr>
          <w:t>8</w:t>
        </w:r>
        <w:r w:rsidR="00105C55" w:rsidRPr="00105C55">
          <w:rPr>
            <w:noProof/>
            <w:webHidden/>
          </w:rPr>
          <w:tab/>
        </w:r>
        <w:r w:rsidRPr="00105C55">
          <w:rPr>
            <w:noProof/>
            <w:webHidden/>
          </w:rPr>
          <w:fldChar w:fldCharType="begin"/>
        </w:r>
        <w:r w:rsidR="00105C55" w:rsidRPr="00105C55">
          <w:rPr>
            <w:noProof/>
            <w:webHidden/>
          </w:rPr>
          <w:instrText xml:space="preserve"> PAGEREF _Toc514664478 \h </w:instrText>
        </w:r>
        <w:r w:rsidRPr="00105C55">
          <w:rPr>
            <w:noProof/>
            <w:webHidden/>
          </w:rPr>
        </w:r>
        <w:r w:rsidRPr="00105C55">
          <w:rPr>
            <w:noProof/>
            <w:webHidden/>
          </w:rPr>
          <w:fldChar w:fldCharType="separate"/>
        </w:r>
        <w:r w:rsidR="00D4097A">
          <w:rPr>
            <w:noProof/>
            <w:webHidden/>
          </w:rPr>
          <w:t>25</w:t>
        </w:r>
        <w:r w:rsidRPr="00105C55">
          <w:rPr>
            <w:noProof/>
            <w:webHidden/>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79" w:history="1">
        <w:r w:rsidR="00105C55" w:rsidRPr="00105C55">
          <w:rPr>
            <w:rStyle w:val="Hyperlink"/>
            <w:b w:val="0"/>
            <w:color w:val="auto"/>
            <w:sz w:val="28"/>
            <w:szCs w:val="28"/>
          </w:rPr>
          <w:t>1. Khối Văn phòng</w:t>
        </w:r>
        <w:r w:rsidR="006F5C78">
          <w:rPr>
            <w:rStyle w:val="Hyperlink"/>
            <w:b w:val="0"/>
            <w:color w:val="auto"/>
            <w:sz w:val="28"/>
            <w:szCs w:val="28"/>
          </w:rPr>
          <w:t xml:space="preserve"> Bộ và các</w:t>
        </w:r>
        <w:r w:rsidR="00105C55" w:rsidRPr="00105C55">
          <w:rPr>
            <w:rStyle w:val="Hyperlink"/>
            <w:b w:val="0"/>
            <w:color w:val="auto"/>
            <w:sz w:val="28"/>
            <w:szCs w:val="28"/>
          </w:rPr>
          <w:t xml:space="preserve"> Vụ</w:t>
        </w:r>
        <w:r w:rsidR="006F5C78">
          <w:rPr>
            <w:rStyle w:val="Hyperlink"/>
            <w:b w:val="0"/>
            <w:color w:val="auto"/>
            <w:sz w:val="28"/>
            <w:szCs w:val="28"/>
          </w:rPr>
          <w:t xml:space="preserve">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_Toc514664479 \h </w:instrText>
        </w:r>
        <w:r w:rsidRPr="00105C55">
          <w:rPr>
            <w:b w:val="0"/>
            <w:webHidden/>
            <w:sz w:val="28"/>
            <w:szCs w:val="28"/>
          </w:rPr>
        </w:r>
        <w:r w:rsidRPr="00105C55">
          <w:rPr>
            <w:b w:val="0"/>
            <w:webHidden/>
            <w:sz w:val="28"/>
            <w:szCs w:val="28"/>
          </w:rPr>
          <w:fldChar w:fldCharType="separate"/>
        </w:r>
        <w:r w:rsidR="00D4097A">
          <w:rPr>
            <w:b w:val="0"/>
            <w:webHidden/>
            <w:sz w:val="28"/>
            <w:szCs w:val="28"/>
          </w:rPr>
          <w:t>25</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80" w:history="1">
        <w:r w:rsidR="00105C55" w:rsidRPr="00105C55">
          <w:rPr>
            <w:rStyle w:val="Hyperlink"/>
            <w:b w:val="0"/>
            <w:color w:val="auto"/>
            <w:sz w:val="28"/>
            <w:szCs w:val="28"/>
          </w:rPr>
          <w:t>2. Khối Tổng cụ</w:t>
        </w:r>
        <w:r w:rsidR="006F5C78">
          <w:rPr>
            <w:rStyle w:val="Hyperlink"/>
            <w:b w:val="0"/>
            <w:color w:val="auto"/>
            <w:sz w:val="28"/>
            <w:szCs w:val="28"/>
          </w:rPr>
          <w:t>c và các</w:t>
        </w:r>
        <w:r w:rsidR="00105C55" w:rsidRPr="00105C55">
          <w:rPr>
            <w:rStyle w:val="Hyperlink"/>
            <w:b w:val="0"/>
            <w:color w:val="auto"/>
            <w:sz w:val="28"/>
            <w:szCs w:val="28"/>
          </w:rPr>
          <w:t xml:space="preserve"> Cục, Viện</w:t>
        </w:r>
        <w:r w:rsidR="006F5C78">
          <w:rPr>
            <w:rStyle w:val="Hyperlink"/>
            <w:b w:val="0"/>
            <w:color w:val="auto"/>
            <w:sz w:val="28"/>
            <w:szCs w:val="28"/>
          </w:rPr>
          <w:t xml:space="preserve">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_Toc514664480 \h </w:instrText>
        </w:r>
        <w:r w:rsidRPr="00105C55">
          <w:rPr>
            <w:b w:val="0"/>
            <w:webHidden/>
            <w:sz w:val="28"/>
            <w:szCs w:val="28"/>
          </w:rPr>
        </w:r>
        <w:r w:rsidRPr="00105C55">
          <w:rPr>
            <w:b w:val="0"/>
            <w:webHidden/>
            <w:sz w:val="28"/>
            <w:szCs w:val="28"/>
          </w:rPr>
          <w:fldChar w:fldCharType="separate"/>
        </w:r>
        <w:r w:rsidR="00D4097A">
          <w:rPr>
            <w:b w:val="0"/>
            <w:webHidden/>
            <w:sz w:val="28"/>
            <w:szCs w:val="28"/>
          </w:rPr>
          <w:t>28</w:t>
        </w:r>
        <w:r w:rsidRPr="00105C55">
          <w:rPr>
            <w:b w:val="0"/>
            <w:webHidden/>
            <w:sz w:val="28"/>
            <w:szCs w:val="28"/>
          </w:rPr>
          <w:fldChar w:fldCharType="end"/>
        </w:r>
      </w:hyperlink>
      <w:r w:rsidR="00105C55" w:rsidRPr="00105C55">
        <w:rPr>
          <w:rFonts w:eastAsia="Times New Roman"/>
          <w:b w:val="0"/>
          <w:bCs w:val="0"/>
          <w:sz w:val="28"/>
          <w:szCs w:val="28"/>
          <w:lang w:eastAsia="en-US"/>
        </w:rPr>
        <w:t xml:space="preserve"> </w:t>
      </w:r>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82" w:history="1">
        <w:r w:rsidR="00105C55" w:rsidRPr="00105C55">
          <w:rPr>
            <w:rStyle w:val="Hyperlink"/>
            <w:b w:val="0"/>
            <w:color w:val="auto"/>
            <w:sz w:val="28"/>
            <w:szCs w:val="28"/>
          </w:rPr>
          <w:t>3. Khối Đ</w:t>
        </w:r>
        <w:r w:rsidR="00105C55" w:rsidRPr="00105C55">
          <w:rPr>
            <w:rStyle w:val="Hyperlink"/>
            <w:rFonts w:hint="eastAsia"/>
            <w:b w:val="0"/>
            <w:color w:val="auto"/>
            <w:sz w:val="28"/>
            <w:szCs w:val="28"/>
          </w:rPr>
          <w:t>ơ</w:t>
        </w:r>
        <w:r w:rsidR="00105C55" w:rsidRPr="00105C55">
          <w:rPr>
            <w:rStyle w:val="Hyperlink"/>
            <w:b w:val="0"/>
            <w:color w:val="auto"/>
            <w:sz w:val="28"/>
            <w:szCs w:val="28"/>
          </w:rPr>
          <w:t>n vị sự nghiệp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_Toc514664482 \h </w:instrText>
        </w:r>
        <w:r w:rsidRPr="00105C55">
          <w:rPr>
            <w:b w:val="0"/>
            <w:webHidden/>
            <w:sz w:val="28"/>
            <w:szCs w:val="28"/>
          </w:rPr>
        </w:r>
        <w:r w:rsidRPr="00105C55">
          <w:rPr>
            <w:b w:val="0"/>
            <w:webHidden/>
            <w:sz w:val="28"/>
            <w:szCs w:val="28"/>
          </w:rPr>
          <w:fldChar w:fldCharType="separate"/>
        </w:r>
        <w:r w:rsidR="00D4097A">
          <w:rPr>
            <w:b w:val="0"/>
            <w:webHidden/>
            <w:sz w:val="28"/>
            <w:szCs w:val="28"/>
          </w:rPr>
          <w:t>31</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83" w:history="1">
        <w:r w:rsidR="00105C55" w:rsidRPr="00105C55">
          <w:rPr>
            <w:rStyle w:val="Hyperlink"/>
            <w:b w:val="0"/>
            <w:color w:val="auto"/>
            <w:sz w:val="28"/>
            <w:szCs w:val="28"/>
          </w:rPr>
          <w:t>4. Khối Sở Lao động – Th</w:t>
        </w:r>
        <w:r w:rsidR="00105C55" w:rsidRPr="00105C55">
          <w:rPr>
            <w:rStyle w:val="Hyperlink"/>
            <w:rFonts w:hint="eastAsia"/>
            <w:b w:val="0"/>
            <w:color w:val="auto"/>
            <w:sz w:val="28"/>
            <w:szCs w:val="28"/>
          </w:rPr>
          <w:t>ươ</w:t>
        </w:r>
        <w:r w:rsidR="00105C55" w:rsidRPr="00105C55">
          <w:rPr>
            <w:rStyle w:val="Hyperlink"/>
            <w:b w:val="0"/>
            <w:color w:val="auto"/>
            <w:sz w:val="28"/>
            <w:szCs w:val="28"/>
          </w:rPr>
          <w:t>ng binh và Xã hội</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_Toc514664483 \h </w:instrText>
        </w:r>
        <w:r w:rsidRPr="00105C55">
          <w:rPr>
            <w:b w:val="0"/>
            <w:webHidden/>
            <w:sz w:val="28"/>
            <w:szCs w:val="28"/>
          </w:rPr>
        </w:r>
        <w:r w:rsidRPr="00105C55">
          <w:rPr>
            <w:b w:val="0"/>
            <w:webHidden/>
            <w:sz w:val="28"/>
            <w:szCs w:val="28"/>
          </w:rPr>
          <w:fldChar w:fldCharType="separate"/>
        </w:r>
        <w:r w:rsidR="00D4097A">
          <w:rPr>
            <w:b w:val="0"/>
            <w:webHidden/>
            <w:sz w:val="28"/>
            <w:szCs w:val="28"/>
          </w:rPr>
          <w:t>35</w:t>
        </w:r>
        <w:r w:rsidRPr="00105C55">
          <w:rPr>
            <w:b w:val="0"/>
            <w:webHidden/>
            <w:sz w:val="28"/>
            <w:szCs w:val="28"/>
          </w:rPr>
          <w:fldChar w:fldCharType="end"/>
        </w:r>
      </w:hyperlink>
    </w:p>
    <w:p w:rsidR="00105C55" w:rsidRPr="00105C55" w:rsidRDefault="00EC7B82" w:rsidP="00105C55">
      <w:pPr>
        <w:pStyle w:val="TOC2"/>
        <w:spacing w:before="120" w:after="120" w:line="240" w:lineRule="auto"/>
        <w:rPr>
          <w:rFonts w:eastAsia="Times New Roman"/>
          <w:b w:val="0"/>
          <w:bCs w:val="0"/>
          <w:sz w:val="28"/>
          <w:szCs w:val="28"/>
          <w:lang w:eastAsia="en-US"/>
        </w:rPr>
      </w:pPr>
      <w:hyperlink w:anchor="_Toc514664484" w:history="1">
        <w:r w:rsidR="00105C55" w:rsidRPr="00105C55">
          <w:rPr>
            <w:rStyle w:val="Hyperlink"/>
            <w:b w:val="0"/>
            <w:color w:val="auto"/>
            <w:sz w:val="28"/>
            <w:szCs w:val="28"/>
          </w:rPr>
          <w:t xml:space="preserve">5. Khối </w:t>
        </w:r>
        <w:r w:rsidR="006F5C78">
          <w:rPr>
            <w:rStyle w:val="Hyperlink"/>
            <w:b w:val="0"/>
            <w:color w:val="auto"/>
            <w:sz w:val="28"/>
            <w:szCs w:val="28"/>
          </w:rPr>
          <w:t xml:space="preserve">các </w:t>
        </w:r>
        <w:r w:rsidR="00105C55" w:rsidRPr="00105C55">
          <w:rPr>
            <w:rStyle w:val="Hyperlink"/>
            <w:b w:val="0"/>
            <w:color w:val="auto"/>
            <w:sz w:val="28"/>
            <w:szCs w:val="28"/>
          </w:rPr>
          <w:t>Tr</w:t>
        </w:r>
        <w:r w:rsidR="00105C55" w:rsidRPr="00105C55">
          <w:rPr>
            <w:rStyle w:val="Hyperlink"/>
            <w:rFonts w:hint="eastAsia"/>
            <w:b w:val="0"/>
            <w:color w:val="auto"/>
            <w:sz w:val="28"/>
            <w:szCs w:val="28"/>
          </w:rPr>
          <w:t>ư</w:t>
        </w:r>
        <w:r w:rsidR="00105C55" w:rsidRPr="00105C55">
          <w:rPr>
            <w:rStyle w:val="Hyperlink"/>
            <w:b w:val="0"/>
            <w:color w:val="auto"/>
            <w:sz w:val="28"/>
            <w:szCs w:val="28"/>
          </w:rPr>
          <w:t>ờng thuộc Bộ</w:t>
        </w:r>
        <w:r w:rsidR="00105C55" w:rsidRPr="00105C55">
          <w:rPr>
            <w:b w:val="0"/>
            <w:webHidden/>
            <w:sz w:val="28"/>
            <w:szCs w:val="28"/>
          </w:rPr>
          <w:tab/>
        </w:r>
        <w:r w:rsidRPr="00105C55">
          <w:rPr>
            <w:b w:val="0"/>
            <w:webHidden/>
            <w:sz w:val="28"/>
            <w:szCs w:val="28"/>
          </w:rPr>
          <w:fldChar w:fldCharType="begin"/>
        </w:r>
        <w:r w:rsidR="00105C55" w:rsidRPr="00105C55">
          <w:rPr>
            <w:b w:val="0"/>
            <w:webHidden/>
            <w:sz w:val="28"/>
            <w:szCs w:val="28"/>
          </w:rPr>
          <w:instrText xml:space="preserve"> PAGEREF _Toc514664484 \h </w:instrText>
        </w:r>
        <w:r w:rsidRPr="00105C55">
          <w:rPr>
            <w:b w:val="0"/>
            <w:webHidden/>
            <w:sz w:val="28"/>
            <w:szCs w:val="28"/>
          </w:rPr>
        </w:r>
        <w:r w:rsidRPr="00105C55">
          <w:rPr>
            <w:b w:val="0"/>
            <w:webHidden/>
            <w:sz w:val="28"/>
            <w:szCs w:val="28"/>
          </w:rPr>
          <w:fldChar w:fldCharType="separate"/>
        </w:r>
        <w:r w:rsidR="00D4097A">
          <w:rPr>
            <w:b w:val="0"/>
            <w:webHidden/>
            <w:sz w:val="28"/>
            <w:szCs w:val="28"/>
          </w:rPr>
          <w:t>45</w:t>
        </w:r>
        <w:r w:rsidRPr="00105C55">
          <w:rPr>
            <w:b w:val="0"/>
            <w:webHidden/>
            <w:sz w:val="28"/>
            <w:szCs w:val="28"/>
          </w:rPr>
          <w:fldChar w:fldCharType="end"/>
        </w:r>
      </w:hyperlink>
    </w:p>
    <w:p w:rsidR="00105C55" w:rsidRPr="00105C55" w:rsidRDefault="00EC7B82" w:rsidP="00105C55">
      <w:pPr>
        <w:pStyle w:val="TOC1"/>
        <w:rPr>
          <w:rFonts w:ascii="Calibri" w:eastAsia="Times New Roman" w:hAnsi="Calibri"/>
          <w:noProof/>
          <w:sz w:val="22"/>
          <w:szCs w:val="22"/>
          <w:lang w:eastAsia="en-US"/>
        </w:rPr>
      </w:pPr>
      <w:hyperlink w:anchor="_Toc514664485" w:history="1">
        <w:r w:rsidR="00105C55" w:rsidRPr="00105C55">
          <w:rPr>
            <w:rStyle w:val="Hyperlink"/>
            <w:noProof/>
            <w:color w:val="auto"/>
            <w:sz w:val="28"/>
            <w:szCs w:val="28"/>
          </w:rPr>
          <w:t>PHỤ LỤC: PHƯƠNG PHÁP TÍNH CHỈ SỐ</w:t>
        </w:r>
        <w:r w:rsidR="006F5C78">
          <w:rPr>
            <w:rStyle w:val="Hyperlink"/>
            <w:noProof/>
            <w:color w:val="auto"/>
            <w:sz w:val="28"/>
            <w:szCs w:val="28"/>
          </w:rPr>
          <w:t xml:space="preserve"> MOLISA ICT INDEX 2018.</w:t>
        </w:r>
        <w:r w:rsidR="00105C55" w:rsidRPr="00105C55">
          <w:rPr>
            <w:noProof/>
            <w:webHidden/>
          </w:rPr>
          <w:tab/>
        </w:r>
        <w:r w:rsidRPr="00105C55">
          <w:rPr>
            <w:noProof/>
            <w:webHidden/>
          </w:rPr>
          <w:fldChar w:fldCharType="begin"/>
        </w:r>
        <w:r w:rsidR="00105C55" w:rsidRPr="00105C55">
          <w:rPr>
            <w:noProof/>
            <w:webHidden/>
          </w:rPr>
          <w:instrText xml:space="preserve"> PAGEREF _Toc514664485 \h </w:instrText>
        </w:r>
        <w:r w:rsidRPr="00105C55">
          <w:rPr>
            <w:noProof/>
            <w:webHidden/>
          </w:rPr>
        </w:r>
        <w:r w:rsidRPr="00105C55">
          <w:rPr>
            <w:noProof/>
            <w:webHidden/>
          </w:rPr>
          <w:fldChar w:fldCharType="separate"/>
        </w:r>
        <w:r w:rsidR="00D4097A">
          <w:rPr>
            <w:noProof/>
            <w:webHidden/>
          </w:rPr>
          <w:t>49</w:t>
        </w:r>
        <w:r w:rsidRPr="00105C55">
          <w:rPr>
            <w:noProof/>
            <w:webHidden/>
          </w:rPr>
          <w:fldChar w:fldCharType="end"/>
        </w:r>
      </w:hyperlink>
    </w:p>
    <w:p w:rsidR="00105C55" w:rsidRPr="00105C55" w:rsidRDefault="00105C55" w:rsidP="00105C55">
      <w:pPr>
        <w:pStyle w:val="TOC1"/>
        <w:rPr>
          <w:noProof/>
          <w:lang w:eastAsia="en-US"/>
        </w:rPr>
      </w:pPr>
    </w:p>
    <w:p w:rsidR="00105C55" w:rsidRPr="00105C55" w:rsidRDefault="00EC7B82" w:rsidP="00105C55">
      <w:pPr>
        <w:rPr>
          <w:noProof/>
        </w:rPr>
      </w:pPr>
      <w:r w:rsidRPr="00105C55">
        <w:rPr>
          <w:noProof/>
        </w:rPr>
        <w:fldChar w:fldCharType="end"/>
      </w:r>
    </w:p>
    <w:p w:rsidR="00105C55" w:rsidRPr="00105C55" w:rsidRDefault="00105C55" w:rsidP="00105C55">
      <w:pPr>
        <w:pStyle w:val="TOC1"/>
        <w:rPr>
          <w:noProof/>
        </w:rPr>
      </w:pPr>
    </w:p>
    <w:p w:rsidR="00105C55" w:rsidRPr="00105C55" w:rsidRDefault="00105C55" w:rsidP="00105C55">
      <w:pPr>
        <w:rPr>
          <w:noProof/>
        </w:rPr>
      </w:pPr>
    </w:p>
    <w:p w:rsidR="00105C55" w:rsidRDefault="00105C55">
      <w:pPr>
        <w:spacing w:before="0" w:after="0" w:line="240" w:lineRule="auto"/>
        <w:ind w:firstLine="0"/>
        <w:jc w:val="left"/>
        <w:rPr>
          <w:b/>
          <w:bCs/>
          <w:caps/>
          <w:noProof/>
          <w:sz w:val="26"/>
          <w:szCs w:val="26"/>
          <w:lang w:eastAsia="en-US"/>
        </w:rPr>
      </w:pPr>
      <w:r>
        <w:rPr>
          <w:noProof/>
          <w:lang w:eastAsia="en-US"/>
        </w:rPr>
        <w:br w:type="page"/>
      </w:r>
    </w:p>
    <w:p w:rsidR="00AF730A" w:rsidRPr="00105C55" w:rsidRDefault="00EC7B82" w:rsidP="00AF730A">
      <w:pPr>
        <w:pStyle w:val="Muc"/>
        <w:ind w:firstLine="0"/>
        <w:jc w:val="center"/>
        <w:outlineLvl w:val="0"/>
        <w:rPr>
          <w:sz w:val="28"/>
        </w:rPr>
      </w:pPr>
      <w:r w:rsidRPr="00105C55">
        <w:lastRenderedPageBreak/>
        <w:fldChar w:fldCharType="end"/>
      </w:r>
      <w:r w:rsidR="00AF730A" w:rsidRPr="00105C55">
        <w:rPr>
          <w:sz w:val="28"/>
        </w:rPr>
        <w:t>NHỮNG TỪ VIẾT TẮT TRONG TÀI LIỆU</w:t>
      </w:r>
      <w:bookmarkEnd w:id="0"/>
      <w:bookmarkEnd w:id="1"/>
      <w:bookmarkEnd w:id="2"/>
      <w:bookmarkEnd w:id="3"/>
      <w:bookmarkEnd w:id="4"/>
      <w:bookmarkEnd w:id="5"/>
      <w:bookmarkEnd w:id="6"/>
      <w:bookmarkEnd w:id="7"/>
      <w:bookmarkEnd w:id="8"/>
      <w:bookmarkEnd w:id="9"/>
      <w:bookmarkEnd w:id="10"/>
    </w:p>
    <w:p w:rsidR="00BC63FF" w:rsidRPr="00105C55" w:rsidRDefault="00BC63FF" w:rsidP="00AF730A">
      <w:pPr>
        <w:pStyle w:val="Muc"/>
        <w:ind w:firstLine="0"/>
        <w:jc w:val="center"/>
        <w:outlineLvl w:val="0"/>
        <w:rPr>
          <w:sz w:val="28"/>
        </w:rPr>
      </w:pPr>
    </w:p>
    <w:p w:rsidR="009E775B" w:rsidRPr="00105C55" w:rsidRDefault="00AF730A" w:rsidP="00AF730A">
      <w:pPr>
        <w:spacing w:before="120" w:after="120" w:line="360" w:lineRule="auto"/>
        <w:ind w:firstLine="0"/>
        <w:jc w:val="left"/>
        <w:rPr>
          <w:szCs w:val="28"/>
        </w:rPr>
      </w:pPr>
      <w:r w:rsidRPr="00105C55">
        <w:rPr>
          <w:b/>
          <w:szCs w:val="28"/>
        </w:rPr>
        <w:t>-</w:t>
      </w:r>
      <w:r w:rsidRPr="00105C55">
        <w:rPr>
          <w:szCs w:val="28"/>
        </w:rPr>
        <w:t xml:space="preserve"> </w:t>
      </w:r>
      <w:r w:rsidRPr="00105C55">
        <w:rPr>
          <w:b/>
          <w:szCs w:val="28"/>
        </w:rPr>
        <w:t>Molisa ICT INDEX:</w:t>
      </w:r>
      <w:r w:rsidRPr="00105C55">
        <w:rPr>
          <w:szCs w:val="28"/>
        </w:rPr>
        <w:t xml:space="preserve"> Mức độ sẵn sàng ứng dụng công nghệ thông tin </w:t>
      </w:r>
      <w:r w:rsidR="006C4AF2" w:rsidRPr="00105C55">
        <w:rPr>
          <w:szCs w:val="28"/>
        </w:rPr>
        <w:t>n</w:t>
      </w:r>
      <w:r w:rsidRPr="00105C55">
        <w:rPr>
          <w:szCs w:val="28"/>
        </w:rPr>
        <w:t xml:space="preserve">gành Lao động </w:t>
      </w:r>
      <w:r w:rsidR="006C4AF2" w:rsidRPr="00105C55">
        <w:rPr>
          <w:szCs w:val="28"/>
        </w:rPr>
        <w:t xml:space="preserve"> - </w:t>
      </w:r>
      <w:r w:rsidRPr="00105C55">
        <w:rPr>
          <w:szCs w:val="28"/>
        </w:rPr>
        <w:t>Thương binh và Xã hội</w:t>
      </w:r>
    </w:p>
    <w:p w:rsidR="00AF730A" w:rsidRPr="00105C55" w:rsidRDefault="00AF730A" w:rsidP="00AF730A">
      <w:pPr>
        <w:pStyle w:val="Muc"/>
        <w:spacing w:before="120" w:after="120" w:line="360" w:lineRule="auto"/>
        <w:ind w:firstLine="0"/>
        <w:jc w:val="left"/>
        <w:rPr>
          <w:rFonts w:ascii="Times New Roman" w:hAnsi="Times New Roman"/>
          <w:sz w:val="28"/>
        </w:rPr>
      </w:pPr>
      <w:r w:rsidRPr="00105C55">
        <w:rPr>
          <w:rFonts w:ascii="Times New Roman" w:hAnsi="Times New Roman"/>
          <w:sz w:val="28"/>
        </w:rPr>
        <w:t xml:space="preserve">- CNTT: </w:t>
      </w:r>
      <w:r w:rsidRPr="00105C55">
        <w:rPr>
          <w:rFonts w:ascii="Times New Roman" w:hAnsi="Times New Roman"/>
          <w:b w:val="0"/>
          <w:sz w:val="28"/>
        </w:rPr>
        <w:t>Công nghệ thông tin</w:t>
      </w:r>
    </w:p>
    <w:p w:rsidR="00AF730A" w:rsidRPr="00105C55" w:rsidRDefault="00AF730A" w:rsidP="00AF730A">
      <w:pPr>
        <w:pStyle w:val="Muc"/>
        <w:spacing w:before="120" w:after="120" w:line="360" w:lineRule="auto"/>
        <w:ind w:firstLine="0"/>
        <w:jc w:val="left"/>
        <w:rPr>
          <w:rFonts w:ascii="Times New Roman" w:hAnsi="Times New Roman"/>
          <w:sz w:val="28"/>
        </w:rPr>
      </w:pPr>
      <w:r w:rsidRPr="00105C55">
        <w:rPr>
          <w:rFonts w:ascii="Times New Roman" w:hAnsi="Times New Roman"/>
          <w:sz w:val="28"/>
        </w:rPr>
        <w:t xml:space="preserve">- CSDL: </w:t>
      </w:r>
      <w:r w:rsidRPr="00105C55">
        <w:rPr>
          <w:rFonts w:ascii="Times New Roman" w:hAnsi="Times New Roman"/>
          <w:b w:val="0"/>
          <w:sz w:val="28"/>
        </w:rPr>
        <w:t>Cơ sở dữ liệu</w:t>
      </w:r>
    </w:p>
    <w:p w:rsidR="00AF730A" w:rsidRPr="00105C55" w:rsidRDefault="00AF730A" w:rsidP="00AF730A">
      <w:pPr>
        <w:pStyle w:val="Muc"/>
        <w:spacing w:before="120" w:after="120" w:line="360" w:lineRule="auto"/>
        <w:ind w:firstLine="0"/>
        <w:jc w:val="left"/>
        <w:rPr>
          <w:rFonts w:ascii="Times New Roman" w:hAnsi="Times New Roman"/>
          <w:sz w:val="28"/>
        </w:rPr>
      </w:pPr>
      <w:r w:rsidRPr="00105C55">
        <w:rPr>
          <w:rFonts w:ascii="Times New Roman" w:hAnsi="Times New Roman"/>
          <w:sz w:val="28"/>
        </w:rPr>
        <w:t xml:space="preserve">- CBCC: </w:t>
      </w:r>
      <w:r w:rsidRPr="00105C55">
        <w:rPr>
          <w:rFonts w:ascii="Times New Roman" w:hAnsi="Times New Roman"/>
          <w:b w:val="0"/>
          <w:sz w:val="28"/>
        </w:rPr>
        <w:t>Cán bộ công chức</w:t>
      </w:r>
    </w:p>
    <w:p w:rsidR="00AF730A" w:rsidRPr="00105C55" w:rsidRDefault="00AF730A" w:rsidP="00AF730A">
      <w:pPr>
        <w:pStyle w:val="Muc"/>
        <w:spacing w:before="120" w:after="120" w:line="360" w:lineRule="auto"/>
        <w:ind w:firstLine="0"/>
        <w:jc w:val="left"/>
        <w:rPr>
          <w:rFonts w:ascii="Times New Roman" w:hAnsi="Times New Roman"/>
          <w:sz w:val="28"/>
        </w:rPr>
      </w:pPr>
      <w:r w:rsidRPr="00105C55">
        <w:rPr>
          <w:rFonts w:ascii="Times New Roman" w:hAnsi="Times New Roman"/>
          <w:sz w:val="28"/>
        </w:rPr>
        <w:t xml:space="preserve">- CBCT: </w:t>
      </w:r>
      <w:r w:rsidRPr="00105C55">
        <w:rPr>
          <w:rFonts w:ascii="Times New Roman" w:hAnsi="Times New Roman"/>
          <w:b w:val="0"/>
          <w:sz w:val="28"/>
        </w:rPr>
        <w:t>Cán bộ chuyên trách</w:t>
      </w:r>
    </w:p>
    <w:p w:rsidR="00AF730A" w:rsidRPr="00105C55" w:rsidRDefault="00AF730A" w:rsidP="00AF730A">
      <w:pPr>
        <w:pStyle w:val="Muc"/>
        <w:spacing w:before="120" w:after="120" w:line="360" w:lineRule="auto"/>
        <w:ind w:firstLine="0"/>
        <w:jc w:val="left"/>
        <w:rPr>
          <w:rFonts w:ascii="Times New Roman" w:hAnsi="Times New Roman"/>
          <w:b w:val="0"/>
          <w:sz w:val="28"/>
        </w:rPr>
      </w:pPr>
      <w:r w:rsidRPr="00105C55">
        <w:rPr>
          <w:rFonts w:ascii="Times New Roman" w:hAnsi="Times New Roman"/>
          <w:sz w:val="28"/>
        </w:rPr>
        <w:t xml:space="preserve">- TTĐT: </w:t>
      </w:r>
      <w:r w:rsidRPr="00105C55">
        <w:rPr>
          <w:rFonts w:ascii="Times New Roman" w:hAnsi="Times New Roman"/>
          <w:b w:val="0"/>
          <w:sz w:val="28"/>
        </w:rPr>
        <w:t>Thông tin điện tử</w:t>
      </w:r>
    </w:p>
    <w:p w:rsidR="00AF730A" w:rsidRPr="00105C55" w:rsidRDefault="00AF730A" w:rsidP="00AF730A">
      <w:pPr>
        <w:pStyle w:val="Muc"/>
        <w:spacing w:before="120" w:after="120" w:line="360" w:lineRule="auto"/>
        <w:ind w:firstLine="0"/>
        <w:jc w:val="left"/>
        <w:rPr>
          <w:rFonts w:ascii="Times New Roman" w:hAnsi="Times New Roman"/>
          <w:sz w:val="28"/>
        </w:rPr>
      </w:pPr>
      <w:r w:rsidRPr="00105C55">
        <w:rPr>
          <w:rFonts w:ascii="Times New Roman" w:hAnsi="Times New Roman"/>
          <w:sz w:val="28"/>
        </w:rPr>
        <w:t xml:space="preserve">- GVCNTT: </w:t>
      </w:r>
      <w:r w:rsidRPr="00105C55">
        <w:rPr>
          <w:rFonts w:ascii="Times New Roman" w:hAnsi="Times New Roman"/>
          <w:b w:val="0"/>
          <w:sz w:val="28"/>
        </w:rPr>
        <w:t>Giáo viên công nghệ thông tin</w:t>
      </w:r>
      <w:r w:rsidRPr="00105C55">
        <w:rPr>
          <w:rFonts w:ascii="Times New Roman" w:hAnsi="Times New Roman"/>
          <w:sz w:val="28"/>
        </w:rPr>
        <w:t xml:space="preserve"> </w:t>
      </w:r>
    </w:p>
    <w:p w:rsidR="00AF730A" w:rsidRPr="00105C55" w:rsidRDefault="00AF730A" w:rsidP="00AF730A">
      <w:pPr>
        <w:pStyle w:val="Muc"/>
        <w:spacing w:before="120" w:after="120" w:line="360" w:lineRule="auto"/>
        <w:ind w:firstLine="0"/>
        <w:jc w:val="left"/>
        <w:rPr>
          <w:rFonts w:ascii="Times New Roman" w:hAnsi="Times New Roman"/>
          <w:b w:val="0"/>
          <w:sz w:val="28"/>
        </w:rPr>
      </w:pPr>
      <w:r w:rsidRPr="00105C55">
        <w:rPr>
          <w:rFonts w:ascii="Times New Roman" w:hAnsi="Times New Roman"/>
          <w:sz w:val="28"/>
        </w:rPr>
        <w:t xml:space="preserve">- SV: </w:t>
      </w:r>
      <w:r w:rsidRPr="00105C55">
        <w:rPr>
          <w:rFonts w:ascii="Times New Roman" w:hAnsi="Times New Roman"/>
          <w:b w:val="0"/>
          <w:sz w:val="28"/>
        </w:rPr>
        <w:t xml:space="preserve">Sinh viên </w:t>
      </w:r>
    </w:p>
    <w:p w:rsidR="00AF730A" w:rsidRPr="00105C55" w:rsidRDefault="00AF730A" w:rsidP="00AF730A">
      <w:pPr>
        <w:pStyle w:val="Muc"/>
        <w:ind w:firstLine="0"/>
        <w:jc w:val="center"/>
        <w:rPr>
          <w:sz w:val="28"/>
        </w:rPr>
      </w:pPr>
    </w:p>
    <w:p w:rsidR="00AF730A" w:rsidRPr="00105C55" w:rsidRDefault="00AF730A" w:rsidP="00AF730A">
      <w:pPr>
        <w:pStyle w:val="Muc"/>
        <w:ind w:firstLine="0"/>
        <w:jc w:val="center"/>
        <w:rPr>
          <w:sz w:val="28"/>
        </w:rP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jc w:val="center"/>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jc w:val="center"/>
        <w:outlineLvl w:val="0"/>
      </w:pPr>
      <w:bookmarkStart w:id="30" w:name="_Toc413673475"/>
      <w:bookmarkStart w:id="31" w:name="_Toc413673734"/>
      <w:bookmarkStart w:id="32" w:name="_Toc413673873"/>
      <w:bookmarkStart w:id="33" w:name="_Toc413674153"/>
      <w:bookmarkStart w:id="34" w:name="_Toc413674562"/>
      <w:bookmarkStart w:id="35" w:name="_Toc413674970"/>
      <w:bookmarkStart w:id="36" w:name="_Toc420574220"/>
      <w:bookmarkStart w:id="37" w:name="_Toc468285409"/>
      <w:bookmarkStart w:id="38" w:name="_Toc514664009"/>
      <w:bookmarkStart w:id="39" w:name="_Toc514664337"/>
      <w:bookmarkStart w:id="40" w:name="_Toc514664431"/>
      <w:r w:rsidRPr="00105C55">
        <w:lastRenderedPageBreak/>
        <w:t>LỜI NÓI ĐẦU</w:t>
      </w:r>
      <w:bookmarkEnd w:id="11"/>
      <w:bookmarkEnd w:id="12"/>
      <w:bookmarkEnd w:id="13"/>
      <w:bookmarkEnd w:id="14"/>
      <w:bookmarkEnd w:id="15"/>
      <w:bookmarkEnd w:id="16"/>
      <w:bookmarkEnd w:id="17"/>
      <w:bookmarkEnd w:id="18"/>
      <w:bookmarkEnd w:id="30"/>
      <w:bookmarkEnd w:id="31"/>
      <w:bookmarkEnd w:id="32"/>
      <w:bookmarkEnd w:id="33"/>
      <w:bookmarkEnd w:id="34"/>
      <w:bookmarkEnd w:id="35"/>
      <w:bookmarkEnd w:id="36"/>
      <w:bookmarkEnd w:id="37"/>
      <w:bookmarkEnd w:id="38"/>
      <w:bookmarkEnd w:id="39"/>
      <w:bookmarkEnd w:id="40"/>
    </w:p>
    <w:p w:rsidR="00AF730A" w:rsidRPr="00105C55" w:rsidRDefault="00AF730A" w:rsidP="00AF730A">
      <w:pPr>
        <w:rPr>
          <w:rFonts w:eastAsia="Calibri"/>
          <w:szCs w:val="28"/>
        </w:rPr>
      </w:pPr>
      <w:r w:rsidRPr="00105C55">
        <w:rPr>
          <w:rFonts w:eastAsia="Calibri"/>
          <w:szCs w:val="28"/>
        </w:rPr>
        <w:t>Thực hiện Kế hoạch Ứng dụng công nghệ thông tin (CNTT) năm 201</w:t>
      </w:r>
      <w:r w:rsidR="00CB0F15">
        <w:rPr>
          <w:rFonts w:eastAsia="Calibri"/>
          <w:szCs w:val="28"/>
        </w:rPr>
        <w:t>8</w:t>
      </w:r>
      <w:r w:rsidR="002770A8" w:rsidRPr="00105C55">
        <w:rPr>
          <w:rFonts w:eastAsia="Calibri"/>
          <w:szCs w:val="28"/>
        </w:rPr>
        <w:t>,</w:t>
      </w:r>
      <w:r w:rsidRPr="00105C55">
        <w:rPr>
          <w:lang w:val="nl-NL"/>
        </w:rPr>
        <w:t xml:space="preserve"> Lãnh đạo Bộ đã chỉ đạo các đơn vị tích cực triển khai nhiều hoạt động ứng dụng CNTT trong hoạt động quản lý nhà nước </w:t>
      </w:r>
      <w:r w:rsidR="002770A8" w:rsidRPr="00105C55">
        <w:rPr>
          <w:lang w:val="nl-NL"/>
        </w:rPr>
        <w:t xml:space="preserve">của Bộ, ngành, </w:t>
      </w:r>
      <w:r w:rsidRPr="00105C55">
        <w:rPr>
          <w:lang w:val="nl-NL"/>
        </w:rPr>
        <w:t xml:space="preserve">cụ thể như </w:t>
      </w:r>
      <w:r w:rsidR="00CB0F15">
        <w:rPr>
          <w:lang w:val="nl-NL"/>
        </w:rPr>
        <w:t>nâng cấp</w:t>
      </w:r>
      <w:r w:rsidRPr="00105C55">
        <w:rPr>
          <w:lang w:val="nl-NL"/>
        </w:rPr>
        <w:t xml:space="preserve"> </w:t>
      </w:r>
      <w:r w:rsidR="00CB0F15">
        <w:rPr>
          <w:lang w:val="nl-NL"/>
        </w:rPr>
        <w:t>c</w:t>
      </w:r>
      <w:r w:rsidRPr="00105C55">
        <w:rPr>
          <w:lang w:val="nl-NL"/>
        </w:rPr>
        <w:t>ổng thông tin điện tử</w:t>
      </w:r>
      <w:r w:rsidR="00CB0F15">
        <w:rPr>
          <w:lang w:val="nl-NL"/>
        </w:rPr>
        <w:t xml:space="preserve"> của Bộ, cổng dịch vụ công trực tuyến</w:t>
      </w:r>
      <w:r w:rsidRPr="00105C55">
        <w:rPr>
          <w:lang w:val="nl-NL"/>
        </w:rPr>
        <w:t xml:space="preserve">, hệ điều hành tác nghiệp eMolisa, các dự án CNTT trong phạm vi quản lý nhà nước của Bộ, ngành, </w:t>
      </w:r>
      <w:r w:rsidR="002770A8" w:rsidRPr="00105C55">
        <w:rPr>
          <w:lang w:val="nl-NL"/>
        </w:rPr>
        <w:t>tăng cường</w:t>
      </w:r>
      <w:r w:rsidRPr="00105C55">
        <w:rPr>
          <w:lang w:val="nl-NL"/>
        </w:rPr>
        <w:t xml:space="preserve"> xây dựng các cơ sở dữ liệu. Bên cạnh đó, Bộ tiếp tục giao Trung tâm Thông tin phối hợp các đơn vị liên quan triển khai thu thập số liệu, đánh giá mức độ sẵn sàng ứng dụng CNTT của các đơn vị </w:t>
      </w:r>
      <w:r w:rsidR="00CB0F15">
        <w:rPr>
          <w:lang w:val="nl-NL"/>
        </w:rPr>
        <w:t xml:space="preserve">thuộc và trực thuộc Bộ </w:t>
      </w:r>
      <w:r w:rsidR="002770A8" w:rsidRPr="00105C55">
        <w:rPr>
          <w:lang w:val="nl-NL"/>
        </w:rPr>
        <w:t xml:space="preserve">(Molisa ICT Index) </w:t>
      </w:r>
      <w:r w:rsidRPr="00105C55">
        <w:rPr>
          <w:lang w:val="nl-NL"/>
        </w:rPr>
        <w:t xml:space="preserve">để làm cơ sở </w:t>
      </w:r>
      <w:r w:rsidRPr="00105C55">
        <w:rPr>
          <w:rFonts w:eastAsia="Calibri"/>
          <w:szCs w:val="28"/>
        </w:rPr>
        <w:t xml:space="preserve">xây dựng </w:t>
      </w:r>
      <w:r w:rsidR="00CB0F15">
        <w:rPr>
          <w:rFonts w:eastAsia="Calibri"/>
          <w:szCs w:val="28"/>
        </w:rPr>
        <w:t>k</w:t>
      </w:r>
      <w:r w:rsidRPr="00105C55">
        <w:rPr>
          <w:rFonts w:eastAsia="Calibri"/>
          <w:szCs w:val="28"/>
        </w:rPr>
        <w:t>ế hoạch phát triển ứng dụng CNTT của Bộ, ngành những năm tiế</w:t>
      </w:r>
      <w:r w:rsidR="002770A8" w:rsidRPr="00105C55">
        <w:rPr>
          <w:rFonts w:eastAsia="Calibri"/>
          <w:szCs w:val="28"/>
        </w:rPr>
        <w:t>p theo.</w:t>
      </w:r>
      <w:r w:rsidRPr="00105C55">
        <w:rPr>
          <w:rFonts w:eastAsia="Calibri"/>
          <w:szCs w:val="28"/>
        </w:rPr>
        <w:t xml:space="preserve"> </w:t>
      </w:r>
      <w:r w:rsidR="002770A8" w:rsidRPr="00105C55">
        <w:rPr>
          <w:rFonts w:eastAsia="Calibri"/>
          <w:szCs w:val="28"/>
        </w:rPr>
        <w:t xml:space="preserve">Căn cứ vào kết quả </w:t>
      </w:r>
      <w:r w:rsidRPr="00105C55">
        <w:rPr>
          <w:rFonts w:eastAsia="Calibri"/>
          <w:szCs w:val="28"/>
        </w:rPr>
        <w:t>đánh giá xếp hạng</w:t>
      </w:r>
      <w:r w:rsidR="002770A8" w:rsidRPr="00105C55">
        <w:rPr>
          <w:rFonts w:eastAsia="Calibri"/>
          <w:szCs w:val="28"/>
        </w:rPr>
        <w:t xml:space="preserve"> này</w:t>
      </w:r>
      <w:r w:rsidR="002770A8" w:rsidRPr="00105C55">
        <w:rPr>
          <w:lang w:val="nl-NL"/>
        </w:rPr>
        <w:t xml:space="preserve">, Lãnh đạo Bộ cũng nhìn thấy được bức tranh toàn cảnh về thực trạng ứng dụng CNTT trong toàn ngành </w:t>
      </w:r>
      <w:r w:rsidRPr="00105C55">
        <w:rPr>
          <w:lang w:val="nl-NL"/>
        </w:rPr>
        <w:t>.</w:t>
      </w:r>
    </w:p>
    <w:p w:rsidR="00AF730A" w:rsidRPr="00105C55" w:rsidRDefault="00AF730A" w:rsidP="00AF730A">
      <w:pPr>
        <w:autoSpaceDE w:val="0"/>
        <w:autoSpaceDN w:val="0"/>
        <w:adjustRightInd w:val="0"/>
        <w:spacing w:before="0" w:after="0" w:line="312" w:lineRule="auto"/>
        <w:rPr>
          <w:lang w:val="nl-NL"/>
        </w:rPr>
      </w:pPr>
      <w:r w:rsidRPr="00105C55">
        <w:rPr>
          <w:szCs w:val="28"/>
          <w:lang w:val="nl-NL"/>
        </w:rPr>
        <w:t>Năm 201</w:t>
      </w:r>
      <w:r w:rsidR="00CB0F15">
        <w:rPr>
          <w:szCs w:val="28"/>
          <w:lang w:val="nl-NL"/>
        </w:rPr>
        <w:t>8 là năm thứ 9</w:t>
      </w:r>
      <w:r w:rsidRPr="00105C55">
        <w:rPr>
          <w:szCs w:val="28"/>
          <w:lang w:val="nl-NL"/>
        </w:rPr>
        <w:t xml:space="preserve"> </w:t>
      </w:r>
      <w:r w:rsidRPr="00105C55">
        <w:rPr>
          <w:lang w:val="nl-NL"/>
        </w:rPr>
        <w:t xml:space="preserve">Bộ Lao động – Thương binh và Xã hội thực hiện việc đánh giá, xếp hạng mức độ sẵn sàng cho phát triển và ứng dụng CNTT ngành Lao động – Thương binh và Xã hội. </w:t>
      </w:r>
      <w:r w:rsidR="002770A8" w:rsidRPr="00105C55">
        <w:rPr>
          <w:lang w:val="nl-NL"/>
        </w:rPr>
        <w:t xml:space="preserve">Đối tượng thực hiện đánh giá, xếp hạng </w:t>
      </w:r>
      <w:r w:rsidR="00CB0F15">
        <w:rPr>
          <w:lang w:val="nl-NL"/>
        </w:rPr>
        <w:t xml:space="preserve">năm nay </w:t>
      </w:r>
      <w:r w:rsidR="002770A8" w:rsidRPr="00105C55">
        <w:rPr>
          <w:lang w:val="nl-NL"/>
        </w:rPr>
        <w:t>được chia ra 5 khối như sau</w:t>
      </w:r>
      <w:r w:rsidRPr="00105C55">
        <w:rPr>
          <w:lang w:val="nl-NL"/>
        </w:rPr>
        <w:t xml:space="preserve">: </w:t>
      </w:r>
    </w:p>
    <w:p w:rsidR="00AF730A" w:rsidRPr="00105C55" w:rsidRDefault="00AF730A" w:rsidP="00AF730A">
      <w:pPr>
        <w:autoSpaceDE w:val="0"/>
        <w:autoSpaceDN w:val="0"/>
        <w:adjustRightInd w:val="0"/>
        <w:spacing w:before="0" w:after="0" w:line="312" w:lineRule="auto"/>
        <w:rPr>
          <w:lang w:val="nl-NL"/>
        </w:rPr>
      </w:pPr>
      <w:r w:rsidRPr="00105C55">
        <w:rPr>
          <w:lang w:val="nl-NL"/>
        </w:rPr>
        <w:t>- Khố</w:t>
      </w:r>
      <w:r w:rsidR="006F5C78">
        <w:rPr>
          <w:lang w:val="nl-NL"/>
        </w:rPr>
        <w:t>i Văn phòng và các</w:t>
      </w:r>
      <w:r w:rsidRPr="00105C55">
        <w:rPr>
          <w:lang w:val="nl-NL"/>
        </w:rPr>
        <w:t xml:space="preserve"> Vụ</w:t>
      </w:r>
      <w:r w:rsidR="006F5C78">
        <w:rPr>
          <w:lang w:val="nl-NL"/>
        </w:rPr>
        <w:t xml:space="preserve"> thuộc Bộ</w:t>
      </w:r>
      <w:r w:rsidRPr="00105C55">
        <w:rPr>
          <w:lang w:val="nl-NL"/>
        </w:rPr>
        <w:t xml:space="preserve">. </w:t>
      </w:r>
    </w:p>
    <w:p w:rsidR="00AF730A" w:rsidRPr="00105C55" w:rsidRDefault="00AF730A" w:rsidP="00AF730A">
      <w:pPr>
        <w:autoSpaceDE w:val="0"/>
        <w:autoSpaceDN w:val="0"/>
        <w:adjustRightInd w:val="0"/>
        <w:spacing w:before="0" w:after="0" w:line="312" w:lineRule="auto"/>
        <w:rPr>
          <w:lang w:val="nl-NL"/>
        </w:rPr>
      </w:pPr>
      <w:r w:rsidRPr="00105C55">
        <w:rPr>
          <w:lang w:val="nl-NL"/>
        </w:rPr>
        <w:t>- Khối Tổng cục</w:t>
      </w:r>
      <w:r w:rsidR="006F5C78">
        <w:rPr>
          <w:lang w:val="nl-NL"/>
        </w:rPr>
        <w:t xml:space="preserve"> và các</w:t>
      </w:r>
      <w:r w:rsidRPr="00105C55">
        <w:rPr>
          <w:lang w:val="nl-NL"/>
        </w:rPr>
        <w:t xml:space="preserve"> Cục</w:t>
      </w:r>
      <w:r w:rsidR="00C8398E" w:rsidRPr="00105C55">
        <w:rPr>
          <w:lang w:val="nl-NL"/>
        </w:rPr>
        <w:t>, Viện</w:t>
      </w:r>
      <w:r w:rsidR="006F5C78">
        <w:rPr>
          <w:lang w:val="nl-NL"/>
        </w:rPr>
        <w:t xml:space="preserve"> thuộc Bộ</w:t>
      </w:r>
      <w:r w:rsidR="000E78C6" w:rsidRPr="00105C55">
        <w:rPr>
          <w:lang w:val="nl-NL"/>
        </w:rPr>
        <w:t>.</w:t>
      </w:r>
    </w:p>
    <w:p w:rsidR="00AF730A" w:rsidRPr="00105C55" w:rsidRDefault="00AF730A" w:rsidP="00AF730A">
      <w:pPr>
        <w:autoSpaceDE w:val="0"/>
        <w:autoSpaceDN w:val="0"/>
        <w:adjustRightInd w:val="0"/>
        <w:spacing w:before="0" w:after="0" w:line="312" w:lineRule="auto"/>
        <w:rPr>
          <w:lang w:val="nl-NL"/>
        </w:rPr>
      </w:pPr>
      <w:r w:rsidRPr="00105C55">
        <w:rPr>
          <w:lang w:val="nl-NL"/>
        </w:rPr>
        <w:t xml:space="preserve">- Khối </w:t>
      </w:r>
      <w:r w:rsidR="006F5C78">
        <w:rPr>
          <w:lang w:val="nl-NL"/>
        </w:rPr>
        <w:t xml:space="preserve">các </w:t>
      </w:r>
      <w:r w:rsidRPr="00105C55">
        <w:rPr>
          <w:lang w:val="nl-NL"/>
        </w:rPr>
        <w:t>Đơn vị sự nghiệp thuộc Bộ</w:t>
      </w:r>
      <w:r w:rsidR="000E78C6" w:rsidRPr="00105C55">
        <w:rPr>
          <w:lang w:val="nl-NL"/>
        </w:rPr>
        <w:t>.</w:t>
      </w:r>
    </w:p>
    <w:p w:rsidR="00AF730A" w:rsidRPr="00105C55" w:rsidRDefault="00AF730A" w:rsidP="00AF730A">
      <w:pPr>
        <w:autoSpaceDE w:val="0"/>
        <w:autoSpaceDN w:val="0"/>
        <w:adjustRightInd w:val="0"/>
        <w:spacing w:before="0" w:after="0" w:line="312" w:lineRule="auto"/>
        <w:rPr>
          <w:lang w:val="nl-NL"/>
        </w:rPr>
      </w:pPr>
      <w:r w:rsidRPr="00105C55">
        <w:rPr>
          <w:lang w:val="nl-NL"/>
        </w:rPr>
        <w:t>- Khối Sở L</w:t>
      </w:r>
      <w:r w:rsidR="00462EC2" w:rsidRPr="00105C55">
        <w:rPr>
          <w:lang w:val="nl-NL"/>
        </w:rPr>
        <w:t>ao động - Thương binh và Xã hội</w:t>
      </w:r>
      <w:r w:rsidR="000E78C6" w:rsidRPr="00105C55">
        <w:rPr>
          <w:lang w:val="nl-NL"/>
        </w:rPr>
        <w:t>.</w:t>
      </w:r>
    </w:p>
    <w:p w:rsidR="00AF730A" w:rsidRPr="00105C55" w:rsidRDefault="00AF730A" w:rsidP="00AF730A">
      <w:pPr>
        <w:autoSpaceDE w:val="0"/>
        <w:autoSpaceDN w:val="0"/>
        <w:adjustRightInd w:val="0"/>
        <w:spacing w:before="0" w:after="0" w:line="312" w:lineRule="auto"/>
        <w:rPr>
          <w:lang w:val="nl-NL"/>
        </w:rPr>
      </w:pPr>
      <w:r w:rsidRPr="00105C55">
        <w:rPr>
          <w:lang w:val="nl-NL"/>
        </w:rPr>
        <w:t xml:space="preserve">- Khối </w:t>
      </w:r>
      <w:r w:rsidR="006F5C78">
        <w:rPr>
          <w:lang w:val="nl-NL"/>
        </w:rPr>
        <w:t xml:space="preserve">các </w:t>
      </w:r>
      <w:r w:rsidRPr="00105C55">
        <w:rPr>
          <w:lang w:val="nl-NL"/>
        </w:rPr>
        <w:t>Trường thuộc Bộ</w:t>
      </w:r>
      <w:r w:rsidR="000E78C6" w:rsidRPr="00105C55">
        <w:rPr>
          <w:lang w:val="nl-NL"/>
        </w:rPr>
        <w:t>.</w:t>
      </w:r>
    </w:p>
    <w:p w:rsidR="00AF730A" w:rsidRPr="00105C55" w:rsidRDefault="00AF730A" w:rsidP="00AF730A">
      <w:pPr>
        <w:autoSpaceDE w:val="0"/>
        <w:autoSpaceDN w:val="0"/>
        <w:adjustRightInd w:val="0"/>
        <w:spacing w:before="0" w:after="0" w:line="312" w:lineRule="auto"/>
      </w:pPr>
      <w:r w:rsidRPr="00105C55">
        <w:rPr>
          <w:lang w:val="nl-NL"/>
        </w:rPr>
        <w:t xml:space="preserve"> </w:t>
      </w:r>
      <w:r w:rsidRPr="00105C55">
        <w:t>Mỗi khối được phân tích, đánh giá theo các tiêu chí chung của 3 nhóm tiêu chí: Hạ tầng kỹ thuật, Hạ tầng nhân lực, Ứng dụng CNTT.</w:t>
      </w:r>
    </w:p>
    <w:p w:rsidR="00AF730A" w:rsidRPr="00105C55" w:rsidRDefault="00462EC2" w:rsidP="00462EC2">
      <w:pPr>
        <w:autoSpaceDE w:val="0"/>
        <w:autoSpaceDN w:val="0"/>
        <w:adjustRightInd w:val="0"/>
        <w:spacing w:before="0" w:after="0" w:line="312" w:lineRule="auto"/>
      </w:pPr>
      <w:r w:rsidRPr="00105C55">
        <w:t>Báo cáo Molisa ICT Index 201</w:t>
      </w:r>
      <w:r w:rsidR="00CB0F15">
        <w:t>8</w:t>
      </w:r>
      <w:r w:rsidRPr="00105C55">
        <w:t xml:space="preserve"> dựa trên số liệu thu thập của 7 đơn vị khối Văn phòng, Vụ, 1</w:t>
      </w:r>
      <w:r w:rsidR="00083BFC" w:rsidRPr="00105C55">
        <w:t>2</w:t>
      </w:r>
      <w:r w:rsidRPr="00105C55">
        <w:t xml:space="preserve"> đơn vị khối Tổng cục, </w:t>
      </w:r>
      <w:r w:rsidR="00CB0F15">
        <w:t xml:space="preserve">các </w:t>
      </w:r>
      <w:r w:rsidRPr="00105C55">
        <w:t xml:space="preserve">Cục, Viện, 60 Sở Lao động Thương binh và Xã hội, 7 Trường thuộc Bộ và 16 đơn vị khối sự nghiệp thuộc Bộ, chiếm tỷ lệ </w:t>
      </w:r>
      <w:r w:rsidR="00083BFC" w:rsidRPr="00105C55">
        <w:rPr>
          <w:lang w:val="nl-NL"/>
        </w:rPr>
        <w:t xml:space="preserve">93,58% </w:t>
      </w:r>
      <w:r w:rsidRPr="00105C55">
        <w:t>tổng số phiếu gửi đi thu thập thông tin.</w:t>
      </w:r>
    </w:p>
    <w:p w:rsidR="00BC63FF" w:rsidRPr="00105C55" w:rsidRDefault="00AF730A" w:rsidP="00AF730A">
      <w:pPr>
        <w:spacing w:before="0" w:after="0" w:line="312" w:lineRule="auto"/>
      </w:pPr>
      <w:r w:rsidRPr="00105C55">
        <w:t xml:space="preserve">Trên cơ sở số liệu thu thập được từ báo cáo của các nhóm đối tượng, Trung tâm Thông tin đã tiến hành xử lý số liệu, phân tích, đối chiếu, điều chỉnh, đánh giá. Ngoài việc nghiên cứu số liệu, Trung tâm Thông tin đã cử một số đoàn cán bộ làm việc trực tiếp với một số Sở Lao động Thương binh và Xã hội, </w:t>
      </w:r>
      <w:r w:rsidR="00BC63FF" w:rsidRPr="00105C55">
        <w:t>đ</w:t>
      </w:r>
      <w:r w:rsidRPr="00105C55">
        <w:t>ơn vị thuộc Bộ để làm rõ hơn những vấn đề ghi trong phiếu.</w:t>
      </w:r>
      <w:r w:rsidR="008F22D1" w:rsidRPr="00105C55">
        <w:t xml:space="preserve"> </w:t>
      </w:r>
    </w:p>
    <w:p w:rsidR="00AF730A" w:rsidRPr="00105C55" w:rsidRDefault="00AF730A" w:rsidP="00AF730A">
      <w:pPr>
        <w:spacing w:before="0" w:after="0" w:line="312" w:lineRule="auto"/>
      </w:pPr>
      <w:r w:rsidRPr="00105C55">
        <w:t>Báo cáo Molisa ICT Index 201</w:t>
      </w:r>
      <w:r w:rsidR="00CB0F15">
        <w:t>8</w:t>
      </w:r>
      <w:r w:rsidRPr="00105C55">
        <w:t xml:space="preserve"> được chia thành 3 phần: Hạ tầng kỹ thuật, Ứng dụng CNTT, Hạ tầng nhân lực. Trung tâm đã tiế</w:t>
      </w:r>
      <w:r w:rsidR="001C6BDD" w:rsidRPr="00105C55">
        <w:t xml:space="preserve">n hành tính toán </w:t>
      </w:r>
      <w:r w:rsidRPr="00105C55">
        <w:t xml:space="preserve">các hệ số tương quan theo phương pháp phân tích thành phần chính của các nhóm </w:t>
      </w:r>
      <w:r w:rsidRPr="00105C55">
        <w:lastRenderedPageBreak/>
        <w:t>chỉ tiêu và phương pháp tính toán của Bộ Thông tin và Truyền thông</w:t>
      </w:r>
      <w:r w:rsidR="00BC63FF" w:rsidRPr="00105C55">
        <w:t xml:space="preserve"> và Hội tin học Việt Nam</w:t>
      </w:r>
      <w:r w:rsidRPr="00105C55">
        <w:t xml:space="preserve"> </w:t>
      </w:r>
      <w:r w:rsidR="00BF133C" w:rsidRPr="00105C55">
        <w:t xml:space="preserve">áp dụng cho việc tính toán </w:t>
      </w:r>
      <w:r w:rsidR="00BC63FF" w:rsidRPr="00105C55">
        <w:t>chỉ số sẵn sàng ICT Index của Việt Nam</w:t>
      </w:r>
      <w:r w:rsidRPr="00105C55">
        <w:t>.</w:t>
      </w:r>
    </w:p>
    <w:p w:rsidR="00AF730A" w:rsidRPr="00105C55" w:rsidRDefault="00AF730A" w:rsidP="00AF730A">
      <w:pPr>
        <w:spacing w:before="0" w:after="0" w:line="312" w:lineRule="auto"/>
      </w:pPr>
      <w:r w:rsidRPr="00105C55">
        <w:t>Với số liệu thu thập và những phân tích trong báo cáo này, h</w:t>
      </w:r>
      <w:r w:rsidR="00A31129" w:rsidRPr="00105C55">
        <w:t>y</w:t>
      </w:r>
      <w:r w:rsidRPr="00105C55">
        <w:t xml:space="preserve"> vọng các đơn vị có được tài liệu tham khảo để xây dựng kế hoạch ứng dụng CNTT của đơn vị mình cũng như đóng góp cho việc xây dựng</w:t>
      </w:r>
      <w:r w:rsidR="00BC63FF" w:rsidRPr="00105C55">
        <w:t>, triển khai</w:t>
      </w:r>
      <w:r w:rsidRPr="00105C55">
        <w:t xml:space="preserve"> kế hoạch ứng dụng CNTT của Bộ ngành</w:t>
      </w:r>
      <w:bookmarkStart w:id="41" w:name="_Toc281565718"/>
      <w:bookmarkStart w:id="42" w:name="_Toc349828521"/>
      <w:bookmarkStart w:id="43" w:name="_Toc313518449"/>
      <w:r w:rsidR="00BC63FF" w:rsidRPr="00105C55">
        <w:t>.</w:t>
      </w:r>
    </w:p>
    <w:p w:rsidR="00AF730A" w:rsidRPr="00105C55" w:rsidRDefault="00AF730A" w:rsidP="00AF730A">
      <w:pPr>
        <w:pStyle w:val="Muc"/>
        <w:ind w:firstLine="0"/>
      </w:pPr>
      <w:bookmarkStart w:id="44" w:name="_Toc406759547"/>
      <w:bookmarkStart w:id="45" w:name="_Toc406760141"/>
      <w:bookmarkStart w:id="46" w:name="_Toc406760268"/>
      <w:bookmarkStart w:id="47" w:name="_Toc407371465"/>
      <w:bookmarkStart w:id="48" w:name="_Toc407624690"/>
    </w:p>
    <w:p w:rsidR="00AF730A" w:rsidRPr="00105C55" w:rsidRDefault="00AF730A" w:rsidP="00AF730A">
      <w:pPr>
        <w:pStyle w:val="Muc"/>
        <w:ind w:firstLine="0"/>
      </w:pPr>
    </w:p>
    <w:p w:rsidR="000E78C6" w:rsidRPr="00105C55" w:rsidRDefault="000E78C6"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Pr="00105C55" w:rsidRDefault="00AF730A" w:rsidP="00AF730A">
      <w:pPr>
        <w:pStyle w:val="Muc"/>
        <w:ind w:firstLine="0"/>
      </w:pPr>
    </w:p>
    <w:p w:rsidR="00AF730A" w:rsidRDefault="00AF730A" w:rsidP="00AF730A">
      <w:pPr>
        <w:pStyle w:val="Muc"/>
        <w:ind w:firstLine="0"/>
      </w:pPr>
    </w:p>
    <w:p w:rsidR="00105C55" w:rsidRPr="00105C55" w:rsidRDefault="00105C55" w:rsidP="00AF730A">
      <w:pPr>
        <w:pStyle w:val="Muc"/>
        <w:ind w:firstLine="0"/>
      </w:pPr>
    </w:p>
    <w:p w:rsidR="00AF730A" w:rsidRPr="00105C55" w:rsidRDefault="00AF730A" w:rsidP="00AF730A">
      <w:pPr>
        <w:pStyle w:val="Muc"/>
        <w:ind w:firstLine="0"/>
        <w:outlineLvl w:val="0"/>
      </w:pPr>
      <w:bookmarkStart w:id="49" w:name="_Toc413673476"/>
      <w:bookmarkStart w:id="50" w:name="_Toc413673735"/>
      <w:bookmarkStart w:id="51" w:name="_Toc413673874"/>
      <w:bookmarkStart w:id="52" w:name="_Toc413674154"/>
      <w:bookmarkStart w:id="53" w:name="_Toc413674563"/>
      <w:bookmarkStart w:id="54" w:name="_Toc413674971"/>
      <w:bookmarkStart w:id="55" w:name="_Toc420574221"/>
      <w:bookmarkStart w:id="56" w:name="_Toc468285410"/>
      <w:bookmarkStart w:id="57" w:name="_Toc514664010"/>
      <w:bookmarkStart w:id="58" w:name="_Toc514664338"/>
      <w:bookmarkStart w:id="59" w:name="_Toc514664432"/>
      <w:r w:rsidRPr="00105C55">
        <w:lastRenderedPageBreak/>
        <w:t>I. QUÁ TRÌNH THU THẬP VÀ XỬ LÝ SỐ LIỆU</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105C55">
        <w:t xml:space="preserve"> </w:t>
      </w:r>
    </w:p>
    <w:p w:rsidR="00AF730A" w:rsidRPr="00105C55" w:rsidRDefault="00AF730A" w:rsidP="00AF730A">
      <w:pPr>
        <w:pStyle w:val="Tieumuc"/>
        <w:rPr>
          <w:i w:val="0"/>
          <w:color w:val="auto"/>
          <w:lang w:val="nl-NL"/>
        </w:rPr>
      </w:pPr>
      <w:bookmarkStart w:id="60" w:name="_Toc349828522"/>
      <w:bookmarkStart w:id="61" w:name="_Toc313518450"/>
      <w:bookmarkStart w:id="62" w:name="_Toc281565719"/>
      <w:bookmarkStart w:id="63" w:name="_Toc406759548"/>
      <w:bookmarkStart w:id="64" w:name="_Toc406760142"/>
      <w:bookmarkStart w:id="65" w:name="_Toc406760269"/>
      <w:bookmarkStart w:id="66" w:name="_Toc407371466"/>
      <w:bookmarkStart w:id="67" w:name="_Toc407624691"/>
      <w:bookmarkStart w:id="68" w:name="_Toc413673477"/>
      <w:bookmarkStart w:id="69" w:name="_Toc413673736"/>
      <w:bookmarkStart w:id="70" w:name="_Toc413673875"/>
      <w:bookmarkStart w:id="71" w:name="_Toc413674155"/>
      <w:bookmarkStart w:id="72" w:name="_Toc413674564"/>
      <w:bookmarkStart w:id="73" w:name="_Toc413674972"/>
      <w:bookmarkStart w:id="74" w:name="_Toc420574222"/>
      <w:bookmarkStart w:id="75" w:name="_Toc468285411"/>
      <w:bookmarkStart w:id="76" w:name="_Toc514664011"/>
      <w:bookmarkStart w:id="77" w:name="_Toc514664339"/>
      <w:bookmarkStart w:id="78" w:name="_Toc514664433"/>
      <w:r w:rsidRPr="00105C55">
        <w:rPr>
          <w:i w:val="0"/>
          <w:color w:val="auto"/>
          <w:lang w:val="nl-NL"/>
        </w:rPr>
        <w:t>1. Công tác chuẩn bị:</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F730A" w:rsidRPr="00105C55" w:rsidRDefault="00AF730A" w:rsidP="00AF730A">
      <w:pPr>
        <w:rPr>
          <w:lang w:val="nl-NL"/>
        </w:rPr>
      </w:pPr>
      <w:r w:rsidRPr="00105C55">
        <w:rPr>
          <w:lang w:val="nl-NL"/>
        </w:rPr>
        <w:t xml:space="preserve">* Tháng </w:t>
      </w:r>
      <w:r w:rsidR="00CB0F15">
        <w:rPr>
          <w:lang w:val="nl-NL"/>
        </w:rPr>
        <w:t>7</w:t>
      </w:r>
      <w:r w:rsidR="00BC63FF" w:rsidRPr="00105C55">
        <w:rPr>
          <w:lang w:val="nl-NL"/>
        </w:rPr>
        <w:t>-</w:t>
      </w:r>
      <w:r w:rsidR="00CB0F15">
        <w:rPr>
          <w:lang w:val="nl-NL"/>
        </w:rPr>
        <w:t>8</w:t>
      </w:r>
      <w:r w:rsidRPr="00105C55">
        <w:rPr>
          <w:lang w:val="nl-NL"/>
        </w:rPr>
        <w:t xml:space="preserve"> năm 201</w:t>
      </w:r>
      <w:r w:rsidR="00CB0F15">
        <w:rPr>
          <w:lang w:val="nl-NL"/>
        </w:rPr>
        <w:t>8</w:t>
      </w:r>
      <w:r w:rsidRPr="00105C55">
        <w:rPr>
          <w:lang w:val="nl-NL"/>
        </w:rPr>
        <w:t>: Trung tâm thông tin đã dự thảo</w:t>
      </w:r>
      <w:r w:rsidR="00BC63FF" w:rsidRPr="00105C55">
        <w:rPr>
          <w:lang w:val="nl-NL"/>
        </w:rPr>
        <w:t xml:space="preserve"> và hoàn thiện</w:t>
      </w:r>
      <w:r w:rsidRPr="00105C55">
        <w:rPr>
          <w:lang w:val="nl-NL"/>
        </w:rPr>
        <w:t xml:space="preserve"> mẫu phiếu thu thập thông tin và hệ thống tiêu chí đánh giá cho Molisa ICT Index 201</w:t>
      </w:r>
      <w:r w:rsidR="00CB0F15">
        <w:rPr>
          <w:lang w:val="nl-NL"/>
        </w:rPr>
        <w:t>8</w:t>
      </w:r>
      <w:r w:rsidRPr="00105C55">
        <w:rPr>
          <w:lang w:val="nl-NL"/>
        </w:rPr>
        <w:t xml:space="preserve">. </w:t>
      </w:r>
    </w:p>
    <w:p w:rsidR="00AF730A" w:rsidRPr="00105C55" w:rsidRDefault="00AF730A" w:rsidP="00AF730A">
      <w:pPr>
        <w:rPr>
          <w:spacing w:val="-5"/>
          <w:lang w:val="nl-NL"/>
        </w:rPr>
      </w:pPr>
      <w:r w:rsidRPr="00105C55">
        <w:rPr>
          <w:spacing w:val="-5"/>
          <w:lang w:val="nl-NL"/>
        </w:rPr>
        <w:t xml:space="preserve">* Ngày </w:t>
      </w:r>
      <w:r w:rsidR="00CB0F15">
        <w:rPr>
          <w:lang w:val="nl-NL"/>
        </w:rPr>
        <w:t>13</w:t>
      </w:r>
      <w:r w:rsidRPr="00105C55">
        <w:rPr>
          <w:lang w:val="nl-NL"/>
        </w:rPr>
        <w:t xml:space="preserve"> tháng </w:t>
      </w:r>
      <w:r w:rsidR="00CB0F15">
        <w:rPr>
          <w:lang w:val="nl-NL"/>
        </w:rPr>
        <w:t>8</w:t>
      </w:r>
      <w:r w:rsidRPr="00105C55">
        <w:rPr>
          <w:lang w:val="nl-NL"/>
        </w:rPr>
        <w:t xml:space="preserve"> năm 201</w:t>
      </w:r>
      <w:r w:rsidR="00CB0F15">
        <w:rPr>
          <w:lang w:val="nl-NL"/>
        </w:rPr>
        <w:t>8</w:t>
      </w:r>
      <w:r w:rsidRPr="00105C55">
        <w:rPr>
          <w:spacing w:val="-5"/>
          <w:lang w:val="nl-NL"/>
        </w:rPr>
        <w:t xml:space="preserve">, </w:t>
      </w:r>
      <w:r w:rsidRPr="00105C55">
        <w:rPr>
          <w:spacing w:val="-4"/>
          <w:lang w:val="nl-NL"/>
        </w:rPr>
        <w:t xml:space="preserve">Bộ đã có công văn số </w:t>
      </w:r>
      <w:r w:rsidR="00CB0F15">
        <w:rPr>
          <w:lang w:val="nl-NL"/>
        </w:rPr>
        <w:t>3333</w:t>
      </w:r>
      <w:r w:rsidRPr="00105C55">
        <w:rPr>
          <w:lang w:val="nl-NL"/>
        </w:rPr>
        <w:t>/LĐTBXH-TTTT về việc cung cấp số liệu về thực trạng ứng dụng công nghệ thông tin năm 201</w:t>
      </w:r>
      <w:r w:rsidR="00CB0F15">
        <w:rPr>
          <w:lang w:val="nl-NL"/>
        </w:rPr>
        <w:t>8</w:t>
      </w:r>
      <w:r w:rsidRPr="00105C55">
        <w:rPr>
          <w:spacing w:val="-4"/>
          <w:lang w:val="nl-NL"/>
        </w:rPr>
        <w:t xml:space="preserve">, </w:t>
      </w:r>
      <w:r w:rsidRPr="00105C55">
        <w:rPr>
          <w:spacing w:val="-3"/>
          <w:lang w:val="nl-NL"/>
        </w:rPr>
        <w:t xml:space="preserve">gửi các đơn vị, các Sở, các trường yêu cầu tổ chức thu thập và cung cấp số </w:t>
      </w:r>
      <w:r w:rsidRPr="00105C55">
        <w:rPr>
          <w:w w:val="103"/>
          <w:lang w:val="nl-NL"/>
        </w:rPr>
        <w:t>liệu theo mẫu phiếu tại th</w:t>
      </w:r>
      <w:r w:rsidR="00BC63FF" w:rsidRPr="00105C55">
        <w:rPr>
          <w:w w:val="103"/>
          <w:lang w:val="nl-NL"/>
        </w:rPr>
        <w:t>ờ</w:t>
      </w:r>
      <w:r w:rsidRPr="00105C55">
        <w:rPr>
          <w:w w:val="103"/>
          <w:lang w:val="nl-NL"/>
        </w:rPr>
        <w:t xml:space="preserve">i điểm </w:t>
      </w:r>
      <w:r w:rsidR="00EB1CDC" w:rsidRPr="00105C55">
        <w:rPr>
          <w:w w:val="103"/>
          <w:lang w:val="nl-NL"/>
        </w:rPr>
        <w:t xml:space="preserve">trước </w:t>
      </w:r>
      <w:r w:rsidR="00184531" w:rsidRPr="00105C55">
        <w:rPr>
          <w:w w:val="103"/>
          <w:lang w:val="nl-NL"/>
        </w:rPr>
        <w:t>01</w:t>
      </w:r>
      <w:r w:rsidR="00EB1CDC" w:rsidRPr="00105C55">
        <w:rPr>
          <w:w w:val="103"/>
          <w:lang w:val="nl-NL"/>
        </w:rPr>
        <w:t>/</w:t>
      </w:r>
      <w:r w:rsidR="00184531" w:rsidRPr="00105C55">
        <w:rPr>
          <w:w w:val="103"/>
          <w:lang w:val="nl-NL"/>
        </w:rPr>
        <w:t>10</w:t>
      </w:r>
      <w:r w:rsidR="00EB1CDC" w:rsidRPr="00105C55">
        <w:rPr>
          <w:w w:val="103"/>
          <w:lang w:val="nl-NL"/>
        </w:rPr>
        <w:t>/201</w:t>
      </w:r>
      <w:r w:rsidR="00CB0F15">
        <w:rPr>
          <w:w w:val="103"/>
          <w:lang w:val="nl-NL"/>
        </w:rPr>
        <w:t>8</w:t>
      </w:r>
      <w:r w:rsidR="00184531" w:rsidRPr="00105C55">
        <w:rPr>
          <w:w w:val="103"/>
          <w:lang w:val="nl-NL"/>
        </w:rPr>
        <w:t>,</w:t>
      </w:r>
      <w:r w:rsidRPr="00105C55">
        <w:rPr>
          <w:w w:val="103"/>
          <w:lang w:val="nl-NL"/>
        </w:rPr>
        <w:t xml:space="preserve"> hạn cuối cùng nhận báo cáo là ngày </w:t>
      </w:r>
      <w:r w:rsidR="00EB1CDC" w:rsidRPr="00105C55">
        <w:rPr>
          <w:w w:val="103"/>
          <w:lang w:val="nl-NL"/>
        </w:rPr>
        <w:t>15</w:t>
      </w:r>
      <w:r w:rsidRPr="00105C55">
        <w:rPr>
          <w:w w:val="103"/>
          <w:lang w:val="nl-NL"/>
        </w:rPr>
        <w:t xml:space="preserve"> tháng </w:t>
      </w:r>
      <w:r w:rsidR="00EB1CDC" w:rsidRPr="00105C55">
        <w:rPr>
          <w:w w:val="103"/>
          <w:lang w:val="nl-NL"/>
        </w:rPr>
        <w:t>1</w:t>
      </w:r>
      <w:r w:rsidR="00CB0F15">
        <w:rPr>
          <w:w w:val="103"/>
          <w:lang w:val="nl-NL"/>
        </w:rPr>
        <w:t>0</w:t>
      </w:r>
      <w:r w:rsidRPr="00105C55">
        <w:rPr>
          <w:w w:val="103"/>
          <w:lang w:val="nl-NL"/>
        </w:rPr>
        <w:t xml:space="preserve"> năm 201</w:t>
      </w:r>
      <w:r w:rsidR="00CB0F15">
        <w:rPr>
          <w:w w:val="103"/>
          <w:lang w:val="nl-NL"/>
        </w:rPr>
        <w:t>8</w:t>
      </w:r>
      <w:r w:rsidRPr="00105C55">
        <w:rPr>
          <w:w w:val="103"/>
          <w:lang w:val="nl-NL"/>
        </w:rPr>
        <w:t xml:space="preserve">. Công văn và phiếu thu thập số liệu đồng thời được đăng tải trên Cổng thông tin điện tử của Bộ </w:t>
      </w:r>
      <w:r w:rsidRPr="00105C55">
        <w:rPr>
          <w:spacing w:val="-5"/>
          <w:lang w:val="nl-NL"/>
        </w:rPr>
        <w:t>(</w:t>
      </w:r>
      <w:hyperlink r:id="rId8" w:history="1">
        <w:r w:rsidRPr="00105C55">
          <w:rPr>
            <w:rStyle w:val="Hyperlink"/>
            <w:color w:val="auto"/>
            <w:spacing w:val="-5"/>
            <w:lang w:val="nl-NL"/>
          </w:rPr>
          <w:t>www.molisa.gov.vn</w:t>
        </w:r>
      </w:hyperlink>
      <w:r w:rsidRPr="00105C55">
        <w:rPr>
          <w:spacing w:val="-5"/>
          <w:lang w:val="nl-NL"/>
        </w:rPr>
        <w:t>)</w:t>
      </w:r>
    </w:p>
    <w:p w:rsidR="00AF730A" w:rsidRPr="00105C55" w:rsidRDefault="00AF730A" w:rsidP="00AF730A">
      <w:pPr>
        <w:pStyle w:val="Tieumuc"/>
        <w:tabs>
          <w:tab w:val="center" w:pos="4896"/>
        </w:tabs>
        <w:rPr>
          <w:i w:val="0"/>
          <w:color w:val="auto"/>
          <w:lang w:val="nl-NL"/>
        </w:rPr>
      </w:pPr>
      <w:bookmarkStart w:id="79" w:name="_Toc349828523"/>
      <w:bookmarkStart w:id="80" w:name="_Toc313518451"/>
      <w:bookmarkStart w:id="81" w:name="_Toc281565720"/>
      <w:bookmarkStart w:id="82" w:name="_Toc406759549"/>
      <w:bookmarkStart w:id="83" w:name="_Toc406760143"/>
      <w:bookmarkStart w:id="84" w:name="_Toc406760270"/>
      <w:bookmarkStart w:id="85" w:name="_Toc407371467"/>
      <w:bookmarkStart w:id="86" w:name="_Toc407624692"/>
      <w:bookmarkStart w:id="87" w:name="_Toc413673478"/>
      <w:bookmarkStart w:id="88" w:name="_Toc413673737"/>
      <w:bookmarkStart w:id="89" w:name="_Toc413673876"/>
      <w:bookmarkStart w:id="90" w:name="_Toc413674156"/>
      <w:bookmarkStart w:id="91" w:name="_Toc413674565"/>
      <w:bookmarkStart w:id="92" w:name="_Toc413674973"/>
      <w:bookmarkStart w:id="93" w:name="_Toc420574223"/>
      <w:bookmarkStart w:id="94" w:name="_Toc468285412"/>
      <w:bookmarkStart w:id="95" w:name="_Toc514664012"/>
      <w:bookmarkStart w:id="96" w:name="_Toc514664340"/>
      <w:bookmarkStart w:id="97" w:name="_Toc514664434"/>
      <w:r w:rsidRPr="00105C55">
        <w:rPr>
          <w:i w:val="0"/>
          <w:color w:val="auto"/>
          <w:lang w:val="nl-NL"/>
        </w:rPr>
        <w:t>2. Thu thập và xử lý số liệu</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05C55">
        <w:rPr>
          <w:i w:val="0"/>
          <w:color w:val="auto"/>
          <w:lang w:val="nl-NL"/>
        </w:rPr>
        <w:tab/>
      </w:r>
    </w:p>
    <w:p w:rsidR="00BF7D75" w:rsidRPr="00105C55" w:rsidRDefault="00BF7D75" w:rsidP="00BF7D75">
      <w:pPr>
        <w:rPr>
          <w:spacing w:val="-5"/>
          <w:lang w:val="nl-NL"/>
        </w:rPr>
      </w:pPr>
      <w:r w:rsidRPr="00105C55">
        <w:rPr>
          <w:lang w:val="nl-NL"/>
        </w:rPr>
        <w:t>Trung tâm Thông tin đã nhận được hầu hết phiếu thu thập số liệu của các đơn vị gửi về Bộ. Kết quả cụ thể như sau:</w:t>
      </w:r>
    </w:p>
    <w:p w:rsidR="00BF7D75" w:rsidRPr="00105C55" w:rsidRDefault="00BF7D75" w:rsidP="00BF7D75">
      <w:pPr>
        <w:rPr>
          <w:spacing w:val="-4"/>
          <w:lang w:val="nl-NL"/>
        </w:rPr>
      </w:pPr>
      <w:r w:rsidRPr="00105C55">
        <w:rPr>
          <w:spacing w:val="-4"/>
          <w:lang w:val="nl-NL"/>
        </w:rPr>
        <w:t>a) Nhóm đối tượng 1 (Khối Văn phòng</w:t>
      </w:r>
      <w:r w:rsidR="006F5C78">
        <w:rPr>
          <w:spacing w:val="-4"/>
          <w:lang w:val="nl-NL"/>
        </w:rPr>
        <w:t xml:space="preserve"> Bộ và các</w:t>
      </w:r>
      <w:r w:rsidRPr="00105C55">
        <w:rPr>
          <w:spacing w:val="-4"/>
          <w:lang w:val="nl-NL"/>
        </w:rPr>
        <w:t xml:space="preserve"> Vụ </w:t>
      </w:r>
      <w:r w:rsidR="006F5C78">
        <w:rPr>
          <w:spacing w:val="-4"/>
          <w:lang w:val="nl-NL"/>
        </w:rPr>
        <w:t>thuộc Bộ</w:t>
      </w:r>
      <w:r w:rsidRPr="00105C55">
        <w:rPr>
          <w:spacing w:val="-4"/>
          <w:lang w:val="nl-NL"/>
        </w:rPr>
        <w:t xml:space="preserve">): </w:t>
      </w:r>
    </w:p>
    <w:p w:rsidR="00BF7D75" w:rsidRPr="00105C55" w:rsidRDefault="00BF7D75" w:rsidP="00BF7D75">
      <w:pPr>
        <w:rPr>
          <w:spacing w:val="-2"/>
          <w:lang w:val="nl-NL"/>
        </w:rPr>
      </w:pPr>
      <w:r w:rsidRPr="00105C55">
        <w:rPr>
          <w:spacing w:val="-2"/>
          <w:lang w:val="nl-NL"/>
        </w:rPr>
        <w:t xml:space="preserve">+ Số phiếu đã gửi: 7 phiếu; </w:t>
      </w:r>
    </w:p>
    <w:p w:rsidR="00BF7D75" w:rsidRPr="00105C55" w:rsidRDefault="00BF7D75" w:rsidP="00BF7D75">
      <w:pPr>
        <w:rPr>
          <w:spacing w:val="-5"/>
          <w:lang w:val="nl-NL"/>
        </w:rPr>
      </w:pPr>
      <w:r w:rsidRPr="00105C55">
        <w:rPr>
          <w:spacing w:val="-1"/>
          <w:lang w:val="nl-NL"/>
        </w:rPr>
        <w:t>+ Số phiếu nhận được: 7 phiếu;</w:t>
      </w:r>
      <w:r w:rsidRPr="00105C55">
        <w:rPr>
          <w:spacing w:val="-5"/>
          <w:lang w:val="nl-NL"/>
        </w:rPr>
        <w:t xml:space="preserve"> Đạt tỷ lệ 100%; </w:t>
      </w:r>
    </w:p>
    <w:p w:rsidR="00BF7D75" w:rsidRPr="00105C55" w:rsidRDefault="00BF7D75" w:rsidP="00BF7D75">
      <w:pPr>
        <w:rPr>
          <w:spacing w:val="-5"/>
          <w:lang w:val="nl-NL"/>
        </w:rPr>
      </w:pPr>
      <w:r w:rsidRPr="00105C55">
        <w:rPr>
          <w:spacing w:val="-5"/>
          <w:lang w:val="nl-NL"/>
        </w:rPr>
        <w:t>b) Nhóm đối tượng 2 (Khối Tổng cụ</w:t>
      </w:r>
      <w:r w:rsidR="006F5C78">
        <w:rPr>
          <w:spacing w:val="-5"/>
          <w:lang w:val="nl-NL"/>
        </w:rPr>
        <w:t>c và các</w:t>
      </w:r>
      <w:r w:rsidRPr="00105C55">
        <w:rPr>
          <w:spacing w:val="-5"/>
          <w:lang w:val="nl-NL"/>
        </w:rPr>
        <w:t xml:space="preserve"> Cục, Viện</w:t>
      </w:r>
      <w:r w:rsidR="006F5C78">
        <w:rPr>
          <w:spacing w:val="-5"/>
          <w:lang w:val="nl-NL"/>
        </w:rPr>
        <w:t xml:space="preserve"> thuộc Bộ</w:t>
      </w:r>
      <w:r w:rsidRPr="00105C55">
        <w:rPr>
          <w:spacing w:val="-5"/>
          <w:lang w:val="nl-NL"/>
        </w:rPr>
        <w:t>):</w:t>
      </w:r>
    </w:p>
    <w:p w:rsidR="00BF7D75" w:rsidRPr="00105C55" w:rsidRDefault="00BF7D75" w:rsidP="00BF7D75">
      <w:pPr>
        <w:rPr>
          <w:spacing w:val="-2"/>
          <w:lang w:val="nl-NL"/>
        </w:rPr>
      </w:pPr>
      <w:r w:rsidRPr="00105C55">
        <w:rPr>
          <w:spacing w:val="-2"/>
          <w:lang w:val="nl-NL"/>
        </w:rPr>
        <w:t xml:space="preserve">+ Số phiếu đã gửi: 12 phiếu; </w:t>
      </w:r>
    </w:p>
    <w:p w:rsidR="00BF7D75" w:rsidRPr="00105C55" w:rsidRDefault="00BF7D75" w:rsidP="00BF7D75">
      <w:pPr>
        <w:rPr>
          <w:spacing w:val="-5"/>
          <w:lang w:val="nl-NL"/>
        </w:rPr>
      </w:pPr>
      <w:r w:rsidRPr="00105C55">
        <w:rPr>
          <w:spacing w:val="-1"/>
          <w:lang w:val="nl-NL"/>
        </w:rPr>
        <w:t>+ Số phiếu nhận được: 1</w:t>
      </w:r>
      <w:r w:rsidR="00E65664" w:rsidRPr="00105C55">
        <w:rPr>
          <w:spacing w:val="-1"/>
          <w:lang w:val="nl-NL"/>
        </w:rPr>
        <w:t>2</w:t>
      </w:r>
      <w:r w:rsidRPr="00105C55">
        <w:rPr>
          <w:spacing w:val="-1"/>
          <w:lang w:val="nl-NL"/>
        </w:rPr>
        <w:t xml:space="preserve"> phiếu;</w:t>
      </w:r>
      <w:r w:rsidRPr="00105C55">
        <w:rPr>
          <w:spacing w:val="-5"/>
          <w:lang w:val="nl-NL"/>
        </w:rPr>
        <w:t xml:space="preserve"> Đạt tỷ lệ </w:t>
      </w:r>
      <w:r w:rsidR="00E65664" w:rsidRPr="00105C55">
        <w:rPr>
          <w:spacing w:val="-5"/>
          <w:lang w:val="nl-NL"/>
        </w:rPr>
        <w:t>100</w:t>
      </w:r>
      <w:r w:rsidRPr="00105C55">
        <w:rPr>
          <w:spacing w:val="-5"/>
          <w:lang w:val="nl-NL"/>
        </w:rPr>
        <w:t xml:space="preserve">%; </w:t>
      </w:r>
    </w:p>
    <w:p w:rsidR="00BF7D75" w:rsidRPr="00105C55" w:rsidRDefault="00BF7D75" w:rsidP="00BF7D75">
      <w:pPr>
        <w:rPr>
          <w:spacing w:val="-4"/>
          <w:lang w:val="nl-NL"/>
        </w:rPr>
      </w:pPr>
      <w:r w:rsidRPr="00105C55">
        <w:rPr>
          <w:spacing w:val="-4"/>
          <w:lang w:val="nl-NL"/>
        </w:rPr>
        <w:t xml:space="preserve">c) Nhóm đối tượng 3 (các </w:t>
      </w:r>
      <w:r w:rsidR="006F5C78">
        <w:rPr>
          <w:spacing w:val="-4"/>
          <w:lang w:val="nl-NL"/>
        </w:rPr>
        <w:t>T</w:t>
      </w:r>
      <w:r w:rsidRPr="00105C55">
        <w:rPr>
          <w:spacing w:val="-4"/>
          <w:lang w:val="nl-NL"/>
        </w:rPr>
        <w:t>rường thuộc Bộ):</w:t>
      </w:r>
    </w:p>
    <w:p w:rsidR="00BF7D75" w:rsidRPr="00105C55" w:rsidRDefault="00BF7D75" w:rsidP="00BF7D75">
      <w:pPr>
        <w:rPr>
          <w:spacing w:val="-1"/>
          <w:lang w:val="nl-NL"/>
        </w:rPr>
      </w:pPr>
      <w:r w:rsidRPr="00105C55">
        <w:rPr>
          <w:spacing w:val="-1"/>
          <w:lang w:val="nl-NL"/>
        </w:rPr>
        <w:t xml:space="preserve">+ Số phiếu đã gửi: 8 phiếu;  </w:t>
      </w:r>
    </w:p>
    <w:p w:rsidR="00BF7D75" w:rsidRPr="00105C55" w:rsidRDefault="00BF7D75" w:rsidP="00BF7D75">
      <w:pPr>
        <w:rPr>
          <w:spacing w:val="-2"/>
          <w:lang w:val="nl-NL"/>
        </w:rPr>
      </w:pPr>
      <w:r w:rsidRPr="00105C55">
        <w:rPr>
          <w:spacing w:val="-2"/>
          <w:lang w:val="nl-NL"/>
        </w:rPr>
        <w:t>+ Số phiếu nhận được: 7 phiếu; Đạt tỷ lệ 87,5%.</w:t>
      </w:r>
    </w:p>
    <w:p w:rsidR="00BF7D75" w:rsidRPr="00105C55" w:rsidRDefault="00BF7D75" w:rsidP="00BF7D75">
      <w:pPr>
        <w:rPr>
          <w:spacing w:val="-5"/>
          <w:lang w:val="nl-NL"/>
        </w:rPr>
      </w:pPr>
      <w:r w:rsidRPr="00105C55">
        <w:rPr>
          <w:spacing w:val="-5"/>
          <w:lang w:val="nl-NL"/>
        </w:rPr>
        <w:t xml:space="preserve">+ Trường không gửi phiếu thu thập số liệu là: Trường </w:t>
      </w:r>
      <w:r w:rsidR="00CB0F15">
        <w:rPr>
          <w:spacing w:val="-5"/>
          <w:lang w:val="nl-NL"/>
        </w:rPr>
        <w:t>Đại học sư phạm kỹ thuật Vinh</w:t>
      </w:r>
    </w:p>
    <w:p w:rsidR="00BF7D75" w:rsidRPr="00105C55" w:rsidRDefault="00BF7D75" w:rsidP="00BF7D75">
      <w:pPr>
        <w:rPr>
          <w:spacing w:val="-5"/>
          <w:lang w:val="nl-NL"/>
        </w:rPr>
      </w:pPr>
      <w:r w:rsidRPr="00105C55">
        <w:rPr>
          <w:spacing w:val="-5"/>
          <w:lang w:val="nl-NL"/>
        </w:rPr>
        <w:t>d) Nhóm đối tượng 4 (các Sở LĐ-TB&amp;XH):</w:t>
      </w:r>
    </w:p>
    <w:p w:rsidR="00BF7D75" w:rsidRPr="00105C55" w:rsidRDefault="00BF7D75" w:rsidP="00BF7D75">
      <w:pPr>
        <w:rPr>
          <w:spacing w:val="-1"/>
          <w:lang w:val="nl-NL"/>
        </w:rPr>
      </w:pPr>
      <w:r w:rsidRPr="00105C55">
        <w:rPr>
          <w:spacing w:val="-1"/>
          <w:lang w:val="nl-NL"/>
        </w:rPr>
        <w:t>+ Số phiếu đã gửi: 63 phiếu;</w:t>
      </w:r>
    </w:p>
    <w:p w:rsidR="00BF7D75" w:rsidRPr="00105C55" w:rsidRDefault="00BF7D75" w:rsidP="00BF7D75">
      <w:pPr>
        <w:rPr>
          <w:spacing w:val="-1"/>
          <w:lang w:val="nl-NL"/>
        </w:rPr>
      </w:pPr>
      <w:r w:rsidRPr="00105C55">
        <w:rPr>
          <w:spacing w:val="-1"/>
          <w:lang w:val="nl-NL"/>
        </w:rPr>
        <w:t>+ Số phiếu nhận được: 60 phiếu; Đạt tỷ lệ 95,24%;</w:t>
      </w:r>
    </w:p>
    <w:p w:rsidR="00BF7D75" w:rsidRPr="00105C55" w:rsidRDefault="00BF7D75" w:rsidP="00BF7D75">
      <w:pPr>
        <w:rPr>
          <w:lang w:val="nl-NL"/>
        </w:rPr>
      </w:pPr>
      <w:r w:rsidRPr="00105C55">
        <w:rPr>
          <w:spacing w:val="-1"/>
          <w:lang w:val="nl-NL"/>
        </w:rPr>
        <w:t>+ Các Sở chưa gửi phiếu</w:t>
      </w:r>
      <w:r w:rsidRPr="00105C55">
        <w:rPr>
          <w:lang w:val="nl-NL"/>
        </w:rPr>
        <w:t xml:space="preserve"> thu thập số liệ</w:t>
      </w:r>
      <w:r w:rsidR="00CB0F15">
        <w:rPr>
          <w:lang w:val="nl-NL"/>
        </w:rPr>
        <w:t>u là: Quảng Ninh, Cao Bằng, Thanh Hóa</w:t>
      </w:r>
      <w:r w:rsidRPr="00105C55">
        <w:rPr>
          <w:lang w:val="nl-NL"/>
        </w:rPr>
        <w:t>.</w:t>
      </w:r>
    </w:p>
    <w:p w:rsidR="00BF7D75" w:rsidRPr="00105C55" w:rsidRDefault="00BF7D75" w:rsidP="00BF7D75">
      <w:pPr>
        <w:rPr>
          <w:lang w:val="nl-NL"/>
        </w:rPr>
      </w:pPr>
      <w:r w:rsidRPr="00105C55">
        <w:rPr>
          <w:lang w:val="nl-NL"/>
        </w:rPr>
        <w:t xml:space="preserve">e) Nhóm đối tượng 5 ( Các </w:t>
      </w:r>
      <w:r w:rsidR="006F5C78">
        <w:rPr>
          <w:lang w:val="nl-NL"/>
        </w:rPr>
        <w:t>đ</w:t>
      </w:r>
      <w:r w:rsidRPr="00105C55">
        <w:rPr>
          <w:lang w:val="nl-NL"/>
        </w:rPr>
        <w:t>ơn vị sự nghiệp thuộc Bộ):</w:t>
      </w:r>
    </w:p>
    <w:p w:rsidR="00BF7D75" w:rsidRPr="00105C55" w:rsidRDefault="00BF7D75" w:rsidP="00BF7D75">
      <w:pPr>
        <w:rPr>
          <w:spacing w:val="-2"/>
          <w:lang w:val="nl-NL"/>
        </w:rPr>
      </w:pPr>
      <w:r w:rsidRPr="00105C55">
        <w:rPr>
          <w:spacing w:val="-2"/>
          <w:lang w:val="nl-NL"/>
        </w:rPr>
        <w:t xml:space="preserve">+ Số phiếu đã gửi: 19 phiếu; </w:t>
      </w:r>
    </w:p>
    <w:p w:rsidR="00BF7D75" w:rsidRPr="00105C55" w:rsidRDefault="00BF7D75" w:rsidP="00BF7D75">
      <w:pPr>
        <w:rPr>
          <w:spacing w:val="-5"/>
          <w:lang w:val="nl-NL"/>
        </w:rPr>
      </w:pPr>
      <w:r w:rsidRPr="00105C55">
        <w:rPr>
          <w:spacing w:val="-1"/>
          <w:lang w:val="nl-NL"/>
        </w:rPr>
        <w:t>+ Số phiếu nhận được: 16 phiếu;</w:t>
      </w:r>
      <w:r w:rsidRPr="00105C55">
        <w:rPr>
          <w:spacing w:val="-5"/>
          <w:lang w:val="nl-NL"/>
        </w:rPr>
        <w:t xml:space="preserve"> Đạt tỷ lệ 84,21%; </w:t>
      </w:r>
    </w:p>
    <w:p w:rsidR="00BF7D75" w:rsidRPr="00105C55" w:rsidRDefault="00BF7D75" w:rsidP="00BF7D75">
      <w:pPr>
        <w:rPr>
          <w:lang w:val="nl-NL"/>
        </w:rPr>
      </w:pPr>
      <w:r w:rsidRPr="00105C55">
        <w:rPr>
          <w:spacing w:val="-5"/>
          <w:lang w:val="nl-NL"/>
        </w:rPr>
        <w:t xml:space="preserve">+ Các đơn vị chưa gửi phiếu thu thập số liệu là: </w:t>
      </w:r>
      <w:r w:rsidR="004942A4" w:rsidRPr="004942A4">
        <w:rPr>
          <w:rFonts w:eastAsia="Times New Roman"/>
          <w:szCs w:val="28"/>
        </w:rPr>
        <w:t>Trung tâm Kiểm định Kỹ thuật an toàn Khu vực I</w:t>
      </w:r>
      <w:r w:rsidRPr="00105C55">
        <w:rPr>
          <w:rFonts w:eastAsia="Times New Roman"/>
          <w:szCs w:val="28"/>
        </w:rPr>
        <w:t xml:space="preserve">, </w:t>
      </w:r>
      <w:r w:rsidR="004942A4" w:rsidRPr="004942A4">
        <w:rPr>
          <w:rFonts w:eastAsia="Times New Roman"/>
          <w:szCs w:val="28"/>
        </w:rPr>
        <w:t>Trung tâm Bảo trợ xã hội trẻ em thiệt thòi</w:t>
      </w:r>
      <w:r w:rsidRPr="00105C55">
        <w:rPr>
          <w:rFonts w:eastAsia="Times New Roman"/>
          <w:szCs w:val="28"/>
        </w:rPr>
        <w:t xml:space="preserve">, </w:t>
      </w:r>
      <w:r w:rsidR="004942A4" w:rsidRPr="004942A4">
        <w:rPr>
          <w:rFonts w:eastAsia="Times New Roman"/>
          <w:szCs w:val="28"/>
        </w:rPr>
        <w:t>Trung tâm Kỹ thuật chỉnh hình và Phục hồi chức năng</w:t>
      </w:r>
      <w:r w:rsidRPr="00105C55">
        <w:rPr>
          <w:rFonts w:eastAsia="Times New Roman"/>
          <w:szCs w:val="28"/>
        </w:rPr>
        <w:t>.</w:t>
      </w:r>
    </w:p>
    <w:p w:rsidR="00BF7D75" w:rsidRPr="00105C55" w:rsidRDefault="00BF7D75" w:rsidP="00BF7D75">
      <w:pPr>
        <w:rPr>
          <w:lang w:val="nl-NL"/>
        </w:rPr>
      </w:pPr>
      <w:r w:rsidRPr="00105C55">
        <w:rPr>
          <w:lang w:val="nl-NL"/>
        </w:rPr>
        <w:lastRenderedPageBreak/>
        <w:t>- Tổng số phiếu thu thập số liệu gửi đến các đơn vị 109 phiếu. Trong đó có 10</w:t>
      </w:r>
      <w:r w:rsidR="00917C66" w:rsidRPr="00105C55">
        <w:rPr>
          <w:lang w:val="nl-NL"/>
        </w:rPr>
        <w:t>2</w:t>
      </w:r>
      <w:r w:rsidRPr="00105C55">
        <w:rPr>
          <w:lang w:val="nl-NL"/>
        </w:rPr>
        <w:t xml:space="preserve"> đơn vị gửi phiếu thu thập số liệ</w:t>
      </w:r>
      <w:r w:rsidR="00917C66" w:rsidRPr="00105C55">
        <w:rPr>
          <w:lang w:val="nl-NL"/>
        </w:rPr>
        <w:t>u (93</w:t>
      </w:r>
      <w:r w:rsidRPr="00105C55">
        <w:rPr>
          <w:lang w:val="nl-NL"/>
        </w:rPr>
        <w:t>,</w:t>
      </w:r>
      <w:r w:rsidR="00917C66" w:rsidRPr="00105C55">
        <w:rPr>
          <w:lang w:val="nl-NL"/>
        </w:rPr>
        <w:t>58</w:t>
      </w:r>
      <w:r w:rsidRPr="00105C55">
        <w:rPr>
          <w:lang w:val="nl-NL"/>
        </w:rPr>
        <w:t xml:space="preserve">%), </w:t>
      </w:r>
      <w:r w:rsidR="00917C66" w:rsidRPr="00105C55">
        <w:rPr>
          <w:lang w:val="nl-NL"/>
        </w:rPr>
        <w:t>7</w:t>
      </w:r>
      <w:r w:rsidRPr="00105C55">
        <w:rPr>
          <w:lang w:val="nl-NL"/>
        </w:rPr>
        <w:t xml:space="preserve"> đơn vị chưa gửi phiếu thu thập số liệu (</w:t>
      </w:r>
      <w:r w:rsidR="00917C66" w:rsidRPr="00105C55">
        <w:rPr>
          <w:lang w:val="nl-NL"/>
        </w:rPr>
        <w:t>6</w:t>
      </w:r>
      <w:r w:rsidRPr="00105C55">
        <w:rPr>
          <w:lang w:val="nl-NL"/>
        </w:rPr>
        <w:t>,</w:t>
      </w:r>
      <w:r w:rsidR="00917C66" w:rsidRPr="00105C55">
        <w:rPr>
          <w:lang w:val="nl-NL"/>
        </w:rPr>
        <w:t>42</w:t>
      </w:r>
      <w:r w:rsidRPr="00105C55">
        <w:rPr>
          <w:lang w:val="nl-NL"/>
        </w:rPr>
        <w:t xml:space="preserve">%). </w:t>
      </w:r>
    </w:p>
    <w:p w:rsidR="00AF730A" w:rsidRPr="00105C55" w:rsidRDefault="00BF7D75" w:rsidP="00BF7D75">
      <w:pPr>
        <w:rPr>
          <w:spacing w:val="-4"/>
          <w:lang w:val="nl-NL"/>
        </w:rPr>
      </w:pPr>
      <w:r w:rsidRPr="00105C55">
        <w:rPr>
          <w:spacing w:val="-4"/>
          <w:lang w:val="nl-NL"/>
        </w:rPr>
        <w:t>- Trên cơ sở các phiếu đã thu thập được,Trung tâm Thông tin đã phối hợp với các chuyên gia tiến hành xử lý, phân tích số liệu và xây dựng báo cáo tổng hợp.</w:t>
      </w:r>
    </w:p>
    <w:p w:rsidR="00AF730A" w:rsidRPr="00105C55" w:rsidRDefault="00AF730A" w:rsidP="00AF730A">
      <w:pPr>
        <w:pStyle w:val="Tieumuc"/>
        <w:rPr>
          <w:i w:val="0"/>
          <w:color w:val="auto"/>
          <w:lang w:val="nl-NL"/>
        </w:rPr>
      </w:pPr>
      <w:bookmarkStart w:id="98" w:name="_Toc349828524"/>
      <w:bookmarkStart w:id="99" w:name="_Toc313518452"/>
      <w:bookmarkStart w:id="100" w:name="_Toc281565721"/>
      <w:bookmarkStart w:id="101" w:name="_Toc406759550"/>
      <w:bookmarkStart w:id="102" w:name="_Toc406760144"/>
      <w:bookmarkStart w:id="103" w:name="_Toc406760271"/>
      <w:bookmarkStart w:id="104" w:name="_Toc407371468"/>
      <w:bookmarkStart w:id="105" w:name="_Toc407624693"/>
      <w:bookmarkStart w:id="106" w:name="_Toc413673479"/>
      <w:bookmarkStart w:id="107" w:name="_Toc413673738"/>
      <w:bookmarkStart w:id="108" w:name="_Toc413673877"/>
      <w:bookmarkStart w:id="109" w:name="_Toc413674157"/>
      <w:bookmarkStart w:id="110" w:name="_Toc413674566"/>
      <w:bookmarkStart w:id="111" w:name="_Toc413674974"/>
      <w:bookmarkStart w:id="112" w:name="_Toc420574224"/>
      <w:bookmarkStart w:id="113" w:name="_Toc468285413"/>
      <w:bookmarkStart w:id="114" w:name="_Toc514664013"/>
      <w:bookmarkStart w:id="115" w:name="_Toc514664341"/>
      <w:bookmarkStart w:id="116" w:name="_Toc514664435"/>
      <w:r w:rsidRPr="00105C55">
        <w:rPr>
          <w:i w:val="0"/>
          <w:color w:val="auto"/>
          <w:lang w:val="nl-NL"/>
        </w:rPr>
        <w:t>3. Đánh giá sơ bộ về số liệu thu thập được.</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F730A" w:rsidRDefault="004942A4" w:rsidP="00AF730A">
      <w:pPr>
        <w:spacing w:line="288" w:lineRule="auto"/>
        <w:rPr>
          <w:lang w:val="nl-NL"/>
        </w:rPr>
      </w:pPr>
      <w:bookmarkStart w:id="117" w:name="_Toc313518453"/>
      <w:bookmarkStart w:id="118" w:name="_Toc349828525"/>
      <w:bookmarkStart w:id="119" w:name="_Toc406759551"/>
      <w:bookmarkStart w:id="120" w:name="_Toc406760145"/>
      <w:bookmarkStart w:id="121" w:name="_Toc406760272"/>
      <w:bookmarkStart w:id="122" w:name="_Toc407371469"/>
      <w:bookmarkStart w:id="123" w:name="_Toc407624694"/>
      <w:bookmarkStart w:id="124" w:name="_Toc413673480"/>
      <w:bookmarkStart w:id="125" w:name="_Toc413673739"/>
      <w:bookmarkStart w:id="126" w:name="_Toc413673878"/>
      <w:bookmarkStart w:id="127" w:name="_Toc413674158"/>
      <w:bookmarkStart w:id="128" w:name="_Toc413674567"/>
      <w:bookmarkStart w:id="129" w:name="_Toc413674975"/>
      <w:bookmarkStart w:id="130" w:name="_Toc420574225"/>
      <w:r>
        <w:rPr>
          <w:lang w:val="nl-NL"/>
        </w:rPr>
        <w:t>Mặc dù năm nay toàn bộ các</w:t>
      </w:r>
      <w:r w:rsidR="00AF730A" w:rsidRPr="00105C55">
        <w:rPr>
          <w:lang w:val="nl-NL"/>
        </w:rPr>
        <w:t xml:space="preserve"> phiếu thu thập đều có giải thích cụ thể </w:t>
      </w:r>
      <w:r>
        <w:rPr>
          <w:lang w:val="nl-NL"/>
        </w:rPr>
        <w:t xml:space="preserve">đối với từng tiêu chí đánh giá, tuy nhiên trong quá trình xử lý phiếu Trung tâm Thông tin nhận thấy </w:t>
      </w:r>
      <w:r w:rsidR="00AF730A" w:rsidRPr="00105C55">
        <w:rPr>
          <w:lang w:val="nl-NL"/>
        </w:rPr>
        <w:t xml:space="preserve">vẫn có một </w:t>
      </w:r>
      <w:r>
        <w:rPr>
          <w:lang w:val="nl-NL"/>
        </w:rPr>
        <w:t>tồn tại</w:t>
      </w:r>
      <w:r w:rsidR="00AF730A" w:rsidRPr="00105C55">
        <w:rPr>
          <w:lang w:val="nl-NL"/>
        </w:rPr>
        <w:t xml:space="preserve"> như sau:</w:t>
      </w:r>
    </w:p>
    <w:p w:rsidR="00AF730A" w:rsidRPr="00105C55" w:rsidRDefault="00AF730A" w:rsidP="00AF730A">
      <w:pPr>
        <w:spacing w:line="288" w:lineRule="auto"/>
        <w:rPr>
          <w:lang w:val="nl-NL"/>
        </w:rPr>
      </w:pPr>
      <w:r w:rsidRPr="00105C55">
        <w:rPr>
          <w:lang w:val="nl-NL"/>
        </w:rPr>
        <w:t xml:space="preserve">- Hiểu sai về yêu cầu của mục, một số mục yêu cầu điền tỷ lệ % thì cán bộ điều phiếu lại điền số lượng, trong khi đó một số mục tin yêu cầu điền tổng số thì lại điền tỷ lệ %. </w:t>
      </w:r>
    </w:p>
    <w:p w:rsidR="00AF730A" w:rsidRPr="00105C55" w:rsidRDefault="00AF730A" w:rsidP="00AF730A">
      <w:pPr>
        <w:spacing w:line="288" w:lineRule="auto"/>
        <w:rPr>
          <w:lang w:val="nl-NL"/>
        </w:rPr>
      </w:pPr>
      <w:r w:rsidRPr="00105C55">
        <w:rPr>
          <w:lang w:val="nl-NL"/>
        </w:rPr>
        <w:t>- Tính logic giữa các mục tin trong phiếu cũng như số liệu giữa các năm của một số đơn vị chưa hợp lý. Ví dụ: Tổng số cán bộ biết sử dụng máy tính nhiều hơn tổng số cán bộ trong đơn vị, v.v… nhiều đơn vị có số liệu tăng, giảm đột biến giữa các năm. Ví dụ: Sự tăng giảm đột biết về tỷ lệ máy tính/CBCC, băng thông internet, tổng số cán bộ được cấp hộp thư điện tử và sử dụng thư điện tử công vụ trong công việc, v.v… Điều này làm ảnh hưởng rất nhiều đến kết quả chung cũng như đánh giá của Bộ về tình hình ứng dụng công nghệ thông tin giữa các năm.</w:t>
      </w:r>
    </w:p>
    <w:p w:rsidR="004942A4" w:rsidRDefault="00AF730A" w:rsidP="004942A4">
      <w:pPr>
        <w:spacing w:line="288" w:lineRule="auto"/>
        <w:rPr>
          <w:lang w:val="nl-NL"/>
        </w:rPr>
      </w:pPr>
      <w:r w:rsidRPr="00105C55">
        <w:rPr>
          <w:lang w:val="nl-NL"/>
        </w:rPr>
        <w:t>- Nhiều phiếu vẫn còn tình trạng để trống các mục tin chưa điền, trong đó có các thông tin rất quan trọng và ảnh hưởng nhiều đến kết quả đánh giá và xếp hạng cuối cùng như tổng băng thông kết nối internet, tổng số cán bộ biết sử dụng máy tính và tổng số cán bộ sử dụng thư điện tử trong công việc.</w:t>
      </w:r>
      <w:r w:rsidR="00C36BCF" w:rsidRPr="00105C55">
        <w:rPr>
          <w:lang w:val="nl-NL"/>
        </w:rPr>
        <w:t xml:space="preserve"> </w:t>
      </w:r>
      <w:r w:rsidRPr="00105C55">
        <w:rPr>
          <w:lang w:val="nl-NL"/>
        </w:rPr>
        <w:t xml:space="preserve">Đối với các trường thông tin còn thiếu hoặc có sự đột biến, Trung tâm Thông tin đã trao đổi với đơn vị hoặc chủ động lấy các thông tin của năm trước để đưa vào hiệu chỉnh, đánh giá. </w:t>
      </w:r>
    </w:p>
    <w:p w:rsidR="004942A4" w:rsidRPr="00105C55" w:rsidRDefault="004942A4" w:rsidP="004942A4">
      <w:pPr>
        <w:spacing w:line="288" w:lineRule="auto"/>
        <w:rPr>
          <w:lang w:val="nl-NL"/>
        </w:rPr>
      </w:pPr>
      <w:r>
        <w:rPr>
          <w:lang w:val="nl-NL"/>
        </w:rPr>
        <w:t>- Có tình trạng một số phiếu vẫn giữ nguyên thông tin của năm trước.</w:t>
      </w:r>
    </w:p>
    <w:p w:rsidR="004942A4" w:rsidRDefault="004942A4">
      <w:pPr>
        <w:spacing w:before="0" w:after="0" w:line="240" w:lineRule="auto"/>
        <w:ind w:firstLine="0"/>
        <w:jc w:val="left"/>
        <w:rPr>
          <w:rFonts w:eastAsia="Times New Roman"/>
          <w:b/>
          <w:bCs/>
          <w:kern w:val="32"/>
          <w:szCs w:val="28"/>
        </w:rPr>
      </w:pPr>
      <w:bookmarkStart w:id="131" w:name="_Toc468285414"/>
      <w:bookmarkStart w:id="132" w:name="_Toc514664014"/>
      <w:bookmarkStart w:id="133" w:name="_Toc514664342"/>
      <w:bookmarkStart w:id="134" w:name="_Toc514664436"/>
      <w:r>
        <w:rPr>
          <w:szCs w:val="28"/>
        </w:rPr>
        <w:br w:type="page"/>
      </w:r>
    </w:p>
    <w:p w:rsidR="00AF730A" w:rsidRPr="00105C55" w:rsidRDefault="00AF730A" w:rsidP="00AF730A">
      <w:pPr>
        <w:pStyle w:val="Heading1"/>
        <w:rPr>
          <w:rFonts w:ascii="Times New Roman" w:hAnsi="Times New Roman"/>
          <w:sz w:val="28"/>
          <w:szCs w:val="28"/>
        </w:rPr>
      </w:pPr>
      <w:r w:rsidRPr="00105C55">
        <w:rPr>
          <w:rFonts w:ascii="Times New Roman" w:hAnsi="Times New Roman"/>
          <w:sz w:val="28"/>
          <w:szCs w:val="28"/>
        </w:rPr>
        <w:lastRenderedPageBreak/>
        <w:t xml:space="preserve">II. </w:t>
      </w:r>
      <w:bookmarkEnd w:id="117"/>
      <w:r w:rsidR="00D730B2" w:rsidRPr="00105C55">
        <w:rPr>
          <w:rFonts w:ascii="Times New Roman" w:hAnsi="Times New Roman"/>
          <w:sz w:val="28"/>
          <w:szCs w:val="28"/>
        </w:rPr>
        <w:t xml:space="preserve">KẾT QUẢ </w:t>
      </w:r>
      <w:r w:rsidRPr="00105C55">
        <w:rPr>
          <w:rFonts w:ascii="Times New Roman" w:hAnsi="Times New Roman"/>
          <w:sz w:val="28"/>
          <w:szCs w:val="28"/>
        </w:rPr>
        <w:t>SƠ BỘ VỀ THỰC TRẠNG PHÁT TRIỂN VÀ ỨNG DỤNG CÔNG NGHỆ THÔNG TIN</w:t>
      </w:r>
      <w:bookmarkEnd w:id="118"/>
      <w:bookmarkEnd w:id="119"/>
      <w:bookmarkEnd w:id="120"/>
      <w:bookmarkEnd w:id="121"/>
      <w:bookmarkEnd w:id="122"/>
      <w:bookmarkEnd w:id="123"/>
      <w:r w:rsidRPr="00105C55">
        <w:rPr>
          <w:rFonts w:ascii="Times New Roman" w:hAnsi="Times New Roman"/>
          <w:sz w:val="28"/>
          <w:szCs w:val="28"/>
        </w:rPr>
        <w:t xml:space="preserve"> CỦA NGÀNH LAO ĐỘNG THƯƠNG BINH VÀ XÃ HỘI</w:t>
      </w:r>
      <w:bookmarkEnd w:id="124"/>
      <w:bookmarkEnd w:id="125"/>
      <w:bookmarkEnd w:id="126"/>
      <w:bookmarkEnd w:id="127"/>
      <w:bookmarkEnd w:id="128"/>
      <w:bookmarkEnd w:id="129"/>
      <w:bookmarkEnd w:id="130"/>
      <w:bookmarkEnd w:id="131"/>
      <w:bookmarkEnd w:id="132"/>
      <w:bookmarkEnd w:id="133"/>
      <w:bookmarkEnd w:id="134"/>
    </w:p>
    <w:p w:rsidR="00AF730A" w:rsidRPr="00105C55" w:rsidRDefault="00AF730A" w:rsidP="00AF730A">
      <w:pPr>
        <w:pStyle w:val="Muc"/>
        <w:ind w:firstLine="0"/>
        <w:rPr>
          <w:rFonts w:ascii="Times New Roman" w:hAnsi="Times New Roman"/>
          <w:b w:val="0"/>
          <w:sz w:val="28"/>
        </w:rPr>
      </w:pPr>
      <w:r w:rsidRPr="00105C55">
        <w:rPr>
          <w:rFonts w:ascii="Times New Roman" w:hAnsi="Times New Roman"/>
          <w:b w:val="0"/>
          <w:sz w:val="28"/>
        </w:rPr>
        <w:tab/>
      </w:r>
      <w:bookmarkStart w:id="135" w:name="_Toc349828526"/>
      <w:r w:rsidRPr="00105C55">
        <w:rPr>
          <w:rFonts w:ascii="Times New Roman" w:hAnsi="Times New Roman"/>
          <w:b w:val="0"/>
          <w:sz w:val="28"/>
        </w:rPr>
        <w:t>Căn cứ vào các số liệu thu thập được qua các năm triển khai Molisa ICT Index, báo cáo này đưa ra sơ bộ số liệu tổng hợp về thực trạng phát triển và ứng dụng CNTT của 05 nhóm đối tượng trong năm 201</w:t>
      </w:r>
      <w:r w:rsidR="004942A4">
        <w:rPr>
          <w:rFonts w:ascii="Times New Roman" w:hAnsi="Times New Roman"/>
          <w:b w:val="0"/>
          <w:sz w:val="28"/>
        </w:rPr>
        <w:t>8</w:t>
      </w:r>
      <w:r w:rsidRPr="00105C55">
        <w:rPr>
          <w:rFonts w:ascii="Times New Roman" w:hAnsi="Times New Roman"/>
          <w:b w:val="0"/>
          <w:sz w:val="28"/>
        </w:rPr>
        <w:t xml:space="preserve">. Thông qua các con số này, chúng ta có thể thấy được phần nào bức tranh tổng thể về tình hình ứng dụng và phát triển công nghệ thông tin của </w:t>
      </w:r>
      <w:r w:rsidR="00D730B2" w:rsidRPr="00105C55">
        <w:rPr>
          <w:rFonts w:ascii="Times New Roman" w:hAnsi="Times New Roman"/>
          <w:b w:val="0"/>
          <w:sz w:val="28"/>
        </w:rPr>
        <w:t xml:space="preserve">từng khối cũng như </w:t>
      </w:r>
      <w:r w:rsidRPr="00105C55">
        <w:rPr>
          <w:rFonts w:ascii="Times New Roman" w:hAnsi="Times New Roman"/>
          <w:b w:val="0"/>
          <w:sz w:val="28"/>
        </w:rPr>
        <w:t>của toàn ngành LĐTB</w:t>
      </w:r>
      <w:r w:rsidR="0009119E" w:rsidRPr="00105C55">
        <w:rPr>
          <w:rFonts w:ascii="Times New Roman" w:hAnsi="Times New Roman"/>
          <w:b w:val="0"/>
          <w:sz w:val="28"/>
        </w:rPr>
        <w:t>&amp;</w:t>
      </w:r>
      <w:r w:rsidRPr="00105C55">
        <w:rPr>
          <w:rFonts w:ascii="Times New Roman" w:hAnsi="Times New Roman"/>
          <w:b w:val="0"/>
          <w:sz w:val="28"/>
        </w:rPr>
        <w:t>XH nói chung.</w:t>
      </w:r>
      <w:bookmarkEnd w:id="135"/>
      <w:r w:rsidR="00D730B2" w:rsidRPr="00105C55">
        <w:rPr>
          <w:rFonts w:ascii="Times New Roman" w:hAnsi="Times New Roman"/>
          <w:b w:val="0"/>
          <w:sz w:val="28"/>
        </w:rPr>
        <w:t xml:space="preserve"> Kết quả cụ thể như sau:</w:t>
      </w:r>
    </w:p>
    <w:p w:rsidR="001C2DC1" w:rsidRPr="00105C55" w:rsidRDefault="005F5CBF" w:rsidP="0011190B">
      <w:pPr>
        <w:pStyle w:val="Tieumuc"/>
        <w:spacing w:after="0" w:line="240" w:lineRule="auto"/>
        <w:ind w:firstLine="0"/>
        <w:rPr>
          <w:i w:val="0"/>
          <w:color w:val="auto"/>
        </w:rPr>
      </w:pPr>
      <w:bookmarkStart w:id="136" w:name="_Toc468285415"/>
      <w:bookmarkStart w:id="137" w:name="_Toc514664015"/>
      <w:bookmarkStart w:id="138" w:name="_Toc514664343"/>
      <w:bookmarkStart w:id="139" w:name="_Toc514664437"/>
      <w:r w:rsidRPr="00105C55">
        <w:rPr>
          <w:i w:val="0"/>
          <w:color w:val="auto"/>
        </w:rPr>
        <w:t>1</w:t>
      </w:r>
      <w:r w:rsidR="001C2DC1" w:rsidRPr="00105C55">
        <w:rPr>
          <w:i w:val="0"/>
          <w:color w:val="auto"/>
        </w:rPr>
        <w:t xml:space="preserve">. Khối </w:t>
      </w:r>
      <w:bookmarkEnd w:id="19"/>
      <w:bookmarkEnd w:id="20"/>
      <w:bookmarkEnd w:id="21"/>
      <w:bookmarkEnd w:id="22"/>
      <w:bookmarkEnd w:id="23"/>
      <w:bookmarkEnd w:id="24"/>
      <w:bookmarkEnd w:id="25"/>
      <w:r w:rsidR="0074260A" w:rsidRPr="00105C55">
        <w:rPr>
          <w:i w:val="0"/>
          <w:color w:val="auto"/>
        </w:rPr>
        <w:t>Văn phòng</w:t>
      </w:r>
      <w:r w:rsidR="00EC508A">
        <w:rPr>
          <w:i w:val="0"/>
          <w:color w:val="auto"/>
        </w:rPr>
        <w:t xml:space="preserve"> Bộ và các </w:t>
      </w:r>
      <w:r w:rsidR="0074260A" w:rsidRPr="00105C55">
        <w:rPr>
          <w:i w:val="0"/>
          <w:color w:val="auto"/>
        </w:rPr>
        <w:t>Vụ</w:t>
      </w:r>
      <w:bookmarkEnd w:id="26"/>
      <w:bookmarkEnd w:id="27"/>
      <w:bookmarkEnd w:id="136"/>
      <w:bookmarkEnd w:id="137"/>
      <w:bookmarkEnd w:id="138"/>
      <w:bookmarkEnd w:id="139"/>
      <w:r w:rsidR="006F5C78">
        <w:rPr>
          <w:i w:val="0"/>
          <w:color w:val="auto"/>
        </w:rPr>
        <w:t xml:space="preserve"> thuộc Bộ</w:t>
      </w:r>
    </w:p>
    <w:p w:rsidR="001C2DC1" w:rsidRPr="00105C55" w:rsidRDefault="005F5CBF">
      <w:pPr>
        <w:pStyle w:val="Tieumuc"/>
        <w:spacing w:after="0" w:line="240" w:lineRule="auto"/>
        <w:ind w:firstLine="0"/>
        <w:outlineLvl w:val="2"/>
        <w:rPr>
          <w:color w:val="auto"/>
        </w:rPr>
      </w:pPr>
      <w:bookmarkStart w:id="140" w:name="_Toc413673482"/>
      <w:bookmarkStart w:id="141" w:name="_Toc413673741"/>
      <w:bookmarkStart w:id="142" w:name="_Toc413673880"/>
      <w:bookmarkStart w:id="143" w:name="_Toc413674160"/>
      <w:bookmarkStart w:id="144" w:name="_Toc413674569"/>
      <w:bookmarkStart w:id="145" w:name="_Toc413674977"/>
      <w:bookmarkStart w:id="146" w:name="_Toc420574227"/>
      <w:bookmarkStart w:id="147" w:name="_Toc444689810"/>
      <w:bookmarkStart w:id="148" w:name="_Toc444690530"/>
      <w:bookmarkStart w:id="149" w:name="_Toc468285416"/>
      <w:bookmarkStart w:id="150" w:name="_Toc514664016"/>
      <w:bookmarkStart w:id="151" w:name="_Toc514664344"/>
      <w:bookmarkStart w:id="152" w:name="_Toc514664438"/>
      <w:r w:rsidRPr="00105C55">
        <w:rPr>
          <w:color w:val="auto"/>
        </w:rPr>
        <w:t>1</w:t>
      </w:r>
      <w:r w:rsidR="001C2DC1" w:rsidRPr="00105C55">
        <w:rPr>
          <w:color w:val="auto"/>
        </w:rPr>
        <w:t>.1</w:t>
      </w:r>
      <w:r w:rsidRPr="00105C55">
        <w:rPr>
          <w:color w:val="auto"/>
        </w:rPr>
        <w:t>.</w:t>
      </w:r>
      <w:r w:rsidR="00F42F55">
        <w:rPr>
          <w:color w:val="auto"/>
        </w:rPr>
        <w:t xml:space="preserve"> </w:t>
      </w:r>
      <w:r w:rsidR="001C2DC1" w:rsidRPr="00105C55">
        <w:rPr>
          <w:color w:val="auto"/>
        </w:rPr>
        <w:t>Hạ tầng kỹ thuật</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AF730A" w:rsidRPr="00105C55" w:rsidRDefault="00AF730A">
      <w:pPr>
        <w:pStyle w:val="Tieumuc"/>
        <w:spacing w:after="0" w:line="240" w:lineRule="auto"/>
        <w:ind w:firstLine="0"/>
        <w:outlineLvl w:val="2"/>
        <w:rPr>
          <w:i w:val="0"/>
          <w:color w:val="auto"/>
          <w:sz w:val="12"/>
        </w:rPr>
      </w:pPr>
    </w:p>
    <w:tbl>
      <w:tblPr>
        <w:tblW w:w="9071" w:type="dxa"/>
        <w:tblInd w:w="392" w:type="dxa"/>
        <w:tblLook w:val="04A0"/>
      </w:tblPr>
      <w:tblGrid>
        <w:gridCol w:w="960"/>
        <w:gridCol w:w="5419"/>
        <w:gridCol w:w="992"/>
        <w:gridCol w:w="850"/>
        <w:gridCol w:w="850"/>
      </w:tblGrid>
      <w:tr w:rsidR="00A830E1" w:rsidRPr="00105C55" w:rsidTr="00E11112">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rsidR="00A830E1" w:rsidRPr="00105C55" w:rsidRDefault="00A830E1" w:rsidP="00A701C6">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419"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rsidR="00A830E1" w:rsidRPr="00105C55" w:rsidRDefault="00A830E1" w:rsidP="00A701C6">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692" w:type="dxa"/>
            <w:gridSpan w:val="3"/>
            <w:tcBorders>
              <w:top w:val="single" w:sz="8" w:space="0" w:color="auto"/>
              <w:left w:val="nil"/>
              <w:bottom w:val="single" w:sz="8" w:space="0" w:color="auto"/>
              <w:right w:val="single" w:sz="8" w:space="0" w:color="auto"/>
            </w:tcBorders>
            <w:shd w:val="clear" w:color="000000" w:fill="00FFFF"/>
            <w:vAlign w:val="center"/>
            <w:hideMark/>
          </w:tcPr>
          <w:p w:rsidR="00A830E1" w:rsidRPr="00105C55" w:rsidRDefault="00A830E1" w:rsidP="00A701C6">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A830E1" w:rsidRPr="00105C55" w:rsidTr="00E11112">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830E1" w:rsidRPr="00105C55" w:rsidRDefault="00A830E1" w:rsidP="00A701C6">
            <w:pPr>
              <w:spacing w:before="0" w:after="0" w:line="240" w:lineRule="auto"/>
              <w:ind w:firstLine="0"/>
              <w:jc w:val="left"/>
              <w:rPr>
                <w:rFonts w:eastAsia="Times New Roman"/>
                <w:b/>
                <w:bCs/>
                <w:sz w:val="20"/>
                <w:szCs w:val="20"/>
                <w:lang w:eastAsia="en-US"/>
              </w:rPr>
            </w:pPr>
          </w:p>
        </w:tc>
        <w:tc>
          <w:tcPr>
            <w:tcW w:w="5419" w:type="dxa"/>
            <w:vMerge/>
            <w:tcBorders>
              <w:top w:val="single" w:sz="8" w:space="0" w:color="auto"/>
              <w:left w:val="single" w:sz="8" w:space="0" w:color="auto"/>
              <w:bottom w:val="single" w:sz="8" w:space="0" w:color="000000"/>
              <w:right w:val="single" w:sz="8" w:space="0" w:color="auto"/>
            </w:tcBorders>
            <w:vAlign w:val="center"/>
            <w:hideMark/>
          </w:tcPr>
          <w:p w:rsidR="00A830E1" w:rsidRPr="00105C55" w:rsidRDefault="00A830E1" w:rsidP="00A701C6">
            <w:pPr>
              <w:spacing w:before="0" w:after="0" w:line="240" w:lineRule="auto"/>
              <w:ind w:firstLine="0"/>
              <w:jc w:val="left"/>
              <w:rPr>
                <w:rFonts w:eastAsia="Times New Roman"/>
                <w:b/>
                <w:bCs/>
                <w:sz w:val="20"/>
                <w:szCs w:val="20"/>
                <w:lang w:eastAsia="en-US"/>
              </w:rPr>
            </w:pPr>
          </w:p>
        </w:tc>
        <w:tc>
          <w:tcPr>
            <w:tcW w:w="992" w:type="dxa"/>
            <w:tcBorders>
              <w:top w:val="nil"/>
              <w:left w:val="nil"/>
              <w:bottom w:val="single" w:sz="8" w:space="0" w:color="auto"/>
              <w:right w:val="single" w:sz="8" w:space="0" w:color="auto"/>
            </w:tcBorders>
            <w:shd w:val="clear" w:color="000000" w:fill="00FFFF"/>
            <w:vAlign w:val="center"/>
            <w:hideMark/>
          </w:tcPr>
          <w:p w:rsidR="00A830E1" w:rsidRPr="00105C55" w:rsidRDefault="004942A4" w:rsidP="00A830E1">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50" w:type="dxa"/>
            <w:tcBorders>
              <w:top w:val="nil"/>
              <w:left w:val="nil"/>
              <w:bottom w:val="single" w:sz="8" w:space="0" w:color="auto"/>
              <w:right w:val="single" w:sz="8" w:space="0" w:color="auto"/>
            </w:tcBorders>
            <w:shd w:val="clear" w:color="000000" w:fill="00FFFF"/>
            <w:vAlign w:val="center"/>
          </w:tcPr>
          <w:p w:rsidR="00A830E1" w:rsidRPr="00105C55" w:rsidRDefault="004942A4" w:rsidP="00A830E1">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2017</w:t>
            </w:r>
          </w:p>
        </w:tc>
        <w:tc>
          <w:tcPr>
            <w:tcW w:w="850" w:type="dxa"/>
            <w:tcBorders>
              <w:top w:val="nil"/>
              <w:left w:val="nil"/>
              <w:bottom w:val="single" w:sz="8" w:space="0" w:color="auto"/>
              <w:right w:val="single" w:sz="8" w:space="0" w:color="auto"/>
            </w:tcBorders>
            <w:shd w:val="clear" w:color="000000" w:fill="00FFFF"/>
            <w:vAlign w:val="center"/>
          </w:tcPr>
          <w:p w:rsidR="00A830E1" w:rsidRPr="00105C55" w:rsidRDefault="004942A4" w:rsidP="00A830E1">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2018</w:t>
            </w:r>
          </w:p>
        </w:tc>
      </w:tr>
      <w:tr w:rsidR="004942A4" w:rsidRPr="00105C55" w:rsidTr="006236F6">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942A4" w:rsidRPr="00105C55" w:rsidRDefault="004942A4" w:rsidP="00A701C6">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419" w:type="dxa"/>
            <w:tcBorders>
              <w:top w:val="nil"/>
              <w:left w:val="nil"/>
              <w:bottom w:val="single" w:sz="8" w:space="0" w:color="auto"/>
              <w:right w:val="single" w:sz="8" w:space="0" w:color="auto"/>
            </w:tcBorders>
            <w:shd w:val="clear" w:color="auto" w:fill="auto"/>
            <w:noWrap/>
            <w:vAlign w:val="center"/>
            <w:hideMark/>
          </w:tcPr>
          <w:p w:rsidR="004942A4" w:rsidRPr="00105C55" w:rsidRDefault="004942A4" w:rsidP="00EC508A">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tính/CBCC</w:t>
            </w:r>
          </w:p>
        </w:tc>
        <w:tc>
          <w:tcPr>
            <w:tcW w:w="992" w:type="dxa"/>
            <w:tcBorders>
              <w:top w:val="nil"/>
              <w:left w:val="nil"/>
              <w:bottom w:val="single" w:sz="8" w:space="0" w:color="auto"/>
              <w:right w:val="single" w:sz="8" w:space="0" w:color="auto"/>
            </w:tcBorders>
            <w:shd w:val="clear" w:color="auto" w:fill="auto"/>
            <w:noWrap/>
            <w:vAlign w:val="center"/>
            <w:hideMark/>
          </w:tcPr>
          <w:p w:rsidR="004942A4" w:rsidRPr="00105C55" w:rsidRDefault="004942A4" w:rsidP="006236F6">
            <w:pPr>
              <w:spacing w:before="0" w:after="0" w:line="240" w:lineRule="auto"/>
              <w:ind w:firstLine="0"/>
              <w:jc w:val="center"/>
              <w:rPr>
                <w:rFonts w:eastAsia="Times New Roman"/>
                <w:b/>
                <w:sz w:val="20"/>
                <w:szCs w:val="20"/>
                <w:lang w:eastAsia="en-US"/>
              </w:rPr>
            </w:pPr>
            <w:r w:rsidRPr="00105C55">
              <w:rPr>
                <w:rFonts w:eastAsia="Times New Roman"/>
                <w:b/>
                <w:sz w:val="20"/>
                <w:szCs w:val="20"/>
                <w:lang w:eastAsia="en-US"/>
              </w:rPr>
              <w:t>1,17</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center"/>
              <w:rPr>
                <w:rFonts w:eastAsia="Times New Roman"/>
                <w:b/>
                <w:sz w:val="20"/>
                <w:szCs w:val="20"/>
                <w:lang w:eastAsia="en-US"/>
              </w:rPr>
            </w:pPr>
            <w:r w:rsidRPr="00105C55">
              <w:rPr>
                <w:rFonts w:eastAsia="Times New Roman"/>
                <w:b/>
                <w:sz w:val="20"/>
                <w:szCs w:val="20"/>
                <w:lang w:eastAsia="en-US"/>
              </w:rPr>
              <w:t>1,26</w:t>
            </w:r>
          </w:p>
        </w:tc>
        <w:tc>
          <w:tcPr>
            <w:tcW w:w="850" w:type="dxa"/>
            <w:tcBorders>
              <w:top w:val="nil"/>
              <w:left w:val="nil"/>
              <w:bottom w:val="single" w:sz="8" w:space="0" w:color="auto"/>
              <w:right w:val="single" w:sz="8" w:space="0" w:color="auto"/>
            </w:tcBorders>
          </w:tcPr>
          <w:p w:rsidR="004942A4" w:rsidRPr="00105C55" w:rsidRDefault="004942A4" w:rsidP="00A701C6">
            <w:pPr>
              <w:spacing w:before="0" w:after="0" w:line="240" w:lineRule="auto"/>
              <w:ind w:firstLine="0"/>
              <w:jc w:val="center"/>
              <w:rPr>
                <w:rFonts w:eastAsia="Times New Roman"/>
                <w:b/>
                <w:sz w:val="20"/>
                <w:szCs w:val="20"/>
                <w:lang w:eastAsia="en-US"/>
              </w:rPr>
            </w:pPr>
            <w:r>
              <w:rPr>
                <w:rFonts w:eastAsia="Times New Roman"/>
                <w:b/>
                <w:sz w:val="20"/>
                <w:szCs w:val="20"/>
                <w:lang w:eastAsia="en-US"/>
              </w:rPr>
              <w:t>1,2</w:t>
            </w:r>
            <w:r w:rsidR="00EC508A">
              <w:rPr>
                <w:rFonts w:eastAsia="Times New Roman"/>
                <w:b/>
                <w:sz w:val="20"/>
                <w:szCs w:val="20"/>
                <w:lang w:eastAsia="en-US"/>
              </w:rPr>
              <w:t>7</w:t>
            </w:r>
          </w:p>
        </w:tc>
      </w:tr>
      <w:tr w:rsidR="004942A4" w:rsidRPr="00105C55" w:rsidTr="006236F6">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942A4" w:rsidRPr="00105C55" w:rsidRDefault="004942A4" w:rsidP="00A701C6">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419" w:type="dxa"/>
            <w:tcBorders>
              <w:top w:val="nil"/>
              <w:left w:val="nil"/>
              <w:bottom w:val="single" w:sz="8" w:space="0" w:color="auto"/>
              <w:right w:val="single" w:sz="8" w:space="0" w:color="auto"/>
            </w:tcBorders>
            <w:shd w:val="clear" w:color="auto" w:fill="auto"/>
            <w:noWrap/>
            <w:vAlign w:val="center"/>
            <w:hideMark/>
          </w:tcPr>
          <w:p w:rsidR="004942A4" w:rsidRPr="00105C55" w:rsidRDefault="004942A4" w:rsidP="00A701C6">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hệ thống an ninh mạng (%)</w:t>
            </w:r>
          </w:p>
        </w:tc>
        <w:tc>
          <w:tcPr>
            <w:tcW w:w="992" w:type="dxa"/>
            <w:tcBorders>
              <w:top w:val="nil"/>
              <w:left w:val="nil"/>
              <w:bottom w:val="single" w:sz="8" w:space="0" w:color="auto"/>
              <w:right w:val="single" w:sz="8" w:space="0" w:color="auto"/>
            </w:tcBorders>
            <w:shd w:val="clear" w:color="auto" w:fill="auto"/>
            <w:noWrap/>
            <w:vAlign w:val="center"/>
            <w:hideMark/>
          </w:tcPr>
          <w:p w:rsidR="004942A4" w:rsidRPr="00105C55" w:rsidRDefault="004942A4" w:rsidP="006236F6">
            <w:pPr>
              <w:spacing w:before="0" w:after="0" w:line="240" w:lineRule="auto"/>
              <w:ind w:firstLine="0"/>
              <w:jc w:val="center"/>
              <w:rPr>
                <w:rFonts w:eastAsia="Times New Roman"/>
                <w:b/>
                <w:sz w:val="20"/>
                <w:szCs w:val="20"/>
                <w:lang w:eastAsia="en-US"/>
              </w:rPr>
            </w:pPr>
            <w:r w:rsidRPr="00105C55">
              <w:rPr>
                <w:rFonts w:eastAsia="Times New Roman"/>
                <w:b/>
                <w:sz w:val="20"/>
                <w:szCs w:val="20"/>
                <w:lang w:eastAsia="en-US"/>
              </w:rPr>
              <w:t>96</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center"/>
              <w:rPr>
                <w:rFonts w:eastAsia="Times New Roman"/>
                <w:b/>
                <w:sz w:val="20"/>
                <w:szCs w:val="20"/>
                <w:lang w:eastAsia="en-US"/>
              </w:rPr>
            </w:pPr>
            <w:r w:rsidRPr="00105C55">
              <w:rPr>
                <w:rFonts w:eastAsia="Times New Roman"/>
                <w:b/>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701C6">
            <w:pPr>
              <w:spacing w:before="0" w:after="0" w:line="240" w:lineRule="auto"/>
              <w:ind w:firstLine="0"/>
              <w:jc w:val="center"/>
              <w:rPr>
                <w:rFonts w:eastAsia="Times New Roman"/>
                <w:b/>
                <w:sz w:val="20"/>
                <w:szCs w:val="20"/>
                <w:lang w:eastAsia="en-US"/>
              </w:rPr>
            </w:pPr>
            <w:r>
              <w:rPr>
                <w:rFonts w:eastAsia="Times New Roman"/>
                <w:b/>
                <w:sz w:val="20"/>
                <w:szCs w:val="20"/>
                <w:lang w:eastAsia="en-US"/>
              </w:rPr>
              <w:t>100</w:t>
            </w:r>
          </w:p>
        </w:tc>
      </w:tr>
    </w:tbl>
    <w:p w:rsidR="00AF730A" w:rsidRPr="00105C55" w:rsidRDefault="00AF730A" w:rsidP="00C24CE4">
      <w:pPr>
        <w:pStyle w:val="Tieumuc"/>
        <w:spacing w:after="0" w:line="240" w:lineRule="auto"/>
        <w:ind w:firstLine="0"/>
        <w:outlineLvl w:val="2"/>
        <w:rPr>
          <w:b w:val="0"/>
          <w:i w:val="0"/>
          <w:color w:val="auto"/>
          <w:sz w:val="8"/>
          <w:lang w:eastAsia="en-US"/>
        </w:rPr>
      </w:pPr>
      <w:bookmarkStart w:id="153" w:name="_Toc406759554"/>
      <w:bookmarkStart w:id="154" w:name="_Toc406760148"/>
      <w:bookmarkStart w:id="155" w:name="_Toc406760275"/>
      <w:bookmarkStart w:id="156" w:name="_Toc407371472"/>
      <w:bookmarkStart w:id="157" w:name="_Toc407624697"/>
      <w:bookmarkStart w:id="158" w:name="_Toc413673483"/>
      <w:bookmarkStart w:id="159" w:name="_Toc413673742"/>
      <w:bookmarkStart w:id="160" w:name="_Toc413673881"/>
      <w:bookmarkStart w:id="161" w:name="_Toc413674161"/>
      <w:bookmarkStart w:id="162" w:name="_Toc413674570"/>
      <w:bookmarkStart w:id="163" w:name="_Toc413674978"/>
      <w:bookmarkStart w:id="164" w:name="_Toc420574228"/>
      <w:bookmarkStart w:id="165" w:name="_Toc444689811"/>
      <w:bookmarkStart w:id="166" w:name="_Toc444690531"/>
    </w:p>
    <w:p w:rsidR="00F40F5B" w:rsidRPr="00105C55" w:rsidRDefault="005F5CBF" w:rsidP="00C24CE4">
      <w:pPr>
        <w:pStyle w:val="Tieumuc"/>
        <w:spacing w:after="0" w:line="240" w:lineRule="auto"/>
        <w:ind w:firstLine="0"/>
        <w:outlineLvl w:val="2"/>
        <w:rPr>
          <w:color w:val="auto"/>
          <w:lang w:eastAsia="en-US"/>
        </w:rPr>
      </w:pPr>
      <w:bookmarkStart w:id="167" w:name="_Toc468285417"/>
      <w:bookmarkStart w:id="168" w:name="_Toc514664017"/>
      <w:bookmarkStart w:id="169" w:name="_Toc514664345"/>
      <w:bookmarkStart w:id="170" w:name="_Toc514664439"/>
      <w:r w:rsidRPr="00105C55">
        <w:rPr>
          <w:color w:val="auto"/>
          <w:lang w:eastAsia="en-US"/>
        </w:rPr>
        <w:t>1</w:t>
      </w:r>
      <w:r w:rsidR="00F40F5B" w:rsidRPr="00105C55">
        <w:rPr>
          <w:color w:val="auto"/>
          <w:lang w:eastAsia="en-US"/>
        </w:rPr>
        <w:t>.</w:t>
      </w:r>
      <w:r w:rsidRPr="00105C55">
        <w:rPr>
          <w:color w:val="auto"/>
          <w:lang w:eastAsia="en-US"/>
        </w:rPr>
        <w:t>2</w:t>
      </w:r>
      <w:r w:rsidR="00F40F5B" w:rsidRPr="00105C55">
        <w:rPr>
          <w:color w:val="auto"/>
          <w:lang w:eastAsia="en-US"/>
        </w:rPr>
        <w:t>. Ứng dụng công nghệ thông tin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9071" w:type="dxa"/>
        <w:tblInd w:w="392" w:type="dxa"/>
        <w:tblLook w:val="04A0"/>
      </w:tblPr>
      <w:tblGrid>
        <w:gridCol w:w="984"/>
        <w:gridCol w:w="5536"/>
        <w:gridCol w:w="851"/>
        <w:gridCol w:w="850"/>
        <w:gridCol w:w="850"/>
      </w:tblGrid>
      <w:tr w:rsidR="00E11112" w:rsidRPr="00105C55" w:rsidTr="00E11112">
        <w:trPr>
          <w:trHeight w:val="278"/>
        </w:trPr>
        <w:tc>
          <w:tcPr>
            <w:tcW w:w="984" w:type="dxa"/>
            <w:vMerge w:val="restart"/>
            <w:tcBorders>
              <w:top w:val="single" w:sz="8" w:space="0" w:color="auto"/>
              <w:left w:val="single" w:sz="8" w:space="0" w:color="auto"/>
              <w:right w:val="single" w:sz="8" w:space="0" w:color="auto"/>
            </w:tcBorders>
            <w:shd w:val="clear" w:color="auto" w:fill="00FFFF"/>
            <w:vAlign w:val="center"/>
          </w:tcPr>
          <w:p w:rsidR="00E11112" w:rsidRPr="00105C55" w:rsidRDefault="00E11112" w:rsidP="001E514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536" w:type="dxa"/>
            <w:vMerge w:val="restart"/>
            <w:tcBorders>
              <w:top w:val="single" w:sz="8" w:space="0" w:color="auto"/>
              <w:left w:val="single" w:sz="8" w:space="0" w:color="auto"/>
              <w:right w:val="single" w:sz="8" w:space="0" w:color="auto"/>
            </w:tcBorders>
            <w:shd w:val="clear" w:color="auto" w:fill="00FFFF"/>
            <w:vAlign w:val="center"/>
          </w:tcPr>
          <w:p w:rsidR="00E11112" w:rsidRPr="00105C55" w:rsidRDefault="00E11112" w:rsidP="001E514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000000"/>
            </w:tcBorders>
            <w:shd w:val="clear" w:color="auto" w:fill="00FFFF"/>
            <w:vAlign w:val="center"/>
          </w:tcPr>
          <w:p w:rsidR="00E11112" w:rsidRPr="00105C55" w:rsidRDefault="00E11112" w:rsidP="001E514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E11112" w:rsidRPr="00105C55" w:rsidTr="00E11112">
        <w:trPr>
          <w:trHeight w:val="277"/>
        </w:trPr>
        <w:tc>
          <w:tcPr>
            <w:tcW w:w="984" w:type="dxa"/>
            <w:vMerge/>
            <w:tcBorders>
              <w:left w:val="single" w:sz="8" w:space="0" w:color="auto"/>
              <w:bottom w:val="single" w:sz="8" w:space="0" w:color="000000"/>
              <w:right w:val="single" w:sz="8" w:space="0" w:color="auto"/>
            </w:tcBorders>
            <w:shd w:val="clear" w:color="auto" w:fill="00FFFF"/>
            <w:vAlign w:val="center"/>
          </w:tcPr>
          <w:p w:rsidR="00E11112" w:rsidRPr="00105C55" w:rsidRDefault="00E11112" w:rsidP="001E5143">
            <w:pPr>
              <w:spacing w:before="0" w:after="0" w:line="240" w:lineRule="auto"/>
              <w:ind w:firstLine="0"/>
              <w:jc w:val="center"/>
              <w:rPr>
                <w:rFonts w:eastAsia="Times New Roman"/>
                <w:b/>
                <w:bCs/>
                <w:sz w:val="20"/>
                <w:szCs w:val="20"/>
                <w:lang w:eastAsia="en-US"/>
              </w:rPr>
            </w:pPr>
          </w:p>
        </w:tc>
        <w:tc>
          <w:tcPr>
            <w:tcW w:w="5536" w:type="dxa"/>
            <w:vMerge/>
            <w:tcBorders>
              <w:left w:val="single" w:sz="8" w:space="0" w:color="auto"/>
              <w:bottom w:val="single" w:sz="8" w:space="0" w:color="000000"/>
              <w:right w:val="single" w:sz="8" w:space="0" w:color="auto"/>
            </w:tcBorders>
            <w:shd w:val="clear" w:color="auto" w:fill="00FFFF"/>
            <w:vAlign w:val="center"/>
          </w:tcPr>
          <w:p w:rsidR="00E11112" w:rsidRPr="00105C55" w:rsidRDefault="00E11112" w:rsidP="001E5143">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E11112" w:rsidRPr="00105C55" w:rsidRDefault="00E11112" w:rsidP="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4942A4">
              <w:rPr>
                <w:rFonts w:eastAsia="Times New Roman"/>
                <w:b/>
                <w:bCs/>
                <w:sz w:val="20"/>
                <w:szCs w:val="20"/>
                <w:lang w:eastAsia="en-US"/>
              </w:rPr>
              <w:t>6</w:t>
            </w:r>
          </w:p>
        </w:tc>
        <w:tc>
          <w:tcPr>
            <w:tcW w:w="850" w:type="dxa"/>
            <w:tcBorders>
              <w:left w:val="nil"/>
              <w:bottom w:val="single" w:sz="4" w:space="0" w:color="auto"/>
              <w:right w:val="single" w:sz="8" w:space="0" w:color="000000"/>
            </w:tcBorders>
            <w:shd w:val="clear" w:color="auto" w:fill="00FFFF"/>
            <w:vAlign w:val="center"/>
          </w:tcPr>
          <w:p w:rsidR="00E11112" w:rsidRPr="00105C55" w:rsidRDefault="00E11112" w:rsidP="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4942A4">
              <w:rPr>
                <w:rFonts w:eastAsia="Times New Roman"/>
                <w:b/>
                <w:bCs/>
                <w:sz w:val="20"/>
                <w:szCs w:val="20"/>
                <w:lang w:eastAsia="en-US"/>
              </w:rPr>
              <w:t>7</w:t>
            </w:r>
          </w:p>
        </w:tc>
        <w:tc>
          <w:tcPr>
            <w:tcW w:w="850" w:type="dxa"/>
            <w:tcBorders>
              <w:left w:val="nil"/>
              <w:bottom w:val="single" w:sz="4" w:space="0" w:color="auto"/>
              <w:right w:val="single" w:sz="8" w:space="0" w:color="000000"/>
            </w:tcBorders>
            <w:shd w:val="clear" w:color="auto" w:fill="00FFFF"/>
            <w:vAlign w:val="center"/>
          </w:tcPr>
          <w:p w:rsidR="00E11112" w:rsidRPr="00105C55" w:rsidRDefault="00E11112" w:rsidP="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4942A4">
              <w:rPr>
                <w:rFonts w:eastAsia="Times New Roman"/>
                <w:b/>
                <w:bCs/>
                <w:sz w:val="20"/>
                <w:szCs w:val="20"/>
                <w:lang w:eastAsia="en-US"/>
              </w:rPr>
              <w:t>8</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ứng dụng cơ bản tại các đơn vị</w:t>
            </w:r>
          </w:p>
        </w:tc>
        <w:tc>
          <w:tcPr>
            <w:tcW w:w="851" w:type="dxa"/>
            <w:tcBorders>
              <w:top w:val="single" w:sz="4" w:space="0" w:color="auto"/>
              <w:left w:val="nil"/>
              <w:bottom w:val="single" w:sz="8" w:space="0" w:color="auto"/>
              <w:right w:val="single" w:sz="8" w:space="0" w:color="auto"/>
            </w:tcBorders>
            <w:noWrap/>
          </w:tcPr>
          <w:p w:rsidR="004942A4" w:rsidRPr="00105C55" w:rsidRDefault="004942A4" w:rsidP="006236F6">
            <w:pPr>
              <w:spacing w:before="0" w:after="0" w:line="240" w:lineRule="auto"/>
              <w:ind w:firstLine="0"/>
              <w:jc w:val="center"/>
              <w:rPr>
                <w:rFonts w:eastAsia="Times New Roman"/>
                <w:b/>
                <w:bCs/>
                <w:sz w:val="20"/>
                <w:szCs w:val="20"/>
                <w:lang w:eastAsia="en-US"/>
              </w:rPr>
            </w:pPr>
          </w:p>
        </w:tc>
        <w:tc>
          <w:tcPr>
            <w:tcW w:w="850" w:type="dxa"/>
            <w:tcBorders>
              <w:top w:val="single" w:sz="4" w:space="0" w:color="auto"/>
              <w:left w:val="nil"/>
              <w:bottom w:val="single" w:sz="8" w:space="0" w:color="auto"/>
              <w:right w:val="single" w:sz="8" w:space="0" w:color="auto"/>
            </w:tcBorders>
          </w:tcPr>
          <w:p w:rsidR="004942A4" w:rsidRPr="00105C55" w:rsidRDefault="004942A4" w:rsidP="006236F6">
            <w:pPr>
              <w:spacing w:before="0" w:after="0" w:line="240" w:lineRule="auto"/>
              <w:ind w:firstLine="0"/>
              <w:jc w:val="center"/>
              <w:rPr>
                <w:rFonts w:eastAsia="Times New Roman"/>
                <w:b/>
                <w:bCs/>
                <w:sz w:val="20"/>
                <w:szCs w:val="20"/>
                <w:lang w:eastAsia="en-US"/>
              </w:rPr>
            </w:pPr>
          </w:p>
        </w:tc>
        <w:tc>
          <w:tcPr>
            <w:tcW w:w="850" w:type="dxa"/>
            <w:tcBorders>
              <w:top w:val="single" w:sz="4" w:space="0" w:color="auto"/>
              <w:left w:val="nil"/>
              <w:bottom w:val="single" w:sz="8" w:space="0" w:color="auto"/>
              <w:right w:val="single" w:sz="8" w:space="0" w:color="auto"/>
            </w:tcBorders>
          </w:tcPr>
          <w:p w:rsidR="004942A4" w:rsidRPr="00105C55" w:rsidRDefault="004942A4">
            <w:pPr>
              <w:spacing w:before="0" w:after="0" w:line="240" w:lineRule="auto"/>
              <w:ind w:firstLine="0"/>
              <w:jc w:val="center"/>
              <w:rPr>
                <w:rFonts w:eastAsia="Times New Roman"/>
                <w:b/>
                <w:bCs/>
                <w:sz w:val="20"/>
                <w:szCs w:val="20"/>
                <w:lang w:eastAsia="en-US"/>
              </w:rPr>
            </w:pP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văn bản và điều hành công việc trên mạng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AA6831"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nhân sự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tcPr>
          <w:p w:rsidR="004942A4" w:rsidRPr="00105C55" w:rsidRDefault="00134615" w:rsidP="006236F6">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14,3</w:t>
            </w:r>
          </w:p>
        </w:tc>
        <w:tc>
          <w:tcPr>
            <w:tcW w:w="850" w:type="dxa"/>
            <w:tcBorders>
              <w:top w:val="nil"/>
              <w:left w:val="nil"/>
              <w:bottom w:val="single" w:sz="8" w:space="0" w:color="auto"/>
              <w:right w:val="single" w:sz="8" w:space="0" w:color="auto"/>
            </w:tcBorders>
          </w:tcPr>
          <w:p w:rsidR="004942A4" w:rsidRPr="00105C55" w:rsidRDefault="00134615"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đề tài khoa học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tài chính – kế toán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rsidP="007225F8">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khiếu nại, tố cáo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AA6831"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28,6</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Quản lý chuyên ngành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AA6831" w:rsidP="007908B9">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57,1</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Chữ ký số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Phần mềm khác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Xây dựng các CSDL chuyên ngành</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rsidP="001E5143">
            <w:pPr>
              <w:spacing w:before="0" w:after="0" w:line="240" w:lineRule="auto"/>
              <w:ind w:right="-392"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đã đưa vào khai thác, sử dụng</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F42F55" w:rsidP="006236F6">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w:t>
            </w:r>
          </w:p>
        </w:tc>
        <w:tc>
          <w:tcPr>
            <w:tcW w:w="850" w:type="dxa"/>
            <w:tcBorders>
              <w:top w:val="nil"/>
              <w:left w:val="nil"/>
              <w:bottom w:val="single" w:sz="8" w:space="0" w:color="auto"/>
              <w:right w:val="single" w:sz="8" w:space="0" w:color="auto"/>
            </w:tcBorders>
          </w:tcPr>
          <w:p w:rsidR="004942A4" w:rsidRPr="00105C55" w:rsidRDefault="00F42F55"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đang trong quá trình xây dựng</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F42F55"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đang trong quá trình chuẩn bị xây dựng</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 xml:space="preserve">Sử dụng văn bản điện tử tại đơn vị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p>
        </w:tc>
      </w:tr>
      <w:tr w:rsidR="004942A4" w:rsidRPr="00105C55" w:rsidTr="006236F6">
        <w:trPr>
          <w:trHeight w:val="285"/>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3.1</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Nội bộ</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Giấy mời họp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phục vụ cuộc họp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để biết, để báo cáo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Thông báo chung toàn cơ quan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AA6831"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cần trao đổi trong xử lý công việc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85"/>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3.2</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 xml:space="preserve"> Với cơ quan, tổ chức, cá nhân bên ngoài</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hành chính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Hồ sơ công việc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Chính phủ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lastRenderedPageBreak/>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UBND các cấp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850" w:type="dxa"/>
            <w:tcBorders>
              <w:top w:val="nil"/>
              <w:left w:val="nil"/>
              <w:bottom w:val="single" w:sz="8" w:space="0" w:color="auto"/>
              <w:right w:val="single" w:sz="8" w:space="0" w:color="auto"/>
            </w:tcBorders>
          </w:tcPr>
          <w:p w:rsidR="004942A4" w:rsidRPr="00105C55" w:rsidRDefault="00AA6831"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57,1</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được cấp hòm thư điện tử chính thức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sử dụng thư điện tử trong công việc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w:t>
            </w:r>
            <w:r w:rsidR="0027059F">
              <w:rPr>
                <w:rFonts w:eastAsia="Times New Roman"/>
                <w:b/>
                <w:bCs/>
                <w:sz w:val="20"/>
                <w:szCs w:val="20"/>
                <w:lang w:eastAsia="en-US"/>
              </w:rPr>
              <w:t>6</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6</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đơn vị có website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17</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7</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 xml:space="preserve">Tổng số dịch vụ công trực tuyến </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8</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các đơn vị sử dụng Hệ điều hành tác nghiệp eMolisa</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văn bản của đơn vị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i/>
                <w:iCs/>
                <w:sz w:val="20"/>
                <w:szCs w:val="20"/>
                <w:lang w:eastAsia="en-US"/>
              </w:rPr>
            </w:pPr>
            <w:r w:rsidRPr="00105C55">
              <w:rPr>
                <w:rFonts w:eastAsia="Times New Roman"/>
                <w:i/>
                <w:i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Tra cứu các văn bản đi , đến của Bộ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Lịch làm việc của đơn vị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Lịch làm việc của Bộ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Tin nhanh lao động xã hội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71,4</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Văn bản phổ biến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Từ điển ngành Wiki molisa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Hồ sơ công việc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55,7</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Danh bạ điện thoại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tcPr>
          <w:p w:rsidR="004942A4" w:rsidRPr="00105C55" w:rsidRDefault="0027059F"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14,3</w:t>
            </w:r>
          </w:p>
        </w:tc>
      </w:tr>
      <w:tr w:rsidR="004942A4" w:rsidRPr="00105C55" w:rsidTr="006236F6">
        <w:trPr>
          <w:trHeight w:val="270"/>
        </w:trPr>
        <w:tc>
          <w:tcPr>
            <w:tcW w:w="984" w:type="dxa"/>
            <w:tcBorders>
              <w:top w:val="nil"/>
              <w:left w:val="single" w:sz="8" w:space="0" w:color="auto"/>
              <w:bottom w:val="single" w:sz="8" w:space="0" w:color="auto"/>
              <w:right w:val="single" w:sz="8" w:space="0" w:color="auto"/>
            </w:tcBorders>
            <w:noWrap/>
            <w:vAlign w:val="bottom"/>
          </w:tcPr>
          <w:p w:rsidR="004942A4" w:rsidRPr="00105C55" w:rsidRDefault="004942A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36" w:type="dxa"/>
            <w:tcBorders>
              <w:top w:val="nil"/>
              <w:left w:val="nil"/>
              <w:bottom w:val="single" w:sz="8" w:space="0" w:color="auto"/>
              <w:right w:val="single" w:sz="8" w:space="0" w:color="auto"/>
            </w:tcBorders>
            <w:noWrap/>
            <w:vAlign w:val="bottom"/>
          </w:tcPr>
          <w:p w:rsidR="004942A4" w:rsidRPr="00105C55" w:rsidRDefault="004942A4">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Khác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4942A4" w:rsidRPr="00105C55" w:rsidRDefault="004942A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bl>
    <w:p w:rsidR="00F40F5B" w:rsidRPr="00105C55" w:rsidRDefault="00F40F5B">
      <w:pPr>
        <w:pStyle w:val="Tieumuc"/>
        <w:spacing w:after="0" w:line="240" w:lineRule="auto"/>
        <w:ind w:firstLine="0"/>
        <w:outlineLvl w:val="9"/>
        <w:rPr>
          <w:color w:val="auto"/>
          <w:sz w:val="8"/>
        </w:rPr>
      </w:pPr>
    </w:p>
    <w:p w:rsidR="00F40F5B" w:rsidRPr="00105C55" w:rsidRDefault="005F5CBF" w:rsidP="00F17DE8">
      <w:pPr>
        <w:pStyle w:val="Tieumuc"/>
        <w:spacing w:after="0" w:line="240" w:lineRule="auto"/>
        <w:ind w:firstLine="0"/>
        <w:jc w:val="left"/>
        <w:outlineLvl w:val="2"/>
        <w:rPr>
          <w:color w:val="auto"/>
          <w:lang w:eastAsia="en-US"/>
        </w:rPr>
      </w:pPr>
      <w:bookmarkStart w:id="171" w:name="_Toc406759555"/>
      <w:bookmarkStart w:id="172" w:name="_Toc406760149"/>
      <w:bookmarkStart w:id="173" w:name="_Toc406760276"/>
      <w:bookmarkStart w:id="174" w:name="_Toc407371473"/>
      <w:bookmarkStart w:id="175" w:name="_Toc407624698"/>
      <w:bookmarkStart w:id="176" w:name="_Toc413673484"/>
      <w:bookmarkStart w:id="177" w:name="_Toc413673743"/>
      <w:bookmarkStart w:id="178" w:name="_Toc413673882"/>
      <w:bookmarkStart w:id="179" w:name="_Toc413674162"/>
      <w:bookmarkStart w:id="180" w:name="_Toc413674571"/>
      <w:bookmarkStart w:id="181" w:name="_Toc413674979"/>
      <w:bookmarkStart w:id="182" w:name="_Toc420574229"/>
      <w:bookmarkStart w:id="183" w:name="_Toc444689812"/>
      <w:bookmarkStart w:id="184" w:name="_Toc444690532"/>
      <w:bookmarkStart w:id="185" w:name="_Toc468285418"/>
      <w:bookmarkStart w:id="186" w:name="_Toc514664018"/>
      <w:bookmarkStart w:id="187" w:name="_Toc514664346"/>
      <w:bookmarkStart w:id="188" w:name="_Toc514664440"/>
      <w:r w:rsidRPr="00105C55">
        <w:rPr>
          <w:color w:val="auto"/>
          <w:lang w:eastAsia="en-US"/>
        </w:rPr>
        <w:t>1.</w:t>
      </w:r>
      <w:r w:rsidR="00F40F5B" w:rsidRPr="00105C55">
        <w:rPr>
          <w:color w:val="auto"/>
          <w:lang w:eastAsia="en-US"/>
        </w:rPr>
        <w:t>3. Hạ tầng nhân lực</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8929" w:type="dxa"/>
        <w:tblInd w:w="534" w:type="dxa"/>
        <w:tblLook w:val="04A0"/>
      </w:tblPr>
      <w:tblGrid>
        <w:gridCol w:w="984"/>
        <w:gridCol w:w="5394"/>
        <w:gridCol w:w="851"/>
        <w:gridCol w:w="850"/>
        <w:gridCol w:w="850"/>
      </w:tblGrid>
      <w:tr w:rsidR="00427FCE" w:rsidRPr="00105C55" w:rsidTr="009667F3">
        <w:trPr>
          <w:trHeight w:val="278"/>
        </w:trPr>
        <w:tc>
          <w:tcPr>
            <w:tcW w:w="984" w:type="dxa"/>
            <w:vMerge w:val="restart"/>
            <w:tcBorders>
              <w:top w:val="single" w:sz="8" w:space="0" w:color="auto"/>
              <w:left w:val="single" w:sz="8" w:space="0" w:color="auto"/>
              <w:right w:val="single" w:sz="8" w:space="0" w:color="auto"/>
            </w:tcBorders>
            <w:shd w:val="clear" w:color="auto" w:fill="00FFFF"/>
            <w:vAlign w:val="center"/>
          </w:tcPr>
          <w:p w:rsidR="00427FCE" w:rsidRPr="00105C55" w:rsidRDefault="00427FCE">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394" w:type="dxa"/>
            <w:vMerge w:val="restart"/>
            <w:tcBorders>
              <w:top w:val="single" w:sz="8" w:space="0" w:color="auto"/>
              <w:left w:val="single" w:sz="8" w:space="0" w:color="auto"/>
              <w:right w:val="single" w:sz="8" w:space="0" w:color="auto"/>
            </w:tcBorders>
            <w:shd w:val="clear" w:color="auto" w:fill="00FFFF"/>
            <w:vAlign w:val="center"/>
          </w:tcPr>
          <w:p w:rsidR="00427FCE" w:rsidRPr="00105C55" w:rsidRDefault="00427FCE">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auto"/>
            </w:tcBorders>
            <w:shd w:val="clear" w:color="auto" w:fill="00FFFF"/>
            <w:vAlign w:val="center"/>
          </w:tcPr>
          <w:p w:rsidR="00427FCE" w:rsidRPr="00105C55" w:rsidRDefault="00427FCE">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427FCE" w:rsidRPr="00105C55" w:rsidTr="00427FCE">
        <w:trPr>
          <w:trHeight w:val="277"/>
        </w:trPr>
        <w:tc>
          <w:tcPr>
            <w:tcW w:w="984" w:type="dxa"/>
            <w:vMerge/>
            <w:tcBorders>
              <w:left w:val="single" w:sz="8" w:space="0" w:color="auto"/>
              <w:bottom w:val="single" w:sz="8" w:space="0" w:color="000000"/>
              <w:right w:val="single" w:sz="8" w:space="0" w:color="auto"/>
            </w:tcBorders>
            <w:shd w:val="clear" w:color="auto" w:fill="00FFFF"/>
            <w:vAlign w:val="center"/>
          </w:tcPr>
          <w:p w:rsidR="00427FCE" w:rsidRPr="00105C55" w:rsidRDefault="00427FCE">
            <w:pPr>
              <w:spacing w:before="0" w:after="0" w:line="240" w:lineRule="auto"/>
              <w:ind w:firstLine="0"/>
              <w:jc w:val="center"/>
              <w:rPr>
                <w:rFonts w:eastAsia="Times New Roman"/>
                <w:b/>
                <w:bCs/>
                <w:sz w:val="20"/>
                <w:szCs w:val="20"/>
                <w:lang w:eastAsia="en-US"/>
              </w:rPr>
            </w:pPr>
          </w:p>
        </w:tc>
        <w:tc>
          <w:tcPr>
            <w:tcW w:w="5394" w:type="dxa"/>
            <w:vMerge/>
            <w:tcBorders>
              <w:left w:val="single" w:sz="8" w:space="0" w:color="auto"/>
              <w:bottom w:val="single" w:sz="8" w:space="0" w:color="000000"/>
              <w:right w:val="single" w:sz="8" w:space="0" w:color="auto"/>
            </w:tcBorders>
            <w:shd w:val="clear" w:color="auto" w:fill="00FFFF"/>
            <w:vAlign w:val="center"/>
          </w:tcPr>
          <w:p w:rsidR="00427FCE" w:rsidRPr="00105C55" w:rsidRDefault="00427FCE">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auto"/>
            </w:tcBorders>
            <w:shd w:val="clear" w:color="auto" w:fill="00FFFF"/>
            <w:vAlign w:val="center"/>
          </w:tcPr>
          <w:p w:rsidR="00427FCE" w:rsidRPr="00105C55" w:rsidRDefault="0007680A" w:rsidP="00427FCE">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50" w:type="dxa"/>
            <w:tcBorders>
              <w:top w:val="single" w:sz="8" w:space="0" w:color="auto"/>
              <w:left w:val="nil"/>
              <w:bottom w:val="single" w:sz="4" w:space="0" w:color="auto"/>
              <w:right w:val="single" w:sz="8" w:space="0" w:color="auto"/>
            </w:tcBorders>
            <w:shd w:val="clear" w:color="auto" w:fill="00FFFF"/>
            <w:vAlign w:val="center"/>
          </w:tcPr>
          <w:p w:rsidR="00427FCE" w:rsidRPr="00105C55" w:rsidRDefault="00427FCE"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auto"/>
            </w:tcBorders>
            <w:shd w:val="clear" w:color="auto" w:fill="00FFFF"/>
            <w:vAlign w:val="center"/>
          </w:tcPr>
          <w:p w:rsidR="00427FCE" w:rsidRPr="00105C55" w:rsidRDefault="00427FCE"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8</w:t>
            </w:r>
          </w:p>
        </w:tc>
      </w:tr>
      <w:tr w:rsidR="00427FCE" w:rsidRPr="00105C55" w:rsidTr="00427FCE">
        <w:trPr>
          <w:trHeight w:val="270"/>
        </w:trPr>
        <w:tc>
          <w:tcPr>
            <w:tcW w:w="984" w:type="dxa"/>
            <w:tcBorders>
              <w:top w:val="nil"/>
              <w:left w:val="single" w:sz="8" w:space="0" w:color="auto"/>
              <w:bottom w:val="single" w:sz="8" w:space="0" w:color="auto"/>
              <w:right w:val="single" w:sz="8" w:space="0" w:color="auto"/>
            </w:tcBorders>
            <w:noWrap/>
            <w:vAlign w:val="center"/>
          </w:tcPr>
          <w:p w:rsidR="00427FCE" w:rsidRPr="00105C55" w:rsidRDefault="00427FCE">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394" w:type="dxa"/>
            <w:tcBorders>
              <w:top w:val="nil"/>
              <w:left w:val="nil"/>
              <w:bottom w:val="single" w:sz="8" w:space="0" w:color="auto"/>
              <w:right w:val="single" w:sz="8" w:space="0" w:color="auto"/>
            </w:tcBorders>
            <w:noWrap/>
            <w:vAlign w:val="center"/>
          </w:tcPr>
          <w:p w:rsidR="00427FCE" w:rsidRPr="00105C55" w:rsidRDefault="00427FCE">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biết sử dụng máy tính trong công việc (%)</w:t>
            </w:r>
          </w:p>
        </w:tc>
        <w:tc>
          <w:tcPr>
            <w:tcW w:w="851" w:type="dxa"/>
            <w:tcBorders>
              <w:top w:val="single" w:sz="4" w:space="0" w:color="auto"/>
              <w:left w:val="nil"/>
              <w:bottom w:val="single" w:sz="8" w:space="0" w:color="auto"/>
              <w:right w:val="single" w:sz="8" w:space="0" w:color="auto"/>
            </w:tcBorders>
            <w:noWrap/>
            <w:vAlign w:val="center"/>
          </w:tcPr>
          <w:p w:rsidR="00427FCE" w:rsidRPr="00105C55" w:rsidRDefault="00427FCE" w:rsidP="00427FCE">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single" w:sz="4" w:space="0" w:color="auto"/>
              <w:left w:val="nil"/>
              <w:bottom w:val="single" w:sz="8" w:space="0" w:color="auto"/>
              <w:right w:val="single" w:sz="8" w:space="0" w:color="auto"/>
            </w:tcBorders>
            <w:vAlign w:val="center"/>
          </w:tcPr>
          <w:p w:rsidR="00427FCE" w:rsidRPr="00105C55" w:rsidRDefault="00427FCE" w:rsidP="00427FCE">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single" w:sz="4" w:space="0" w:color="auto"/>
              <w:left w:val="nil"/>
              <w:bottom w:val="single" w:sz="8" w:space="0" w:color="auto"/>
              <w:right w:val="single" w:sz="8" w:space="0" w:color="auto"/>
            </w:tcBorders>
            <w:vAlign w:val="center"/>
          </w:tcPr>
          <w:p w:rsidR="00427FCE" w:rsidRPr="00105C55" w:rsidRDefault="007908B9" w:rsidP="00427FCE">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bl>
    <w:p w:rsidR="00C24CE4" w:rsidRPr="00105C55" w:rsidRDefault="00C24CE4" w:rsidP="00CB0059">
      <w:pPr>
        <w:pStyle w:val="Tieumuc"/>
        <w:spacing w:after="0" w:line="240" w:lineRule="auto"/>
        <w:ind w:firstLine="0"/>
        <w:jc w:val="left"/>
        <w:outlineLvl w:val="2"/>
        <w:rPr>
          <w:b w:val="0"/>
          <w:bCs w:val="0"/>
          <w:color w:val="auto"/>
          <w:sz w:val="8"/>
          <w:lang w:eastAsia="en-US"/>
        </w:rPr>
      </w:pPr>
      <w:bookmarkStart w:id="189" w:name="_Toc406760151"/>
      <w:bookmarkStart w:id="190" w:name="_Toc406760278"/>
      <w:bookmarkStart w:id="191" w:name="_Toc407371475"/>
      <w:bookmarkStart w:id="192" w:name="_Toc407624700"/>
    </w:p>
    <w:p w:rsidR="005B09CC" w:rsidRPr="00105C55" w:rsidRDefault="005B09CC" w:rsidP="005B09CC">
      <w:pPr>
        <w:pStyle w:val="Tieumuc"/>
        <w:spacing w:after="0" w:line="240" w:lineRule="auto"/>
        <w:ind w:firstLine="0"/>
        <w:rPr>
          <w:i w:val="0"/>
          <w:color w:val="auto"/>
        </w:rPr>
      </w:pPr>
      <w:bookmarkStart w:id="193" w:name="_Toc444689813"/>
      <w:bookmarkStart w:id="194" w:name="_Toc444690533"/>
      <w:bookmarkStart w:id="195" w:name="_Toc468285419"/>
      <w:bookmarkStart w:id="196" w:name="_Toc514664019"/>
      <w:bookmarkStart w:id="197" w:name="_Toc514664347"/>
      <w:bookmarkStart w:id="198" w:name="_Toc514664441"/>
      <w:bookmarkEnd w:id="189"/>
      <w:bookmarkEnd w:id="190"/>
      <w:bookmarkEnd w:id="191"/>
      <w:bookmarkEnd w:id="192"/>
      <w:r w:rsidRPr="00105C55">
        <w:rPr>
          <w:i w:val="0"/>
          <w:color w:val="auto"/>
        </w:rPr>
        <w:t xml:space="preserve">2. Khối </w:t>
      </w:r>
      <w:r w:rsidR="00AB5BF4" w:rsidRPr="00105C55">
        <w:rPr>
          <w:i w:val="0"/>
          <w:color w:val="auto"/>
        </w:rPr>
        <w:t>Tổng cục</w:t>
      </w:r>
      <w:r w:rsidR="006F5C78">
        <w:rPr>
          <w:i w:val="0"/>
          <w:color w:val="auto"/>
        </w:rPr>
        <w:t xml:space="preserve"> và</w:t>
      </w:r>
      <w:r w:rsidR="00AB5BF4" w:rsidRPr="00105C55">
        <w:rPr>
          <w:i w:val="0"/>
          <w:color w:val="auto"/>
        </w:rPr>
        <w:t xml:space="preserve"> </w:t>
      </w:r>
      <w:r w:rsidR="00EC508A">
        <w:rPr>
          <w:i w:val="0"/>
          <w:color w:val="auto"/>
        </w:rPr>
        <w:t xml:space="preserve">các </w:t>
      </w:r>
      <w:r w:rsidR="00AB5BF4" w:rsidRPr="00105C55">
        <w:rPr>
          <w:i w:val="0"/>
          <w:color w:val="auto"/>
        </w:rPr>
        <w:t>Cục</w:t>
      </w:r>
      <w:bookmarkEnd w:id="193"/>
      <w:bookmarkEnd w:id="194"/>
      <w:r w:rsidR="00E24F1A" w:rsidRPr="00105C55">
        <w:rPr>
          <w:i w:val="0"/>
          <w:color w:val="auto"/>
        </w:rPr>
        <w:t>, Viện</w:t>
      </w:r>
      <w:bookmarkEnd w:id="195"/>
      <w:bookmarkEnd w:id="196"/>
      <w:bookmarkEnd w:id="197"/>
      <w:bookmarkEnd w:id="198"/>
      <w:r w:rsidR="006F5C78">
        <w:rPr>
          <w:i w:val="0"/>
          <w:color w:val="auto"/>
        </w:rPr>
        <w:t xml:space="preserve"> thuộc Bộ</w:t>
      </w:r>
    </w:p>
    <w:p w:rsidR="005B09CC" w:rsidRPr="00105C55" w:rsidRDefault="005B09CC" w:rsidP="005B09CC">
      <w:pPr>
        <w:pStyle w:val="Tieumuc"/>
        <w:spacing w:after="0" w:line="240" w:lineRule="auto"/>
        <w:ind w:firstLine="0"/>
        <w:outlineLvl w:val="2"/>
        <w:rPr>
          <w:color w:val="auto"/>
        </w:rPr>
      </w:pPr>
      <w:bookmarkStart w:id="199" w:name="_Toc444689814"/>
      <w:bookmarkStart w:id="200" w:name="_Toc444690534"/>
      <w:bookmarkStart w:id="201" w:name="_Toc468285420"/>
      <w:bookmarkStart w:id="202" w:name="_Toc514664020"/>
      <w:bookmarkStart w:id="203" w:name="_Toc514664348"/>
      <w:bookmarkStart w:id="204" w:name="_Toc514664442"/>
      <w:r w:rsidRPr="00105C55">
        <w:rPr>
          <w:color w:val="auto"/>
        </w:rPr>
        <w:t>2.1. Hạ tầng kỹ thuật</w:t>
      </w:r>
      <w:bookmarkEnd w:id="199"/>
      <w:bookmarkEnd w:id="200"/>
      <w:bookmarkEnd w:id="201"/>
      <w:bookmarkEnd w:id="202"/>
      <w:bookmarkEnd w:id="203"/>
      <w:bookmarkEnd w:id="204"/>
    </w:p>
    <w:p w:rsidR="00AB5BF4" w:rsidRPr="00105C55" w:rsidRDefault="00AB5BF4" w:rsidP="005B09CC">
      <w:pPr>
        <w:pStyle w:val="Tieumuc"/>
        <w:spacing w:after="0" w:line="240" w:lineRule="auto"/>
        <w:ind w:firstLine="0"/>
        <w:outlineLvl w:val="2"/>
        <w:rPr>
          <w:i w:val="0"/>
          <w:color w:val="auto"/>
        </w:rPr>
      </w:pPr>
    </w:p>
    <w:tbl>
      <w:tblPr>
        <w:tblW w:w="9071" w:type="dxa"/>
        <w:tblInd w:w="534" w:type="dxa"/>
        <w:tblLook w:val="04A0"/>
      </w:tblPr>
      <w:tblGrid>
        <w:gridCol w:w="704"/>
        <w:gridCol w:w="5816"/>
        <w:gridCol w:w="851"/>
        <w:gridCol w:w="850"/>
        <w:gridCol w:w="850"/>
      </w:tblGrid>
      <w:tr w:rsidR="00664F17" w:rsidRPr="00105C55" w:rsidTr="009667F3">
        <w:trPr>
          <w:trHeight w:val="278"/>
        </w:trPr>
        <w:tc>
          <w:tcPr>
            <w:tcW w:w="704" w:type="dxa"/>
            <w:vMerge w:val="restart"/>
            <w:tcBorders>
              <w:top w:val="single" w:sz="8" w:space="0" w:color="auto"/>
              <w:left w:val="single" w:sz="8" w:space="0" w:color="auto"/>
              <w:right w:val="single" w:sz="8" w:space="0" w:color="auto"/>
            </w:tcBorders>
            <w:shd w:val="clear" w:color="000000" w:fill="00FFFF"/>
            <w:vAlign w:val="center"/>
            <w:hideMark/>
          </w:tcPr>
          <w:p w:rsidR="00664F17" w:rsidRPr="00105C55" w:rsidRDefault="00664F17"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816" w:type="dxa"/>
            <w:vMerge w:val="restart"/>
            <w:tcBorders>
              <w:top w:val="single" w:sz="8" w:space="0" w:color="auto"/>
              <w:left w:val="single" w:sz="8" w:space="0" w:color="auto"/>
              <w:right w:val="single" w:sz="8" w:space="0" w:color="auto"/>
            </w:tcBorders>
            <w:shd w:val="clear" w:color="000000" w:fill="00FFFF"/>
            <w:vAlign w:val="center"/>
            <w:hideMark/>
          </w:tcPr>
          <w:p w:rsidR="00664F17" w:rsidRPr="00105C55" w:rsidRDefault="00664F17"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auto"/>
            </w:tcBorders>
            <w:shd w:val="clear" w:color="000000" w:fill="00FFFF"/>
            <w:vAlign w:val="center"/>
            <w:hideMark/>
          </w:tcPr>
          <w:p w:rsidR="00664F17" w:rsidRPr="00105C55" w:rsidRDefault="00664F17"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664F17" w:rsidRPr="00105C55" w:rsidTr="00664F17">
        <w:trPr>
          <w:trHeight w:val="277"/>
        </w:trPr>
        <w:tc>
          <w:tcPr>
            <w:tcW w:w="704" w:type="dxa"/>
            <w:vMerge/>
            <w:tcBorders>
              <w:left w:val="single" w:sz="8" w:space="0" w:color="auto"/>
              <w:bottom w:val="single" w:sz="8" w:space="0" w:color="000000"/>
              <w:right w:val="single" w:sz="8" w:space="0" w:color="auto"/>
            </w:tcBorders>
            <w:shd w:val="clear" w:color="000000" w:fill="00FFFF"/>
            <w:vAlign w:val="center"/>
            <w:hideMark/>
          </w:tcPr>
          <w:p w:rsidR="00664F17" w:rsidRPr="00105C55" w:rsidRDefault="00664F17" w:rsidP="00D06EA1">
            <w:pPr>
              <w:spacing w:before="0" w:after="0" w:line="240" w:lineRule="auto"/>
              <w:ind w:firstLine="0"/>
              <w:jc w:val="center"/>
              <w:rPr>
                <w:rFonts w:eastAsia="Times New Roman"/>
                <w:b/>
                <w:bCs/>
                <w:sz w:val="20"/>
                <w:szCs w:val="20"/>
                <w:lang w:eastAsia="en-US"/>
              </w:rPr>
            </w:pPr>
          </w:p>
        </w:tc>
        <w:tc>
          <w:tcPr>
            <w:tcW w:w="5816" w:type="dxa"/>
            <w:vMerge/>
            <w:tcBorders>
              <w:left w:val="single" w:sz="8" w:space="0" w:color="auto"/>
              <w:bottom w:val="single" w:sz="8" w:space="0" w:color="000000"/>
              <w:right w:val="single" w:sz="8" w:space="0" w:color="auto"/>
            </w:tcBorders>
            <w:shd w:val="clear" w:color="000000" w:fill="00FFFF"/>
            <w:vAlign w:val="center"/>
            <w:hideMark/>
          </w:tcPr>
          <w:p w:rsidR="00664F17" w:rsidRPr="00105C55" w:rsidRDefault="00664F17" w:rsidP="00D06EA1">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auto"/>
            </w:tcBorders>
            <w:shd w:val="clear" w:color="000000" w:fill="00FFFF"/>
            <w:vAlign w:val="center"/>
            <w:hideMark/>
          </w:tcPr>
          <w:p w:rsidR="00664F17" w:rsidRPr="00105C55" w:rsidRDefault="00664F17" w:rsidP="00664F17">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auto"/>
            </w:tcBorders>
            <w:shd w:val="clear" w:color="000000" w:fill="00FFFF"/>
            <w:vAlign w:val="center"/>
          </w:tcPr>
          <w:p w:rsidR="00664F17" w:rsidRPr="00105C55" w:rsidRDefault="00664F17"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auto"/>
            </w:tcBorders>
            <w:shd w:val="clear" w:color="000000" w:fill="00FFFF"/>
            <w:vAlign w:val="center"/>
          </w:tcPr>
          <w:p w:rsidR="00664F17" w:rsidRPr="00105C55" w:rsidRDefault="00664F17"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8</w:t>
            </w:r>
          </w:p>
        </w:tc>
      </w:tr>
      <w:tr w:rsidR="0007680A" w:rsidRPr="00105C55" w:rsidTr="007908B9">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CBCC</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1,12</w:t>
            </w:r>
          </w:p>
        </w:tc>
        <w:tc>
          <w:tcPr>
            <w:tcW w:w="850" w:type="dxa"/>
            <w:tcBorders>
              <w:top w:val="single" w:sz="4" w:space="0" w:color="auto"/>
              <w:left w:val="nil"/>
              <w:bottom w:val="single" w:sz="8" w:space="0" w:color="auto"/>
              <w:right w:val="single" w:sz="8" w:space="0" w:color="auto"/>
            </w:tcBorders>
            <w:vAlign w:val="center"/>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1,13</w:t>
            </w:r>
          </w:p>
        </w:tc>
        <w:tc>
          <w:tcPr>
            <w:tcW w:w="850" w:type="dxa"/>
            <w:tcBorders>
              <w:top w:val="single" w:sz="4" w:space="0" w:color="auto"/>
              <w:left w:val="nil"/>
              <w:bottom w:val="single" w:sz="8" w:space="0" w:color="auto"/>
              <w:right w:val="single" w:sz="8" w:space="0" w:color="auto"/>
            </w:tcBorders>
            <w:vAlign w:val="center"/>
          </w:tcPr>
          <w:p w:rsidR="0007680A" w:rsidRPr="00105C55" w:rsidRDefault="0007680A" w:rsidP="0007680A">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1,1</w:t>
            </w:r>
            <w:r>
              <w:rPr>
                <w:rFonts w:eastAsia="Times New Roman"/>
                <w:b/>
                <w:sz w:val="20"/>
                <w:szCs w:val="20"/>
                <w:lang w:eastAsia="en-US"/>
              </w:rPr>
              <w:t>6</w:t>
            </w:r>
          </w:p>
        </w:tc>
      </w:tr>
      <w:tr w:rsidR="0007680A" w:rsidRPr="00105C55" w:rsidTr="007908B9">
        <w:trPr>
          <w:trHeight w:val="33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kết nối Internet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99</w:t>
            </w:r>
          </w:p>
        </w:tc>
        <w:tc>
          <w:tcPr>
            <w:tcW w:w="850" w:type="dxa"/>
            <w:tcBorders>
              <w:top w:val="single" w:sz="8" w:space="0" w:color="auto"/>
              <w:left w:val="nil"/>
              <w:bottom w:val="single" w:sz="8" w:space="0" w:color="auto"/>
              <w:right w:val="single" w:sz="4" w:space="0" w:color="auto"/>
            </w:tcBorders>
            <w:vAlign w:val="center"/>
          </w:tcPr>
          <w:p w:rsidR="0007680A" w:rsidRPr="00105C55" w:rsidRDefault="0007680A" w:rsidP="006236F6">
            <w:pPr>
              <w:tabs>
                <w:tab w:val="left" w:pos="315"/>
                <w:tab w:val="right" w:pos="634"/>
              </w:tabs>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94</w:t>
            </w:r>
          </w:p>
        </w:tc>
        <w:tc>
          <w:tcPr>
            <w:tcW w:w="850" w:type="dxa"/>
            <w:tcBorders>
              <w:top w:val="single" w:sz="8" w:space="0" w:color="auto"/>
              <w:left w:val="nil"/>
              <w:bottom w:val="single" w:sz="8" w:space="0" w:color="auto"/>
              <w:right w:val="single" w:sz="4" w:space="0" w:color="auto"/>
            </w:tcBorders>
            <w:vAlign w:val="center"/>
          </w:tcPr>
          <w:p w:rsidR="0007680A" w:rsidRPr="00105C55" w:rsidRDefault="0007680A" w:rsidP="0007680A">
            <w:pPr>
              <w:tabs>
                <w:tab w:val="left" w:pos="315"/>
                <w:tab w:val="right" w:pos="634"/>
              </w:tabs>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9</w:t>
            </w:r>
            <w:r>
              <w:rPr>
                <w:rFonts w:eastAsia="Times New Roman"/>
                <w:b/>
                <w:sz w:val="20"/>
                <w:szCs w:val="20"/>
                <w:lang w:eastAsia="en-US"/>
              </w:rPr>
              <w:t>6</w:t>
            </w:r>
          </w:p>
        </w:tc>
      </w:tr>
      <w:tr w:rsidR="0007680A" w:rsidRPr="00105C55" w:rsidTr="007908B9">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F14AC6">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Bình quân băng thông kết nối Internet/CBCC (</w:t>
            </w:r>
            <w:r w:rsidRPr="00105C55">
              <w:rPr>
                <w:rStyle w:val="Emphasis"/>
                <w:b/>
                <w:i w:val="0"/>
                <w:sz w:val="20"/>
                <w:szCs w:val="20"/>
              </w:rPr>
              <w:t>Kb/s/người)</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1,403</w:t>
            </w:r>
          </w:p>
        </w:tc>
        <w:tc>
          <w:tcPr>
            <w:tcW w:w="850" w:type="dxa"/>
            <w:tcBorders>
              <w:top w:val="single" w:sz="8" w:space="0" w:color="auto"/>
              <w:left w:val="nil"/>
              <w:bottom w:val="single" w:sz="8" w:space="0" w:color="auto"/>
              <w:right w:val="single" w:sz="8" w:space="0" w:color="auto"/>
            </w:tcBorders>
            <w:vAlign w:val="center"/>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1,873</w:t>
            </w:r>
          </w:p>
        </w:tc>
        <w:tc>
          <w:tcPr>
            <w:tcW w:w="850" w:type="dxa"/>
            <w:tcBorders>
              <w:top w:val="single" w:sz="8" w:space="0" w:color="auto"/>
              <w:left w:val="nil"/>
              <w:bottom w:val="single" w:sz="8" w:space="0" w:color="auto"/>
              <w:right w:val="single" w:sz="8" w:space="0" w:color="auto"/>
            </w:tcBorders>
            <w:vAlign w:val="center"/>
          </w:tcPr>
          <w:p w:rsidR="0007680A" w:rsidRPr="00105C55" w:rsidRDefault="0007680A" w:rsidP="007908B9">
            <w:pPr>
              <w:spacing w:before="0" w:after="0" w:line="240" w:lineRule="auto"/>
              <w:ind w:firstLine="0"/>
              <w:jc w:val="right"/>
              <w:rPr>
                <w:rFonts w:eastAsia="Times New Roman"/>
                <w:b/>
                <w:sz w:val="20"/>
                <w:szCs w:val="20"/>
                <w:lang w:eastAsia="en-US"/>
              </w:rPr>
            </w:pPr>
            <w:r>
              <w:rPr>
                <w:rFonts w:eastAsia="Times New Roman"/>
                <w:b/>
                <w:sz w:val="20"/>
                <w:szCs w:val="20"/>
                <w:lang w:eastAsia="en-US"/>
              </w:rPr>
              <w:t>2773</w:t>
            </w:r>
          </w:p>
        </w:tc>
      </w:tr>
      <w:tr w:rsidR="0007680A" w:rsidRPr="00105C55" w:rsidTr="007908B9">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giải pháp an toàn, an ninh thông tin</w:t>
            </w:r>
          </w:p>
        </w:tc>
        <w:tc>
          <w:tcPr>
            <w:tcW w:w="851"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p>
        </w:tc>
        <w:tc>
          <w:tcPr>
            <w:tcW w:w="850" w:type="dxa"/>
            <w:tcBorders>
              <w:top w:val="nil"/>
              <w:left w:val="nil"/>
              <w:bottom w:val="single" w:sz="8" w:space="0" w:color="auto"/>
              <w:right w:val="single" w:sz="8" w:space="0" w:color="auto"/>
            </w:tcBorders>
            <w:vAlign w:val="center"/>
          </w:tcPr>
          <w:p w:rsidR="0007680A" w:rsidRPr="00105C55" w:rsidRDefault="0007680A" w:rsidP="006236F6">
            <w:pPr>
              <w:spacing w:before="0" w:after="0" w:line="240" w:lineRule="auto"/>
              <w:ind w:firstLine="0"/>
              <w:jc w:val="right"/>
              <w:rPr>
                <w:rFonts w:eastAsia="Times New Roman"/>
                <w:b/>
                <w:sz w:val="20"/>
                <w:szCs w:val="20"/>
                <w:lang w:eastAsia="en-US"/>
              </w:rPr>
            </w:pPr>
          </w:p>
        </w:tc>
        <w:tc>
          <w:tcPr>
            <w:tcW w:w="850" w:type="dxa"/>
            <w:tcBorders>
              <w:top w:val="nil"/>
              <w:left w:val="nil"/>
              <w:bottom w:val="single" w:sz="8" w:space="0" w:color="auto"/>
              <w:right w:val="single" w:sz="8" w:space="0" w:color="auto"/>
            </w:tcBorders>
            <w:vAlign w:val="center"/>
          </w:tcPr>
          <w:p w:rsidR="0007680A" w:rsidRPr="00105C55" w:rsidRDefault="0007680A" w:rsidP="007908B9">
            <w:pPr>
              <w:spacing w:before="0" w:after="0" w:line="240" w:lineRule="auto"/>
              <w:ind w:firstLine="0"/>
              <w:jc w:val="right"/>
              <w:rPr>
                <w:rFonts w:eastAsia="Times New Roman"/>
                <w:b/>
                <w:sz w:val="20"/>
                <w:szCs w:val="20"/>
                <w:lang w:eastAsia="en-US"/>
              </w:rPr>
            </w:pPr>
          </w:p>
        </w:tc>
      </w:tr>
      <w:tr w:rsidR="0007680A" w:rsidRPr="00105C55" w:rsidTr="007908B9">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Tỷ lệ máy tính cài PM phòng, chống virus </w:t>
            </w:r>
            <w:r w:rsidRPr="00105C55">
              <w:rPr>
                <w:rFonts w:eastAsia="Times New Roman"/>
                <w:bCs/>
                <w:sz w:val="20"/>
                <w:szCs w:val="20"/>
                <w:lang w:eastAsia="en-US"/>
              </w:rPr>
              <w:t>(%)</w:t>
            </w:r>
            <w:r w:rsidRPr="00105C55">
              <w:rPr>
                <w:rFonts w:eastAsia="Times New Roman"/>
                <w:i/>
                <w:iCs/>
                <w:sz w:val="20"/>
                <w:szCs w:val="20"/>
                <w:lang w:eastAsia="en-US"/>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68,4</w:t>
            </w:r>
          </w:p>
        </w:tc>
        <w:tc>
          <w:tcPr>
            <w:tcW w:w="850" w:type="dxa"/>
            <w:tcBorders>
              <w:top w:val="nil"/>
              <w:left w:val="nil"/>
              <w:bottom w:val="single" w:sz="8" w:space="0" w:color="auto"/>
              <w:right w:val="single" w:sz="8" w:space="0" w:color="auto"/>
            </w:tcBorders>
            <w:vAlign w:val="center"/>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72</w:t>
            </w:r>
          </w:p>
        </w:tc>
        <w:tc>
          <w:tcPr>
            <w:tcW w:w="850" w:type="dxa"/>
            <w:tcBorders>
              <w:top w:val="nil"/>
              <w:left w:val="nil"/>
              <w:bottom w:val="single" w:sz="8" w:space="0" w:color="auto"/>
              <w:right w:val="single" w:sz="8" w:space="0" w:color="auto"/>
            </w:tcBorders>
            <w:vAlign w:val="center"/>
          </w:tcPr>
          <w:p w:rsidR="0007680A" w:rsidRPr="00105C55" w:rsidRDefault="0007680A" w:rsidP="007908B9">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72</w:t>
            </w:r>
          </w:p>
        </w:tc>
      </w:tr>
      <w:tr w:rsidR="0007680A" w:rsidRPr="00105C55" w:rsidTr="007908B9">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5816"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Tổng số Tổng cục, Cục, viên có  lắp đặt hệ thống lưu trữ mạng SAN</w:t>
            </w:r>
          </w:p>
        </w:tc>
        <w:tc>
          <w:tcPr>
            <w:tcW w:w="851" w:type="dxa"/>
            <w:tcBorders>
              <w:top w:val="nil"/>
              <w:left w:val="nil"/>
              <w:bottom w:val="single" w:sz="8" w:space="0" w:color="auto"/>
              <w:right w:val="single" w:sz="8" w:space="0" w:color="auto"/>
            </w:tcBorders>
            <w:shd w:val="clear" w:color="auto" w:fill="auto"/>
            <w:noWrap/>
            <w:vAlign w:val="center"/>
            <w:hideMark/>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w:t>
            </w:r>
          </w:p>
        </w:tc>
        <w:tc>
          <w:tcPr>
            <w:tcW w:w="850" w:type="dxa"/>
            <w:tcBorders>
              <w:top w:val="nil"/>
              <w:left w:val="nil"/>
              <w:bottom w:val="single" w:sz="8" w:space="0" w:color="auto"/>
              <w:right w:val="single" w:sz="8" w:space="0" w:color="auto"/>
            </w:tcBorders>
            <w:vAlign w:val="center"/>
          </w:tcPr>
          <w:p w:rsidR="0007680A" w:rsidRPr="00105C55" w:rsidRDefault="0007680A"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w:t>
            </w:r>
          </w:p>
        </w:tc>
        <w:tc>
          <w:tcPr>
            <w:tcW w:w="850" w:type="dxa"/>
            <w:tcBorders>
              <w:top w:val="nil"/>
              <w:left w:val="nil"/>
              <w:bottom w:val="single" w:sz="8" w:space="0" w:color="auto"/>
              <w:right w:val="single" w:sz="8" w:space="0" w:color="auto"/>
            </w:tcBorders>
            <w:vAlign w:val="center"/>
          </w:tcPr>
          <w:p w:rsidR="0007680A" w:rsidRPr="00105C55" w:rsidRDefault="0007680A" w:rsidP="007908B9">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w:t>
            </w:r>
          </w:p>
        </w:tc>
      </w:tr>
    </w:tbl>
    <w:p w:rsidR="005B09CC" w:rsidRPr="00105C55" w:rsidRDefault="005B09CC" w:rsidP="005B09CC">
      <w:pPr>
        <w:pStyle w:val="Tieumuc"/>
        <w:spacing w:after="0" w:line="240" w:lineRule="auto"/>
        <w:ind w:firstLine="0"/>
        <w:outlineLvl w:val="2"/>
        <w:rPr>
          <w:i w:val="0"/>
          <w:color w:val="auto"/>
          <w:sz w:val="8"/>
        </w:rPr>
      </w:pPr>
    </w:p>
    <w:p w:rsidR="005B09CC" w:rsidRPr="00105C55" w:rsidRDefault="005B09CC" w:rsidP="005B09CC">
      <w:pPr>
        <w:pStyle w:val="Tieumuc"/>
        <w:spacing w:after="0" w:line="240" w:lineRule="auto"/>
        <w:ind w:firstLine="0"/>
        <w:outlineLvl w:val="2"/>
        <w:rPr>
          <w:color w:val="auto"/>
          <w:lang w:eastAsia="en-US"/>
        </w:rPr>
      </w:pPr>
      <w:bookmarkStart w:id="205" w:name="_Toc444689815"/>
      <w:bookmarkStart w:id="206" w:name="_Toc444690535"/>
      <w:bookmarkStart w:id="207" w:name="_Toc468285421"/>
      <w:bookmarkStart w:id="208" w:name="_Toc514664021"/>
      <w:bookmarkStart w:id="209" w:name="_Toc514664349"/>
      <w:bookmarkStart w:id="210" w:name="_Toc514664443"/>
      <w:r w:rsidRPr="00105C55">
        <w:rPr>
          <w:color w:val="auto"/>
          <w:lang w:eastAsia="en-US"/>
        </w:rPr>
        <w:t>2.2. Ứng dụng công nghệ thông tin</w:t>
      </w:r>
      <w:bookmarkEnd w:id="205"/>
      <w:bookmarkEnd w:id="206"/>
      <w:bookmarkEnd w:id="207"/>
      <w:bookmarkEnd w:id="208"/>
      <w:bookmarkEnd w:id="209"/>
      <w:bookmarkEnd w:id="210"/>
    </w:p>
    <w:tbl>
      <w:tblPr>
        <w:tblW w:w="9213" w:type="dxa"/>
        <w:tblInd w:w="534" w:type="dxa"/>
        <w:tblLook w:val="04A0"/>
      </w:tblPr>
      <w:tblGrid>
        <w:gridCol w:w="640"/>
        <w:gridCol w:w="6282"/>
        <w:gridCol w:w="732"/>
        <w:gridCol w:w="709"/>
        <w:gridCol w:w="850"/>
      </w:tblGrid>
      <w:tr w:rsidR="00802975" w:rsidRPr="00105C55" w:rsidTr="00802975">
        <w:trPr>
          <w:trHeight w:val="278"/>
        </w:trPr>
        <w:tc>
          <w:tcPr>
            <w:tcW w:w="640" w:type="dxa"/>
            <w:vMerge w:val="restart"/>
            <w:tcBorders>
              <w:top w:val="single" w:sz="8" w:space="0" w:color="auto"/>
              <w:left w:val="single" w:sz="8" w:space="0" w:color="auto"/>
              <w:right w:val="single" w:sz="8" w:space="0" w:color="auto"/>
            </w:tcBorders>
            <w:shd w:val="clear" w:color="auto" w:fill="00FFFF"/>
            <w:vAlign w:val="center"/>
          </w:tcPr>
          <w:p w:rsidR="00802975" w:rsidRPr="00105C55" w:rsidRDefault="00802975" w:rsidP="001949AC">
            <w:pPr>
              <w:spacing w:before="0" w:after="0" w:line="240" w:lineRule="auto"/>
              <w:ind w:left="-249" w:firstLine="249"/>
              <w:jc w:val="center"/>
              <w:rPr>
                <w:rFonts w:eastAsia="Times New Roman"/>
                <w:b/>
                <w:bCs/>
                <w:sz w:val="20"/>
                <w:szCs w:val="20"/>
                <w:lang w:eastAsia="en-US"/>
              </w:rPr>
            </w:pPr>
            <w:r w:rsidRPr="00105C55">
              <w:rPr>
                <w:rFonts w:eastAsia="Times New Roman"/>
                <w:b/>
                <w:bCs/>
                <w:sz w:val="20"/>
                <w:szCs w:val="20"/>
                <w:lang w:eastAsia="en-US"/>
              </w:rPr>
              <w:t>STT</w:t>
            </w:r>
          </w:p>
        </w:tc>
        <w:tc>
          <w:tcPr>
            <w:tcW w:w="6282" w:type="dxa"/>
            <w:vMerge w:val="restart"/>
            <w:tcBorders>
              <w:top w:val="single" w:sz="8" w:space="0" w:color="auto"/>
              <w:left w:val="single" w:sz="8" w:space="0" w:color="auto"/>
              <w:right w:val="single" w:sz="8" w:space="0" w:color="auto"/>
            </w:tcBorders>
            <w:shd w:val="clear" w:color="auto" w:fill="00FFFF"/>
            <w:vAlign w:val="center"/>
          </w:tcPr>
          <w:p w:rsidR="00802975" w:rsidRPr="00105C55" w:rsidRDefault="0080297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291" w:type="dxa"/>
            <w:gridSpan w:val="3"/>
            <w:tcBorders>
              <w:top w:val="single" w:sz="8" w:space="0" w:color="auto"/>
              <w:left w:val="nil"/>
              <w:right w:val="single" w:sz="8" w:space="0" w:color="000000"/>
            </w:tcBorders>
            <w:shd w:val="clear" w:color="auto" w:fill="00FFFF"/>
            <w:vAlign w:val="center"/>
          </w:tcPr>
          <w:p w:rsidR="00802975" w:rsidRPr="00105C55" w:rsidRDefault="0080297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802975" w:rsidRPr="00105C55" w:rsidTr="00802975">
        <w:trPr>
          <w:trHeight w:val="277"/>
        </w:trPr>
        <w:tc>
          <w:tcPr>
            <w:tcW w:w="640" w:type="dxa"/>
            <w:vMerge/>
            <w:tcBorders>
              <w:left w:val="single" w:sz="8" w:space="0" w:color="auto"/>
              <w:bottom w:val="single" w:sz="8" w:space="0" w:color="000000"/>
              <w:right w:val="single" w:sz="8" w:space="0" w:color="auto"/>
            </w:tcBorders>
            <w:shd w:val="clear" w:color="auto" w:fill="00FFFF"/>
            <w:vAlign w:val="center"/>
          </w:tcPr>
          <w:p w:rsidR="00802975" w:rsidRPr="00105C55" w:rsidRDefault="00802975" w:rsidP="001949AC">
            <w:pPr>
              <w:spacing w:before="0" w:after="0" w:line="240" w:lineRule="auto"/>
              <w:ind w:left="-249" w:firstLine="249"/>
              <w:jc w:val="center"/>
              <w:rPr>
                <w:rFonts w:eastAsia="Times New Roman"/>
                <w:b/>
                <w:bCs/>
                <w:sz w:val="20"/>
                <w:szCs w:val="20"/>
                <w:lang w:eastAsia="en-US"/>
              </w:rPr>
            </w:pPr>
          </w:p>
        </w:tc>
        <w:tc>
          <w:tcPr>
            <w:tcW w:w="6282" w:type="dxa"/>
            <w:vMerge/>
            <w:tcBorders>
              <w:left w:val="single" w:sz="8" w:space="0" w:color="auto"/>
              <w:bottom w:val="single" w:sz="8" w:space="0" w:color="000000"/>
              <w:right w:val="single" w:sz="8" w:space="0" w:color="auto"/>
            </w:tcBorders>
            <w:shd w:val="clear" w:color="auto" w:fill="00FFFF"/>
            <w:vAlign w:val="center"/>
          </w:tcPr>
          <w:p w:rsidR="00802975" w:rsidRPr="00105C55" w:rsidRDefault="00802975" w:rsidP="00D06EA1">
            <w:pPr>
              <w:spacing w:before="0" w:after="0" w:line="240" w:lineRule="auto"/>
              <w:ind w:firstLine="0"/>
              <w:jc w:val="center"/>
              <w:rPr>
                <w:rFonts w:eastAsia="Times New Roman"/>
                <w:b/>
                <w:bCs/>
                <w:sz w:val="20"/>
                <w:szCs w:val="20"/>
                <w:lang w:eastAsia="en-US"/>
              </w:rPr>
            </w:pPr>
          </w:p>
        </w:tc>
        <w:tc>
          <w:tcPr>
            <w:tcW w:w="732" w:type="dxa"/>
            <w:tcBorders>
              <w:top w:val="single" w:sz="8" w:space="0" w:color="auto"/>
              <w:left w:val="nil"/>
              <w:right w:val="single" w:sz="8" w:space="0" w:color="000000"/>
            </w:tcBorders>
            <w:shd w:val="clear" w:color="auto" w:fill="00FFFF"/>
            <w:vAlign w:val="center"/>
          </w:tcPr>
          <w:p w:rsidR="00802975" w:rsidRPr="00105C55" w:rsidRDefault="00802975"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6</w:t>
            </w:r>
          </w:p>
        </w:tc>
        <w:tc>
          <w:tcPr>
            <w:tcW w:w="709" w:type="dxa"/>
            <w:tcBorders>
              <w:top w:val="single" w:sz="8" w:space="0" w:color="auto"/>
              <w:left w:val="nil"/>
              <w:right w:val="single" w:sz="8" w:space="0" w:color="000000"/>
            </w:tcBorders>
            <w:shd w:val="clear" w:color="auto" w:fill="00FFFF"/>
            <w:vAlign w:val="center"/>
          </w:tcPr>
          <w:p w:rsidR="00802975" w:rsidRPr="00105C55" w:rsidRDefault="00802975"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7</w:t>
            </w:r>
          </w:p>
        </w:tc>
        <w:tc>
          <w:tcPr>
            <w:tcW w:w="850" w:type="dxa"/>
            <w:tcBorders>
              <w:top w:val="single" w:sz="8" w:space="0" w:color="auto"/>
              <w:left w:val="nil"/>
              <w:right w:val="single" w:sz="8" w:space="0" w:color="000000"/>
            </w:tcBorders>
            <w:shd w:val="clear" w:color="auto" w:fill="00FFFF"/>
            <w:vAlign w:val="center"/>
          </w:tcPr>
          <w:p w:rsidR="00802975" w:rsidRPr="00105C55" w:rsidRDefault="00802975" w:rsidP="0007680A">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07680A">
              <w:rPr>
                <w:rFonts w:eastAsia="Times New Roman"/>
                <w:b/>
                <w:bCs/>
                <w:sz w:val="20"/>
                <w:szCs w:val="20"/>
                <w:lang w:eastAsia="en-US"/>
              </w:rPr>
              <w:t>8</w:t>
            </w:r>
          </w:p>
        </w:tc>
      </w:tr>
      <w:tr w:rsidR="00802975" w:rsidRPr="00105C55" w:rsidTr="00802975">
        <w:trPr>
          <w:trHeight w:val="270"/>
        </w:trPr>
        <w:tc>
          <w:tcPr>
            <w:tcW w:w="640" w:type="dxa"/>
            <w:tcBorders>
              <w:top w:val="nil"/>
              <w:left w:val="single" w:sz="8" w:space="0" w:color="auto"/>
              <w:bottom w:val="single" w:sz="8" w:space="0" w:color="auto"/>
              <w:right w:val="single" w:sz="8" w:space="0" w:color="auto"/>
            </w:tcBorders>
            <w:noWrap/>
            <w:vAlign w:val="bottom"/>
          </w:tcPr>
          <w:p w:rsidR="00802975" w:rsidRPr="00105C55" w:rsidRDefault="0080297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6282" w:type="dxa"/>
            <w:tcBorders>
              <w:top w:val="nil"/>
              <w:left w:val="nil"/>
              <w:bottom w:val="single" w:sz="8" w:space="0" w:color="auto"/>
              <w:right w:val="single" w:sz="8" w:space="0" w:color="auto"/>
            </w:tcBorders>
            <w:noWrap/>
            <w:vAlign w:val="bottom"/>
          </w:tcPr>
          <w:p w:rsidR="00802975" w:rsidRPr="00105C55" w:rsidRDefault="00802975"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ứng dụng cơ bản tại các đơn vị</w:t>
            </w:r>
          </w:p>
        </w:tc>
        <w:tc>
          <w:tcPr>
            <w:tcW w:w="732" w:type="dxa"/>
            <w:tcBorders>
              <w:top w:val="single" w:sz="4" w:space="0" w:color="auto"/>
              <w:left w:val="nil"/>
              <w:bottom w:val="single" w:sz="8" w:space="0" w:color="auto"/>
              <w:right w:val="single" w:sz="8" w:space="0" w:color="auto"/>
            </w:tcBorders>
            <w:noWrap/>
            <w:vAlign w:val="bottom"/>
          </w:tcPr>
          <w:p w:rsidR="00802975" w:rsidRPr="00105C55" w:rsidRDefault="0080297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709" w:type="dxa"/>
            <w:tcBorders>
              <w:top w:val="single" w:sz="4" w:space="0" w:color="auto"/>
              <w:left w:val="nil"/>
              <w:bottom w:val="single" w:sz="8" w:space="0" w:color="auto"/>
              <w:right w:val="single" w:sz="8" w:space="0" w:color="auto"/>
            </w:tcBorders>
          </w:tcPr>
          <w:p w:rsidR="00802975" w:rsidRPr="00105C55" w:rsidRDefault="00802975" w:rsidP="00D06EA1">
            <w:pPr>
              <w:spacing w:before="0" w:after="0" w:line="240" w:lineRule="auto"/>
              <w:ind w:firstLine="0"/>
              <w:jc w:val="center"/>
              <w:rPr>
                <w:rFonts w:eastAsia="Times New Roman"/>
                <w:b/>
                <w:bCs/>
                <w:sz w:val="20"/>
                <w:szCs w:val="20"/>
                <w:lang w:eastAsia="en-US"/>
              </w:rPr>
            </w:pPr>
          </w:p>
        </w:tc>
        <w:tc>
          <w:tcPr>
            <w:tcW w:w="850" w:type="dxa"/>
            <w:tcBorders>
              <w:top w:val="single" w:sz="4" w:space="0" w:color="auto"/>
              <w:left w:val="nil"/>
              <w:bottom w:val="single" w:sz="8" w:space="0" w:color="auto"/>
              <w:right w:val="single" w:sz="8" w:space="0" w:color="auto"/>
            </w:tcBorders>
          </w:tcPr>
          <w:p w:rsidR="00802975" w:rsidRPr="00105C55" w:rsidRDefault="00802975" w:rsidP="00D06EA1">
            <w:pPr>
              <w:spacing w:before="0" w:after="0" w:line="240" w:lineRule="auto"/>
              <w:ind w:firstLine="0"/>
              <w:jc w:val="center"/>
              <w:rPr>
                <w:rFonts w:eastAsia="Times New Roman"/>
                <w:b/>
                <w:bCs/>
                <w:sz w:val="20"/>
                <w:szCs w:val="20"/>
                <w:lang w:eastAsia="en-US"/>
              </w:rPr>
            </w:pP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văn bản và điều hành công việc trên mạng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nhân sự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63,6</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đề tài khoa học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27,3</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tài chính – kế toán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CF6432">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khiếu nại tố cáo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18,2</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18,2</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chuyên ngành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27,3</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41,7</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Thư điện tử nội bộ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Hệ thống phòng chống virus máy tính và thư rác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18,2</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18,2</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Trang thông tin điều hành tác nghiệp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36,4</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58,3</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Hội nghị, hội thảo trực tuyến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9,1</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16,7</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Chữ ký số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9,1</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9,1</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Phần mềm khác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18,2</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Xây dựng các CSDL chuyên ngành và PM triển khai đến địa phương</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right="-392"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đã đưa vào khai thác, sử dụng</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12</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17</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46</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đang trong quá trình xây dựng</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Tổng số CSDL chuyên ngành đang trong quá trình chuẩn bị xây dựng</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 xml:space="preserve">Sử dụng văn bản điện tử tại đơn vị </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p>
        </w:tc>
      </w:tr>
      <w:tr w:rsidR="0007680A" w:rsidRPr="00105C55" w:rsidTr="006236F6">
        <w:trPr>
          <w:trHeight w:val="285"/>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3.1</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Nội bộ</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Giấy mời họp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91,7</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phục vụ cuộc họp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83,3</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để biết, để báo cáo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90,9</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83,3</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Thông báo chung toàn cơ quan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cần trao đổi trong xử lý công việc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90,9</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91,7</w:t>
            </w:r>
          </w:p>
        </w:tc>
      </w:tr>
      <w:tr w:rsidR="0007680A" w:rsidRPr="00105C55" w:rsidTr="006236F6">
        <w:trPr>
          <w:trHeight w:val="285"/>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3.2</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 xml:space="preserve"> Với cơ quan, tổ chức, cá nhân bên ngoài</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hành chính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54,5</w:t>
            </w:r>
          </w:p>
        </w:tc>
        <w:tc>
          <w:tcPr>
            <w:tcW w:w="850" w:type="dxa"/>
            <w:tcBorders>
              <w:top w:val="nil"/>
              <w:left w:val="nil"/>
              <w:bottom w:val="single" w:sz="8" w:space="0" w:color="auto"/>
              <w:right w:val="single" w:sz="8" w:space="0" w:color="auto"/>
            </w:tcBorders>
          </w:tcPr>
          <w:p w:rsidR="0007680A" w:rsidRPr="00105C55" w:rsidRDefault="0007680A" w:rsidP="00D4135D">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Hồ sơ công việc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45,5</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Chính phủ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54,5</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66,7</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UBND các cấp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27,3</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được cấp hòm thư điện tử chính thức (%)</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95</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95</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98</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sử dụng thư điện tử trong công việc (%)</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84</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6</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đơn vị có website (%)</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7</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Tổng số dịch vụ công trực tuyến mức độ 3, 4</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8</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các đơn vị sử dụng Hệ điều hành tác nghiệp eMolisa</w:t>
            </w:r>
          </w:p>
        </w:tc>
        <w:tc>
          <w:tcPr>
            <w:tcW w:w="732" w:type="dxa"/>
            <w:tcBorders>
              <w:top w:val="nil"/>
              <w:left w:val="nil"/>
              <w:bottom w:val="single" w:sz="8" w:space="0" w:color="auto"/>
              <w:right w:val="single" w:sz="8" w:space="0" w:color="auto"/>
            </w:tcBorders>
            <w:noWrap/>
          </w:tcPr>
          <w:p w:rsidR="0007680A" w:rsidRPr="00105C55" w:rsidRDefault="0007680A" w:rsidP="006236F6">
            <w:pPr>
              <w:spacing w:before="0" w:after="0" w:line="240" w:lineRule="auto"/>
              <w:ind w:firstLine="0"/>
              <w:jc w:val="center"/>
              <w:rPr>
                <w:rFonts w:eastAsia="Times New Roman"/>
                <w:b/>
                <w:bCs/>
                <w:sz w:val="20"/>
                <w:szCs w:val="20"/>
                <w:lang w:eastAsia="en-US"/>
              </w:rPr>
            </w:pP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07680A" w:rsidRPr="00105C55" w:rsidRDefault="0007680A" w:rsidP="00D06EA1">
            <w:pPr>
              <w:spacing w:before="0" w:after="0" w:line="240" w:lineRule="auto"/>
              <w:ind w:firstLine="0"/>
              <w:jc w:val="center"/>
              <w:rPr>
                <w:rFonts w:eastAsia="Times New Roman"/>
                <w:b/>
                <w:bCs/>
                <w:sz w:val="20"/>
                <w:szCs w:val="20"/>
                <w:lang w:eastAsia="en-US"/>
              </w:rPr>
            </w:pP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b/>
                <w:i/>
                <w:iCs/>
                <w:sz w:val="20"/>
                <w:szCs w:val="20"/>
                <w:lang w:eastAsia="en-US"/>
              </w:rPr>
            </w:pPr>
            <w:r w:rsidRPr="00105C55">
              <w:rPr>
                <w:rFonts w:eastAsia="Times New Roman"/>
                <w:i/>
                <w:iCs/>
                <w:sz w:val="20"/>
                <w:szCs w:val="20"/>
                <w:lang w:eastAsia="en-US"/>
              </w:rPr>
              <w:t xml:space="preserve">Quản lý văn bản của đơn vị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51,7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i/>
                <w:iCs/>
                <w:sz w:val="20"/>
                <w:szCs w:val="20"/>
                <w:lang w:eastAsia="en-US"/>
              </w:rPr>
            </w:pPr>
            <w:r w:rsidRPr="00105C55">
              <w:rPr>
                <w:rFonts w:eastAsia="Times New Roman"/>
                <w:i/>
                <w:i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Tra cứu các văn bản đi , đến của Bộ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90,9</w:t>
            </w:r>
          </w:p>
        </w:tc>
        <w:tc>
          <w:tcPr>
            <w:tcW w:w="850" w:type="dxa"/>
            <w:tcBorders>
              <w:top w:val="nil"/>
              <w:left w:val="nil"/>
              <w:bottom w:val="single" w:sz="8" w:space="0" w:color="auto"/>
              <w:right w:val="single" w:sz="8"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Lịch làm việc của đơn vị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51,7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72,7</w:t>
            </w:r>
          </w:p>
        </w:tc>
        <w:tc>
          <w:tcPr>
            <w:tcW w:w="850" w:type="dxa"/>
            <w:tcBorders>
              <w:top w:val="nil"/>
              <w:left w:val="nil"/>
              <w:bottom w:val="single" w:sz="8" w:space="0" w:color="auto"/>
              <w:right w:val="single" w:sz="8"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Lịch làm việc của Bộ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07680A" w:rsidRPr="00105C55" w:rsidRDefault="0007680A"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Tin nhanh lao động xã hội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91,7</w:t>
            </w:r>
          </w:p>
        </w:tc>
      </w:tr>
      <w:tr w:rsidR="0007680A" w:rsidRPr="00105C55" w:rsidTr="006236F6">
        <w:trPr>
          <w:trHeight w:val="270"/>
        </w:trPr>
        <w:tc>
          <w:tcPr>
            <w:tcW w:w="640" w:type="dxa"/>
            <w:tcBorders>
              <w:top w:val="nil"/>
              <w:left w:val="single" w:sz="8" w:space="0" w:color="auto"/>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8" w:space="0" w:color="auto"/>
              <w:right w:val="single" w:sz="8" w:space="0" w:color="auto"/>
            </w:tcBorders>
            <w:noWrap/>
            <w:vAlign w:val="bottom"/>
          </w:tcPr>
          <w:p w:rsidR="0007680A" w:rsidRPr="00105C55" w:rsidRDefault="0007680A"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Văn bản phổ biến </w:t>
            </w:r>
            <w:r w:rsidRPr="00105C55">
              <w:rPr>
                <w:rFonts w:eastAsia="Times New Roman"/>
                <w:bCs/>
                <w:sz w:val="20"/>
                <w:szCs w:val="20"/>
                <w:lang w:eastAsia="en-US"/>
              </w:rPr>
              <w:t>(%)</w:t>
            </w:r>
          </w:p>
        </w:tc>
        <w:tc>
          <w:tcPr>
            <w:tcW w:w="732" w:type="dxa"/>
            <w:tcBorders>
              <w:top w:val="nil"/>
              <w:left w:val="nil"/>
              <w:bottom w:val="single" w:sz="8"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709" w:type="dxa"/>
            <w:tcBorders>
              <w:top w:val="nil"/>
              <w:left w:val="nil"/>
              <w:bottom w:val="single" w:sz="8"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81,8</w:t>
            </w:r>
          </w:p>
        </w:tc>
        <w:tc>
          <w:tcPr>
            <w:tcW w:w="850" w:type="dxa"/>
            <w:tcBorders>
              <w:top w:val="nil"/>
              <w:left w:val="nil"/>
              <w:bottom w:val="single" w:sz="8" w:space="0" w:color="auto"/>
              <w:right w:val="single" w:sz="8"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83,3</w:t>
            </w:r>
          </w:p>
        </w:tc>
      </w:tr>
      <w:tr w:rsidR="0007680A" w:rsidRPr="00105C55" w:rsidTr="006236F6">
        <w:trPr>
          <w:trHeight w:val="270"/>
        </w:trPr>
        <w:tc>
          <w:tcPr>
            <w:tcW w:w="640" w:type="dxa"/>
            <w:tcBorders>
              <w:top w:val="nil"/>
              <w:left w:val="single" w:sz="8" w:space="0" w:color="auto"/>
              <w:bottom w:val="single" w:sz="4" w:space="0" w:color="auto"/>
              <w:right w:val="single" w:sz="8"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nil"/>
              <w:left w:val="nil"/>
              <w:bottom w:val="single" w:sz="4" w:space="0" w:color="auto"/>
              <w:right w:val="single" w:sz="8" w:space="0" w:color="auto"/>
            </w:tcBorders>
            <w:noWrap/>
            <w:vAlign w:val="bottom"/>
          </w:tcPr>
          <w:p w:rsidR="0007680A" w:rsidRPr="00105C55" w:rsidRDefault="0007680A" w:rsidP="00D05680">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Từ điển ngành Wiki molisa </w:t>
            </w:r>
            <w:r w:rsidRPr="00105C55">
              <w:rPr>
                <w:rFonts w:eastAsia="Times New Roman"/>
                <w:bCs/>
                <w:sz w:val="20"/>
                <w:szCs w:val="20"/>
                <w:lang w:eastAsia="en-US"/>
              </w:rPr>
              <w:t>(%)</w:t>
            </w:r>
          </w:p>
        </w:tc>
        <w:tc>
          <w:tcPr>
            <w:tcW w:w="732" w:type="dxa"/>
            <w:tcBorders>
              <w:top w:val="nil"/>
              <w:left w:val="nil"/>
              <w:bottom w:val="single" w:sz="4" w:space="0" w:color="auto"/>
              <w:right w:val="single" w:sz="8"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nil"/>
              <w:left w:val="nil"/>
              <w:bottom w:val="single" w:sz="4" w:space="0" w:color="auto"/>
              <w:right w:val="single" w:sz="8"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36,4</w:t>
            </w:r>
          </w:p>
        </w:tc>
        <w:tc>
          <w:tcPr>
            <w:tcW w:w="850" w:type="dxa"/>
            <w:tcBorders>
              <w:top w:val="nil"/>
              <w:left w:val="nil"/>
              <w:bottom w:val="single" w:sz="4" w:space="0" w:color="auto"/>
              <w:right w:val="single" w:sz="8"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07680A" w:rsidRPr="00105C55" w:rsidTr="006236F6">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282"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5680">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Hồ sơ công việc </w:t>
            </w:r>
            <w:r w:rsidRPr="00105C55">
              <w:rPr>
                <w:rFonts w:eastAsia="Times New Roman"/>
                <w:bCs/>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single" w:sz="4" w:space="0" w:color="auto"/>
              <w:left w:val="single" w:sz="4" w:space="0" w:color="auto"/>
              <w:bottom w:val="single" w:sz="4" w:space="0" w:color="auto"/>
              <w:right w:val="single" w:sz="4"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07680A" w:rsidRPr="00105C55" w:rsidTr="006236F6">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6282"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5680">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Danh bạ điện thoại </w:t>
            </w:r>
            <w:r w:rsidRPr="00105C55">
              <w:rPr>
                <w:rFonts w:eastAsia="Times New Roman"/>
                <w:bCs/>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single" w:sz="4" w:space="0" w:color="auto"/>
              <w:left w:val="single" w:sz="4" w:space="0" w:color="auto"/>
              <w:bottom w:val="single" w:sz="4" w:space="0" w:color="auto"/>
              <w:right w:val="single" w:sz="4"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36,4</w:t>
            </w:r>
          </w:p>
        </w:tc>
        <w:tc>
          <w:tcPr>
            <w:tcW w:w="850" w:type="dxa"/>
            <w:tcBorders>
              <w:top w:val="single" w:sz="4" w:space="0" w:color="auto"/>
              <w:left w:val="single" w:sz="4" w:space="0" w:color="auto"/>
              <w:bottom w:val="single" w:sz="4" w:space="0" w:color="auto"/>
              <w:right w:val="single" w:sz="4"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07680A" w:rsidRPr="00105C55" w:rsidTr="006236F6">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6EA1">
            <w:pPr>
              <w:spacing w:before="0" w:after="0" w:line="240" w:lineRule="auto"/>
              <w:ind w:firstLine="0"/>
              <w:jc w:val="center"/>
              <w:rPr>
                <w:rFonts w:eastAsia="Times New Roman"/>
                <w:b/>
                <w:bCs/>
                <w:sz w:val="20"/>
                <w:szCs w:val="20"/>
                <w:lang w:eastAsia="en-US"/>
              </w:rPr>
            </w:pPr>
          </w:p>
        </w:tc>
        <w:tc>
          <w:tcPr>
            <w:tcW w:w="6282" w:type="dxa"/>
            <w:tcBorders>
              <w:top w:val="single" w:sz="4" w:space="0" w:color="auto"/>
              <w:left w:val="single" w:sz="4" w:space="0" w:color="auto"/>
              <w:bottom w:val="single" w:sz="4" w:space="0" w:color="auto"/>
              <w:right w:val="single" w:sz="4" w:space="0" w:color="auto"/>
            </w:tcBorders>
            <w:noWrap/>
            <w:vAlign w:val="bottom"/>
          </w:tcPr>
          <w:p w:rsidR="0007680A" w:rsidRPr="00105C55" w:rsidRDefault="0007680A" w:rsidP="00D05680">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Khác </w:t>
            </w:r>
            <w:r w:rsidRPr="00105C55">
              <w:rPr>
                <w:rFonts w:eastAsia="Times New Roman"/>
                <w:bCs/>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noWrap/>
            <w:vAlign w:val="center"/>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709" w:type="dxa"/>
            <w:tcBorders>
              <w:top w:val="single" w:sz="4" w:space="0" w:color="auto"/>
              <w:left w:val="single" w:sz="4" w:space="0" w:color="auto"/>
              <w:bottom w:val="single" w:sz="4" w:space="0" w:color="auto"/>
              <w:right w:val="single" w:sz="4" w:space="0" w:color="auto"/>
            </w:tcBorders>
          </w:tcPr>
          <w:p w:rsidR="0007680A" w:rsidRPr="00105C55" w:rsidRDefault="0007680A"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07680A" w:rsidRPr="00105C55" w:rsidRDefault="00C24994"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bl>
    <w:p w:rsidR="005B09CC" w:rsidRPr="00105C55" w:rsidRDefault="005B09CC" w:rsidP="005B09CC">
      <w:pPr>
        <w:pStyle w:val="Tieumuc"/>
        <w:spacing w:after="0" w:line="240" w:lineRule="auto"/>
        <w:ind w:firstLine="0"/>
        <w:outlineLvl w:val="9"/>
        <w:rPr>
          <w:color w:val="auto"/>
          <w:sz w:val="8"/>
        </w:rPr>
      </w:pPr>
    </w:p>
    <w:p w:rsidR="005B09CC" w:rsidRPr="00105C55" w:rsidRDefault="005B09CC" w:rsidP="005B09CC">
      <w:pPr>
        <w:pStyle w:val="Tieumuc"/>
        <w:spacing w:after="0" w:line="240" w:lineRule="auto"/>
        <w:ind w:firstLine="0"/>
        <w:jc w:val="left"/>
        <w:outlineLvl w:val="2"/>
        <w:rPr>
          <w:color w:val="auto"/>
          <w:lang w:eastAsia="en-US"/>
        </w:rPr>
      </w:pPr>
      <w:bookmarkStart w:id="211" w:name="_Toc444689816"/>
      <w:bookmarkStart w:id="212" w:name="_Toc444690536"/>
      <w:bookmarkStart w:id="213" w:name="_Toc468285422"/>
      <w:bookmarkStart w:id="214" w:name="_Toc514664022"/>
      <w:bookmarkStart w:id="215" w:name="_Toc514664350"/>
      <w:bookmarkStart w:id="216" w:name="_Toc514664444"/>
      <w:r w:rsidRPr="00105C55">
        <w:rPr>
          <w:color w:val="auto"/>
          <w:lang w:eastAsia="en-US"/>
        </w:rPr>
        <w:t>2.3. Hạ tầng nhân lực</w:t>
      </w:r>
      <w:bookmarkEnd w:id="211"/>
      <w:bookmarkEnd w:id="212"/>
      <w:bookmarkEnd w:id="213"/>
      <w:bookmarkEnd w:id="214"/>
      <w:bookmarkEnd w:id="215"/>
      <w:bookmarkEnd w:id="216"/>
    </w:p>
    <w:tbl>
      <w:tblPr>
        <w:tblW w:w="9212" w:type="dxa"/>
        <w:tblInd w:w="534" w:type="dxa"/>
        <w:tblLook w:val="04A0"/>
      </w:tblPr>
      <w:tblGrid>
        <w:gridCol w:w="639"/>
        <w:gridCol w:w="6023"/>
        <w:gridCol w:w="850"/>
        <w:gridCol w:w="850"/>
        <w:gridCol w:w="850"/>
      </w:tblGrid>
      <w:tr w:rsidR="007E2BB1" w:rsidRPr="00105C55" w:rsidTr="009667F3">
        <w:trPr>
          <w:trHeight w:val="278"/>
        </w:trPr>
        <w:tc>
          <w:tcPr>
            <w:tcW w:w="639" w:type="dxa"/>
            <w:vMerge w:val="restart"/>
            <w:tcBorders>
              <w:top w:val="single" w:sz="8" w:space="0" w:color="auto"/>
              <w:left w:val="single" w:sz="8" w:space="0" w:color="auto"/>
              <w:right w:val="single" w:sz="8" w:space="0" w:color="auto"/>
            </w:tcBorders>
            <w:shd w:val="clear" w:color="auto" w:fill="00FFFF"/>
            <w:vAlign w:val="center"/>
          </w:tcPr>
          <w:p w:rsidR="007E2BB1" w:rsidRPr="00105C55" w:rsidRDefault="007E2BB1"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6023" w:type="dxa"/>
            <w:vMerge w:val="restart"/>
            <w:tcBorders>
              <w:top w:val="single" w:sz="8" w:space="0" w:color="auto"/>
              <w:left w:val="single" w:sz="8" w:space="0" w:color="auto"/>
              <w:right w:val="single" w:sz="8" w:space="0" w:color="auto"/>
            </w:tcBorders>
            <w:shd w:val="clear" w:color="auto" w:fill="00FFFF"/>
            <w:vAlign w:val="center"/>
          </w:tcPr>
          <w:p w:rsidR="007E2BB1" w:rsidRPr="00105C55" w:rsidRDefault="007E2BB1" w:rsidP="002F7B11">
            <w:pPr>
              <w:spacing w:before="0" w:after="0" w:line="240" w:lineRule="auto"/>
              <w:ind w:right="-108"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0" w:type="dxa"/>
            <w:gridSpan w:val="3"/>
            <w:tcBorders>
              <w:top w:val="single" w:sz="8" w:space="0" w:color="auto"/>
              <w:left w:val="nil"/>
              <w:bottom w:val="single" w:sz="4" w:space="0" w:color="auto"/>
              <w:right w:val="single" w:sz="8" w:space="0" w:color="auto"/>
            </w:tcBorders>
            <w:shd w:val="clear" w:color="auto" w:fill="00FFFF"/>
            <w:vAlign w:val="center"/>
          </w:tcPr>
          <w:p w:rsidR="007E2BB1" w:rsidRPr="00105C55" w:rsidRDefault="007E2BB1"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7E2BB1" w:rsidRPr="00105C55" w:rsidTr="007E2BB1">
        <w:trPr>
          <w:trHeight w:val="277"/>
        </w:trPr>
        <w:tc>
          <w:tcPr>
            <w:tcW w:w="639" w:type="dxa"/>
            <w:vMerge/>
            <w:tcBorders>
              <w:left w:val="single" w:sz="8" w:space="0" w:color="auto"/>
              <w:bottom w:val="single" w:sz="8" w:space="0" w:color="000000"/>
              <w:right w:val="single" w:sz="8" w:space="0" w:color="auto"/>
            </w:tcBorders>
            <w:shd w:val="clear" w:color="auto" w:fill="00FFFF"/>
            <w:vAlign w:val="center"/>
          </w:tcPr>
          <w:p w:rsidR="007E2BB1" w:rsidRPr="00105C55" w:rsidRDefault="007E2BB1" w:rsidP="00D06EA1">
            <w:pPr>
              <w:spacing w:before="0" w:after="0" w:line="240" w:lineRule="auto"/>
              <w:ind w:firstLine="0"/>
              <w:jc w:val="center"/>
              <w:rPr>
                <w:rFonts w:eastAsia="Times New Roman"/>
                <w:b/>
                <w:bCs/>
                <w:sz w:val="20"/>
                <w:szCs w:val="20"/>
                <w:lang w:eastAsia="en-US"/>
              </w:rPr>
            </w:pPr>
          </w:p>
        </w:tc>
        <w:tc>
          <w:tcPr>
            <w:tcW w:w="6023" w:type="dxa"/>
            <w:vMerge/>
            <w:tcBorders>
              <w:left w:val="single" w:sz="8" w:space="0" w:color="auto"/>
              <w:bottom w:val="single" w:sz="8" w:space="0" w:color="000000"/>
              <w:right w:val="single" w:sz="8" w:space="0" w:color="auto"/>
            </w:tcBorders>
            <w:shd w:val="clear" w:color="auto" w:fill="00FFFF"/>
            <w:vAlign w:val="center"/>
          </w:tcPr>
          <w:p w:rsidR="007E2BB1" w:rsidRPr="00105C55" w:rsidRDefault="007E2BB1" w:rsidP="002F7B11">
            <w:pPr>
              <w:spacing w:before="0" w:after="0" w:line="240" w:lineRule="auto"/>
              <w:ind w:right="-108" w:firstLine="0"/>
              <w:jc w:val="center"/>
              <w:rPr>
                <w:rFonts w:eastAsia="Times New Roman"/>
                <w:b/>
                <w:bCs/>
                <w:sz w:val="20"/>
                <w:szCs w:val="20"/>
                <w:lang w:eastAsia="en-US"/>
              </w:rPr>
            </w:pPr>
          </w:p>
        </w:tc>
        <w:tc>
          <w:tcPr>
            <w:tcW w:w="850" w:type="dxa"/>
            <w:tcBorders>
              <w:top w:val="single" w:sz="8" w:space="0" w:color="auto"/>
              <w:left w:val="nil"/>
              <w:bottom w:val="single" w:sz="4" w:space="0" w:color="auto"/>
              <w:right w:val="single" w:sz="8" w:space="0" w:color="auto"/>
            </w:tcBorders>
            <w:shd w:val="clear" w:color="auto" w:fill="00FFFF"/>
            <w:vAlign w:val="center"/>
          </w:tcPr>
          <w:p w:rsidR="007E2BB1" w:rsidRPr="00105C55" w:rsidRDefault="007E2BB1"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auto"/>
            </w:tcBorders>
            <w:shd w:val="clear" w:color="auto" w:fill="00FFFF"/>
          </w:tcPr>
          <w:p w:rsidR="007E2BB1" w:rsidRPr="00105C55" w:rsidRDefault="007E2BB1"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auto"/>
            </w:tcBorders>
            <w:shd w:val="clear" w:color="auto" w:fill="00FFFF"/>
          </w:tcPr>
          <w:p w:rsidR="007E2BB1" w:rsidRPr="00105C55" w:rsidRDefault="007E2BB1"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8</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6023"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w:t>
            </w:r>
          </w:p>
        </w:tc>
        <w:tc>
          <w:tcPr>
            <w:tcW w:w="850" w:type="dxa"/>
            <w:tcBorders>
              <w:top w:val="single" w:sz="4" w:space="0" w:color="auto"/>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1,45</w:t>
            </w:r>
          </w:p>
        </w:tc>
        <w:tc>
          <w:tcPr>
            <w:tcW w:w="850" w:type="dxa"/>
            <w:tcBorders>
              <w:top w:val="single" w:sz="4" w:space="0" w:color="auto"/>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1,36</w:t>
            </w:r>
          </w:p>
        </w:tc>
        <w:tc>
          <w:tcPr>
            <w:tcW w:w="850" w:type="dxa"/>
            <w:tcBorders>
              <w:top w:val="single" w:sz="4" w:space="0" w:color="auto"/>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r>
              <w:rPr>
                <w:rFonts w:eastAsia="Times New Roman"/>
                <w:b/>
                <w:bCs/>
                <w:sz w:val="20"/>
                <w:szCs w:val="20"/>
                <w:lang w:eastAsia="en-US"/>
              </w:rPr>
              <w:t>,68</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6023"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trình độ từ CĐ trở lên (%)</w:t>
            </w:r>
          </w:p>
        </w:tc>
        <w:tc>
          <w:tcPr>
            <w:tcW w:w="850"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1,37</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1,04</w:t>
            </w:r>
          </w:p>
        </w:tc>
        <w:tc>
          <w:tcPr>
            <w:tcW w:w="850" w:type="dxa"/>
            <w:tcBorders>
              <w:top w:val="nil"/>
              <w:left w:val="nil"/>
              <w:bottom w:val="single" w:sz="8" w:space="0" w:color="auto"/>
              <w:right w:val="single" w:sz="8" w:space="0" w:color="auto"/>
            </w:tcBorders>
          </w:tcPr>
          <w:p w:rsidR="00C24994" w:rsidRPr="00105C55" w:rsidRDefault="00C24994" w:rsidP="00C24994">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r>
              <w:rPr>
                <w:rFonts w:eastAsia="Times New Roman"/>
                <w:b/>
                <w:bCs/>
                <w:sz w:val="20"/>
                <w:szCs w:val="20"/>
                <w:lang w:eastAsia="en-US"/>
              </w:rPr>
              <w:t>4</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6023"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biết sử dụng máy tính trong công việc (%)</w:t>
            </w:r>
          </w:p>
        </w:tc>
        <w:tc>
          <w:tcPr>
            <w:tcW w:w="850"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99,7</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99,7</w:t>
            </w:r>
          </w:p>
        </w:tc>
      </w:tr>
    </w:tbl>
    <w:p w:rsidR="000845A9" w:rsidRPr="00105C55" w:rsidRDefault="000845A9" w:rsidP="005B09CC">
      <w:pPr>
        <w:pStyle w:val="Tieumuc"/>
        <w:spacing w:after="0" w:line="240" w:lineRule="auto"/>
        <w:ind w:firstLine="0"/>
        <w:jc w:val="left"/>
        <w:outlineLvl w:val="2"/>
        <w:rPr>
          <w:color w:val="auto"/>
          <w:sz w:val="14"/>
          <w:lang w:eastAsia="en-US"/>
        </w:rPr>
      </w:pPr>
      <w:bookmarkStart w:id="217" w:name="_Toc406759556"/>
      <w:bookmarkStart w:id="218" w:name="_Toc406760150"/>
      <w:bookmarkStart w:id="219" w:name="_Toc406760277"/>
      <w:bookmarkStart w:id="220" w:name="_Toc407371474"/>
      <w:bookmarkStart w:id="221" w:name="_Toc407624699"/>
      <w:bookmarkStart w:id="222" w:name="_Toc413673485"/>
      <w:bookmarkStart w:id="223" w:name="_Toc413673744"/>
      <w:bookmarkStart w:id="224" w:name="_Toc413673883"/>
      <w:bookmarkStart w:id="225" w:name="_Toc413674163"/>
      <w:bookmarkStart w:id="226" w:name="_Toc413674572"/>
      <w:bookmarkStart w:id="227" w:name="_Toc413674980"/>
      <w:bookmarkStart w:id="228" w:name="_Toc420574230"/>
      <w:bookmarkStart w:id="229" w:name="_Toc444689817"/>
      <w:bookmarkStart w:id="230" w:name="_Toc444690537"/>
    </w:p>
    <w:p w:rsidR="000E1052" w:rsidRPr="00105C55" w:rsidRDefault="000E1052">
      <w:pPr>
        <w:spacing w:before="0" w:after="0" w:line="240" w:lineRule="auto"/>
        <w:ind w:firstLine="0"/>
        <w:jc w:val="left"/>
        <w:rPr>
          <w:rFonts w:ascii="Times New Roman Bold" w:eastAsia="Times New Roman" w:hAnsi="Times New Roman Bold"/>
          <w:b/>
          <w:bCs/>
          <w:iCs/>
          <w:spacing w:val="-4"/>
          <w:szCs w:val="28"/>
        </w:rPr>
      </w:pPr>
      <w:bookmarkStart w:id="231" w:name="_Toc444689818"/>
      <w:bookmarkStart w:id="232" w:name="_Toc444690538"/>
      <w:bookmarkStart w:id="233" w:name="_Toc468285423"/>
      <w:bookmarkStart w:id="234" w:name="_Toc514664023"/>
      <w:bookmarkStart w:id="235" w:name="_Toc514664351"/>
      <w:bookmarkStart w:id="236" w:name="_Toc51466444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105C55">
        <w:rPr>
          <w:i/>
        </w:rPr>
        <w:br w:type="page"/>
      </w:r>
    </w:p>
    <w:p w:rsidR="007C0EAC" w:rsidRPr="00105C55" w:rsidRDefault="005F5CBF" w:rsidP="007C0EAC">
      <w:pPr>
        <w:pStyle w:val="Tieumuc"/>
        <w:spacing w:after="0" w:line="240" w:lineRule="auto"/>
        <w:ind w:firstLine="0"/>
        <w:rPr>
          <w:i w:val="0"/>
          <w:color w:val="auto"/>
        </w:rPr>
      </w:pPr>
      <w:r w:rsidRPr="00105C55">
        <w:rPr>
          <w:i w:val="0"/>
          <w:color w:val="auto"/>
        </w:rPr>
        <w:lastRenderedPageBreak/>
        <w:t>3</w:t>
      </w:r>
      <w:r w:rsidR="007C0EAC" w:rsidRPr="00105C55">
        <w:rPr>
          <w:i w:val="0"/>
          <w:color w:val="auto"/>
        </w:rPr>
        <w:t xml:space="preserve">. Khối </w:t>
      </w:r>
      <w:r w:rsidR="006F5C78">
        <w:rPr>
          <w:i w:val="0"/>
          <w:color w:val="auto"/>
        </w:rPr>
        <w:t>các đ</w:t>
      </w:r>
      <w:r w:rsidR="007C0EAC" w:rsidRPr="00105C55">
        <w:rPr>
          <w:i w:val="0"/>
          <w:color w:val="auto"/>
        </w:rPr>
        <w:t xml:space="preserve">ơn vị sự nghiệp </w:t>
      </w:r>
      <w:r w:rsidR="006F5C78">
        <w:rPr>
          <w:i w:val="0"/>
          <w:color w:val="auto"/>
        </w:rPr>
        <w:t>thuộc</w:t>
      </w:r>
      <w:r w:rsidR="007C0EAC" w:rsidRPr="00105C55">
        <w:rPr>
          <w:i w:val="0"/>
          <w:color w:val="auto"/>
        </w:rPr>
        <w:t xml:space="preserve"> Bộ</w:t>
      </w:r>
      <w:bookmarkEnd w:id="231"/>
      <w:bookmarkEnd w:id="232"/>
      <w:bookmarkEnd w:id="233"/>
      <w:bookmarkEnd w:id="234"/>
      <w:bookmarkEnd w:id="235"/>
      <w:bookmarkEnd w:id="236"/>
      <w:r w:rsidR="007C0EAC" w:rsidRPr="00105C55">
        <w:rPr>
          <w:i w:val="0"/>
          <w:color w:val="auto"/>
        </w:rPr>
        <w:t xml:space="preserve"> </w:t>
      </w:r>
    </w:p>
    <w:p w:rsidR="007C0EAC" w:rsidRPr="00105C55" w:rsidRDefault="005F5CBF" w:rsidP="007C0EAC">
      <w:pPr>
        <w:pStyle w:val="Tieumuc"/>
        <w:spacing w:after="0" w:line="240" w:lineRule="auto"/>
        <w:ind w:firstLine="0"/>
        <w:outlineLvl w:val="2"/>
        <w:rPr>
          <w:color w:val="auto"/>
        </w:rPr>
      </w:pPr>
      <w:bookmarkStart w:id="237" w:name="_Toc444689819"/>
      <w:bookmarkStart w:id="238" w:name="_Toc444690539"/>
      <w:bookmarkStart w:id="239" w:name="_Toc468285424"/>
      <w:bookmarkStart w:id="240" w:name="_Toc514664024"/>
      <w:bookmarkStart w:id="241" w:name="_Toc514664352"/>
      <w:bookmarkStart w:id="242" w:name="_Toc514664446"/>
      <w:r w:rsidRPr="00105C55">
        <w:rPr>
          <w:color w:val="auto"/>
        </w:rPr>
        <w:t>3</w:t>
      </w:r>
      <w:r w:rsidR="007C0EAC" w:rsidRPr="00105C55">
        <w:rPr>
          <w:color w:val="auto"/>
        </w:rPr>
        <w:t>.1. Hạ tầng kỹ thuật</w:t>
      </w:r>
      <w:bookmarkEnd w:id="237"/>
      <w:bookmarkEnd w:id="238"/>
      <w:bookmarkEnd w:id="239"/>
      <w:bookmarkEnd w:id="240"/>
      <w:bookmarkEnd w:id="241"/>
      <w:bookmarkEnd w:id="242"/>
    </w:p>
    <w:p w:rsidR="007C0EAC" w:rsidRPr="00105C55" w:rsidRDefault="007C0EAC" w:rsidP="007C0EAC">
      <w:pPr>
        <w:pStyle w:val="Tieumuc"/>
        <w:spacing w:after="0" w:line="240" w:lineRule="auto"/>
        <w:ind w:firstLine="0"/>
        <w:outlineLvl w:val="2"/>
        <w:rPr>
          <w:i w:val="0"/>
          <w:color w:val="auto"/>
          <w:sz w:val="10"/>
        </w:rPr>
      </w:pPr>
    </w:p>
    <w:tbl>
      <w:tblPr>
        <w:tblW w:w="9638" w:type="dxa"/>
        <w:tblLook w:val="04A0"/>
      </w:tblPr>
      <w:tblGrid>
        <w:gridCol w:w="704"/>
        <w:gridCol w:w="6173"/>
        <w:gridCol w:w="1061"/>
        <w:gridCol w:w="850"/>
        <w:gridCol w:w="850"/>
      </w:tblGrid>
      <w:tr w:rsidR="005A33EE" w:rsidRPr="00105C55" w:rsidTr="00133612">
        <w:trPr>
          <w:trHeight w:val="278"/>
        </w:trPr>
        <w:tc>
          <w:tcPr>
            <w:tcW w:w="704" w:type="dxa"/>
            <w:vMerge w:val="restart"/>
            <w:tcBorders>
              <w:top w:val="single" w:sz="8" w:space="0" w:color="auto"/>
              <w:left w:val="single" w:sz="8" w:space="0" w:color="auto"/>
              <w:right w:val="single" w:sz="8" w:space="0" w:color="auto"/>
            </w:tcBorders>
            <w:shd w:val="clear" w:color="000000" w:fill="00FFFF"/>
            <w:vAlign w:val="center"/>
            <w:hideMark/>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6173" w:type="dxa"/>
            <w:vMerge w:val="restart"/>
            <w:tcBorders>
              <w:top w:val="single" w:sz="8" w:space="0" w:color="auto"/>
              <w:left w:val="single" w:sz="8" w:space="0" w:color="auto"/>
              <w:right w:val="single" w:sz="8" w:space="0" w:color="auto"/>
            </w:tcBorders>
            <w:shd w:val="clear" w:color="000000" w:fill="00FFFF"/>
            <w:vAlign w:val="center"/>
            <w:hideMark/>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761" w:type="dxa"/>
            <w:gridSpan w:val="3"/>
            <w:tcBorders>
              <w:top w:val="single" w:sz="8" w:space="0" w:color="auto"/>
              <w:left w:val="nil"/>
              <w:bottom w:val="single" w:sz="4" w:space="0" w:color="auto"/>
              <w:right w:val="single" w:sz="8" w:space="0" w:color="auto"/>
            </w:tcBorders>
            <w:shd w:val="clear" w:color="000000" w:fill="00FFFF"/>
            <w:vAlign w:val="center"/>
            <w:hideMark/>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5A33EE" w:rsidRPr="00105C55" w:rsidTr="005A33EE">
        <w:trPr>
          <w:trHeight w:val="277"/>
        </w:trPr>
        <w:tc>
          <w:tcPr>
            <w:tcW w:w="704" w:type="dxa"/>
            <w:vMerge/>
            <w:tcBorders>
              <w:left w:val="single" w:sz="8" w:space="0" w:color="auto"/>
              <w:bottom w:val="single" w:sz="8" w:space="0" w:color="000000"/>
              <w:right w:val="single" w:sz="8" w:space="0" w:color="auto"/>
            </w:tcBorders>
            <w:shd w:val="clear" w:color="000000" w:fill="00FFFF"/>
            <w:vAlign w:val="center"/>
            <w:hideMark/>
          </w:tcPr>
          <w:p w:rsidR="005A33EE" w:rsidRPr="00105C55" w:rsidRDefault="005A33EE" w:rsidP="00D06EA1">
            <w:pPr>
              <w:spacing w:before="0" w:after="0" w:line="240" w:lineRule="auto"/>
              <w:ind w:firstLine="0"/>
              <w:jc w:val="center"/>
              <w:rPr>
                <w:rFonts w:eastAsia="Times New Roman"/>
                <w:b/>
                <w:bCs/>
                <w:sz w:val="20"/>
                <w:szCs w:val="20"/>
                <w:lang w:eastAsia="en-US"/>
              </w:rPr>
            </w:pPr>
          </w:p>
        </w:tc>
        <w:tc>
          <w:tcPr>
            <w:tcW w:w="6173" w:type="dxa"/>
            <w:vMerge/>
            <w:tcBorders>
              <w:left w:val="single" w:sz="8" w:space="0" w:color="auto"/>
              <w:bottom w:val="single" w:sz="8" w:space="0" w:color="000000"/>
              <w:right w:val="single" w:sz="8" w:space="0" w:color="auto"/>
            </w:tcBorders>
            <w:shd w:val="clear" w:color="000000" w:fill="00FFFF"/>
            <w:vAlign w:val="center"/>
            <w:hideMark/>
          </w:tcPr>
          <w:p w:rsidR="005A33EE" w:rsidRPr="00105C55" w:rsidRDefault="005A33EE" w:rsidP="00D06EA1">
            <w:pPr>
              <w:spacing w:before="0" w:after="0" w:line="240" w:lineRule="auto"/>
              <w:ind w:firstLine="0"/>
              <w:jc w:val="center"/>
              <w:rPr>
                <w:rFonts w:eastAsia="Times New Roman"/>
                <w:b/>
                <w:bCs/>
                <w:sz w:val="20"/>
                <w:szCs w:val="20"/>
                <w:lang w:eastAsia="en-US"/>
              </w:rPr>
            </w:pPr>
          </w:p>
        </w:tc>
        <w:tc>
          <w:tcPr>
            <w:tcW w:w="1061" w:type="dxa"/>
            <w:tcBorders>
              <w:top w:val="single" w:sz="8" w:space="0" w:color="auto"/>
              <w:left w:val="nil"/>
              <w:bottom w:val="single" w:sz="4" w:space="0" w:color="auto"/>
              <w:right w:val="single" w:sz="8" w:space="0" w:color="auto"/>
            </w:tcBorders>
            <w:shd w:val="clear" w:color="000000" w:fill="00FFFF"/>
            <w:vAlign w:val="center"/>
            <w:hideMark/>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auto"/>
            </w:tcBorders>
            <w:shd w:val="clear" w:color="000000" w:fill="00FFFF"/>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auto"/>
            </w:tcBorders>
            <w:shd w:val="clear" w:color="000000" w:fill="00FFFF"/>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8</w:t>
            </w: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CBCNV</w:t>
            </w:r>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0,58</w:t>
            </w:r>
          </w:p>
        </w:tc>
        <w:tc>
          <w:tcPr>
            <w:tcW w:w="850" w:type="dxa"/>
            <w:tcBorders>
              <w:top w:val="single" w:sz="4" w:space="0" w:color="auto"/>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0,7</w:t>
            </w:r>
          </w:p>
        </w:tc>
        <w:tc>
          <w:tcPr>
            <w:tcW w:w="850" w:type="dxa"/>
            <w:tcBorders>
              <w:top w:val="single" w:sz="4" w:space="0" w:color="auto"/>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0,7</w:t>
            </w:r>
          </w:p>
        </w:tc>
      </w:tr>
      <w:tr w:rsidR="00C24994" w:rsidRPr="00105C55" w:rsidTr="006236F6">
        <w:trPr>
          <w:trHeight w:val="33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kết nối Internet (%)</w:t>
            </w:r>
          </w:p>
        </w:tc>
        <w:tc>
          <w:tcPr>
            <w:tcW w:w="1061" w:type="dxa"/>
            <w:tcBorders>
              <w:top w:val="single" w:sz="8" w:space="0" w:color="auto"/>
              <w:left w:val="nil"/>
              <w:bottom w:val="single" w:sz="8" w:space="0" w:color="auto"/>
              <w:right w:val="single" w:sz="4"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94</w:t>
            </w:r>
          </w:p>
        </w:tc>
        <w:tc>
          <w:tcPr>
            <w:tcW w:w="850" w:type="dxa"/>
            <w:tcBorders>
              <w:top w:val="single" w:sz="8" w:space="0" w:color="auto"/>
              <w:left w:val="nil"/>
              <w:bottom w:val="single" w:sz="8" w:space="0" w:color="auto"/>
              <w:right w:val="single" w:sz="4"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94,5</w:t>
            </w:r>
          </w:p>
        </w:tc>
        <w:tc>
          <w:tcPr>
            <w:tcW w:w="850" w:type="dxa"/>
            <w:tcBorders>
              <w:top w:val="single" w:sz="8" w:space="0" w:color="auto"/>
              <w:left w:val="nil"/>
              <w:bottom w:val="single" w:sz="8" w:space="0" w:color="auto"/>
              <w:right w:val="single" w:sz="4" w:space="0" w:color="auto"/>
            </w:tcBorders>
          </w:tcPr>
          <w:p w:rsidR="00C24994" w:rsidRPr="00105C55" w:rsidRDefault="002B6B37" w:rsidP="00AD2331">
            <w:pPr>
              <w:spacing w:before="0" w:after="0" w:line="240" w:lineRule="auto"/>
              <w:ind w:firstLine="0"/>
              <w:jc w:val="right"/>
              <w:rPr>
                <w:rFonts w:eastAsia="Times New Roman"/>
                <w:b/>
                <w:sz w:val="20"/>
                <w:szCs w:val="20"/>
                <w:lang w:eastAsia="en-US"/>
              </w:rPr>
            </w:pPr>
            <w:r>
              <w:rPr>
                <w:rFonts w:eastAsia="Times New Roman"/>
                <w:b/>
                <w:sz w:val="20"/>
                <w:szCs w:val="20"/>
                <w:lang w:eastAsia="en-US"/>
              </w:rPr>
              <w:t>95</w:t>
            </w: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Bình quân băng thông kết nối Internet/CBCNV(</w:t>
            </w:r>
            <w:r w:rsidRPr="00105C55">
              <w:rPr>
                <w:rStyle w:val="Emphasis"/>
                <w:b/>
                <w:i w:val="0"/>
                <w:sz w:val="20"/>
                <w:szCs w:val="20"/>
              </w:rPr>
              <w:t>Kb/s/người)</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1908</w:t>
            </w:r>
          </w:p>
        </w:tc>
        <w:tc>
          <w:tcPr>
            <w:tcW w:w="850" w:type="dxa"/>
            <w:tcBorders>
              <w:top w:val="single" w:sz="8" w:space="0" w:color="auto"/>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1924</w:t>
            </w:r>
          </w:p>
        </w:tc>
        <w:tc>
          <w:tcPr>
            <w:tcW w:w="850" w:type="dxa"/>
            <w:tcBorders>
              <w:top w:val="single" w:sz="8" w:space="0" w:color="auto"/>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sz w:val="20"/>
                <w:szCs w:val="20"/>
                <w:lang w:eastAsia="en-US"/>
              </w:rPr>
            </w:pPr>
            <w:r>
              <w:rPr>
                <w:rFonts w:eastAsia="Times New Roman"/>
                <w:b/>
                <w:sz w:val="20"/>
                <w:szCs w:val="20"/>
                <w:lang w:eastAsia="en-US"/>
              </w:rPr>
              <w:t>2304</w:t>
            </w: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giải pháp an toàn, an ninh thông tin</w:t>
            </w:r>
          </w:p>
        </w:tc>
        <w:tc>
          <w:tcPr>
            <w:tcW w:w="1061"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sz w:val="20"/>
                <w:szCs w:val="20"/>
                <w:lang w:eastAsia="en-US"/>
              </w:rPr>
            </w:pP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Tỷ lệ máy tính cài PM phòng, chống virus </w:t>
            </w:r>
            <w:r w:rsidRPr="00105C55">
              <w:rPr>
                <w:rFonts w:eastAsia="Times New Roman"/>
                <w:bCs/>
                <w:sz w:val="20"/>
                <w:szCs w:val="20"/>
                <w:lang w:eastAsia="en-US"/>
              </w:rPr>
              <w:t>(%)</w:t>
            </w:r>
            <w:r w:rsidRPr="00105C55">
              <w:rPr>
                <w:rFonts w:eastAsia="Times New Roman"/>
                <w:i/>
                <w:iCs/>
                <w:sz w:val="20"/>
                <w:szCs w:val="20"/>
                <w:lang w:eastAsia="en-US"/>
              </w:rPr>
              <w:t xml:space="preserve">  </w:t>
            </w:r>
          </w:p>
        </w:tc>
        <w:tc>
          <w:tcPr>
            <w:tcW w:w="1061"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79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70,3</w:t>
            </w:r>
          </w:p>
        </w:tc>
        <w:tc>
          <w:tcPr>
            <w:tcW w:w="850" w:type="dxa"/>
            <w:tcBorders>
              <w:top w:val="nil"/>
              <w:left w:val="nil"/>
              <w:bottom w:val="single" w:sz="8" w:space="0" w:color="auto"/>
              <w:right w:val="single" w:sz="8" w:space="0" w:color="auto"/>
            </w:tcBorders>
          </w:tcPr>
          <w:p w:rsidR="00C24994" w:rsidRPr="00105C55" w:rsidRDefault="002B6B37" w:rsidP="002B6B37">
            <w:pPr>
              <w:spacing w:before="0" w:after="0" w:line="240" w:lineRule="auto"/>
              <w:ind w:firstLine="0"/>
              <w:jc w:val="right"/>
              <w:rPr>
                <w:rFonts w:eastAsia="Times New Roman"/>
                <w:b/>
                <w:sz w:val="20"/>
                <w:szCs w:val="20"/>
                <w:lang w:eastAsia="en-US"/>
              </w:rPr>
            </w:pPr>
            <w:r>
              <w:rPr>
                <w:rFonts w:eastAsia="Times New Roman"/>
                <w:b/>
                <w:sz w:val="20"/>
                <w:szCs w:val="20"/>
                <w:lang w:eastAsia="en-US"/>
              </w:rPr>
              <w:t>69</w:t>
            </w: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Tỷ lệ đơn vị trực thuộc lắp đặt tường lửa </w:t>
            </w:r>
            <w:r w:rsidRPr="00105C55">
              <w:rPr>
                <w:rFonts w:eastAsia="Times New Roman"/>
                <w:bCs/>
                <w:sz w:val="20"/>
                <w:szCs w:val="20"/>
                <w:lang w:eastAsia="en-US"/>
              </w:rPr>
              <w:t>(%)</w:t>
            </w:r>
          </w:p>
        </w:tc>
        <w:tc>
          <w:tcPr>
            <w:tcW w:w="1061"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24</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31</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sz w:val="20"/>
                <w:szCs w:val="20"/>
                <w:lang w:eastAsia="en-US"/>
              </w:rPr>
            </w:pPr>
            <w:r>
              <w:rPr>
                <w:rFonts w:eastAsia="Times New Roman"/>
                <w:b/>
                <w:sz w:val="20"/>
                <w:szCs w:val="20"/>
                <w:lang w:eastAsia="en-US"/>
              </w:rPr>
              <w:t>43</w:t>
            </w:r>
          </w:p>
        </w:tc>
      </w:tr>
      <w:tr w:rsidR="00C24994" w:rsidRPr="00105C55" w:rsidTr="006236F6">
        <w:trPr>
          <w:trHeight w:val="270"/>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center"/>
              <w:rPr>
                <w:rFonts w:eastAsia="Times New Roman"/>
                <w:b/>
                <w:bCs/>
                <w:sz w:val="20"/>
                <w:szCs w:val="20"/>
                <w:lang w:eastAsia="en-US"/>
              </w:rPr>
            </w:pPr>
          </w:p>
        </w:tc>
        <w:tc>
          <w:tcPr>
            <w:tcW w:w="6173"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Tổng số đơn vị sự nghiệp có lắp đặt hệ thống lưu trữ mạng SAN</w:t>
            </w:r>
          </w:p>
        </w:tc>
        <w:tc>
          <w:tcPr>
            <w:tcW w:w="1061" w:type="dxa"/>
            <w:tcBorders>
              <w:top w:val="nil"/>
              <w:left w:val="nil"/>
              <w:bottom w:val="single" w:sz="8" w:space="0" w:color="auto"/>
              <w:right w:val="single" w:sz="8" w:space="0" w:color="auto"/>
            </w:tcBorders>
            <w:shd w:val="clear" w:color="auto" w:fill="auto"/>
            <w:noWrap/>
            <w:vAlign w:val="center"/>
            <w:hideMark/>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sz w:val="20"/>
                <w:szCs w:val="20"/>
                <w:lang w:eastAsia="en-US"/>
              </w:rPr>
            </w:pPr>
            <w:r w:rsidRPr="00105C55">
              <w:rPr>
                <w:rFonts w:eastAsia="Times New Roman"/>
                <w:b/>
                <w:sz w:val="20"/>
                <w:szCs w:val="20"/>
                <w:lang w:eastAsia="en-US"/>
              </w:rPr>
              <w:t>0</w:t>
            </w:r>
          </w:p>
        </w:tc>
      </w:tr>
    </w:tbl>
    <w:p w:rsidR="007C0EAC" w:rsidRPr="00105C55" w:rsidRDefault="007C0EAC" w:rsidP="007C0EAC">
      <w:pPr>
        <w:pStyle w:val="Tieumuc"/>
        <w:spacing w:after="0" w:line="240" w:lineRule="auto"/>
        <w:ind w:firstLine="0"/>
        <w:outlineLvl w:val="2"/>
        <w:rPr>
          <w:i w:val="0"/>
          <w:color w:val="auto"/>
          <w:sz w:val="8"/>
        </w:rPr>
      </w:pPr>
    </w:p>
    <w:p w:rsidR="007C0EAC" w:rsidRPr="00105C55" w:rsidRDefault="005F5CBF" w:rsidP="007C0EAC">
      <w:pPr>
        <w:pStyle w:val="Tieumuc"/>
        <w:spacing w:after="0" w:line="240" w:lineRule="auto"/>
        <w:ind w:firstLine="0"/>
        <w:outlineLvl w:val="2"/>
        <w:rPr>
          <w:color w:val="auto"/>
          <w:lang w:eastAsia="en-US"/>
        </w:rPr>
      </w:pPr>
      <w:bookmarkStart w:id="243" w:name="_Toc444689820"/>
      <w:bookmarkStart w:id="244" w:name="_Toc444690540"/>
      <w:bookmarkStart w:id="245" w:name="_Toc468285425"/>
      <w:bookmarkStart w:id="246" w:name="_Toc514664025"/>
      <w:bookmarkStart w:id="247" w:name="_Toc514664353"/>
      <w:bookmarkStart w:id="248" w:name="_Toc514664447"/>
      <w:r w:rsidRPr="00105C55">
        <w:rPr>
          <w:color w:val="auto"/>
          <w:lang w:eastAsia="en-US"/>
        </w:rPr>
        <w:t>3</w:t>
      </w:r>
      <w:r w:rsidR="007C0EAC" w:rsidRPr="00105C55">
        <w:rPr>
          <w:color w:val="auto"/>
          <w:lang w:eastAsia="en-US"/>
        </w:rPr>
        <w:t>.2. Ứng dụng công nghệ thông tin</w:t>
      </w:r>
      <w:bookmarkEnd w:id="243"/>
      <w:bookmarkEnd w:id="244"/>
      <w:bookmarkEnd w:id="245"/>
      <w:bookmarkEnd w:id="246"/>
      <w:bookmarkEnd w:id="247"/>
      <w:bookmarkEnd w:id="248"/>
    </w:p>
    <w:p w:rsidR="00B24CA7" w:rsidRPr="00105C55" w:rsidRDefault="00B24CA7" w:rsidP="007C0EAC">
      <w:pPr>
        <w:pStyle w:val="Tieumuc"/>
        <w:spacing w:after="0" w:line="240" w:lineRule="auto"/>
        <w:ind w:firstLine="0"/>
        <w:outlineLvl w:val="2"/>
        <w:rPr>
          <w:color w:val="auto"/>
          <w:sz w:val="14"/>
          <w:lang w:eastAsia="en-US"/>
        </w:rPr>
      </w:pPr>
    </w:p>
    <w:tbl>
      <w:tblPr>
        <w:tblW w:w="9638" w:type="dxa"/>
        <w:tblLook w:val="04A0"/>
      </w:tblPr>
      <w:tblGrid>
        <w:gridCol w:w="644"/>
        <w:gridCol w:w="6346"/>
        <w:gridCol w:w="948"/>
        <w:gridCol w:w="850"/>
        <w:gridCol w:w="850"/>
      </w:tblGrid>
      <w:tr w:rsidR="005A33EE" w:rsidRPr="00105C55" w:rsidTr="00B24CA7">
        <w:trPr>
          <w:trHeight w:val="278"/>
        </w:trPr>
        <w:tc>
          <w:tcPr>
            <w:tcW w:w="644" w:type="dxa"/>
            <w:vMerge w:val="restart"/>
            <w:tcBorders>
              <w:top w:val="single" w:sz="8" w:space="0" w:color="auto"/>
              <w:left w:val="single" w:sz="8" w:space="0" w:color="auto"/>
              <w:right w:val="single" w:sz="8" w:space="0" w:color="auto"/>
            </w:tcBorders>
            <w:shd w:val="clear" w:color="auto" w:fill="00FFFF"/>
            <w:vAlign w:val="center"/>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6346" w:type="dxa"/>
            <w:vMerge w:val="restart"/>
            <w:tcBorders>
              <w:top w:val="single" w:sz="8" w:space="0" w:color="auto"/>
              <w:left w:val="single" w:sz="8" w:space="0" w:color="auto"/>
              <w:right w:val="single" w:sz="8" w:space="0" w:color="auto"/>
            </w:tcBorders>
            <w:shd w:val="clear" w:color="auto" w:fill="00FFFF"/>
            <w:vAlign w:val="center"/>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648" w:type="dxa"/>
            <w:gridSpan w:val="3"/>
            <w:tcBorders>
              <w:top w:val="single" w:sz="8" w:space="0" w:color="auto"/>
              <w:left w:val="nil"/>
              <w:bottom w:val="single" w:sz="4" w:space="0" w:color="auto"/>
              <w:right w:val="single" w:sz="8" w:space="0" w:color="000000"/>
            </w:tcBorders>
            <w:shd w:val="clear" w:color="auto" w:fill="00FFFF"/>
            <w:vAlign w:val="center"/>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5A33EE" w:rsidRPr="00105C55" w:rsidTr="00B24CA7">
        <w:trPr>
          <w:trHeight w:val="277"/>
        </w:trPr>
        <w:tc>
          <w:tcPr>
            <w:tcW w:w="644" w:type="dxa"/>
            <w:vMerge/>
            <w:tcBorders>
              <w:left w:val="single" w:sz="8" w:space="0" w:color="auto"/>
              <w:bottom w:val="single" w:sz="8" w:space="0" w:color="000000"/>
              <w:right w:val="single" w:sz="8" w:space="0" w:color="auto"/>
            </w:tcBorders>
            <w:shd w:val="clear" w:color="auto" w:fill="00FFFF"/>
            <w:vAlign w:val="center"/>
          </w:tcPr>
          <w:p w:rsidR="005A33EE" w:rsidRPr="00105C55" w:rsidRDefault="005A33EE" w:rsidP="00D06EA1">
            <w:pPr>
              <w:spacing w:before="0" w:after="0" w:line="240" w:lineRule="auto"/>
              <w:ind w:firstLine="0"/>
              <w:jc w:val="center"/>
              <w:rPr>
                <w:rFonts w:eastAsia="Times New Roman"/>
                <w:b/>
                <w:bCs/>
                <w:sz w:val="20"/>
                <w:szCs w:val="20"/>
                <w:lang w:eastAsia="en-US"/>
              </w:rPr>
            </w:pPr>
          </w:p>
        </w:tc>
        <w:tc>
          <w:tcPr>
            <w:tcW w:w="6346" w:type="dxa"/>
            <w:vMerge/>
            <w:tcBorders>
              <w:left w:val="single" w:sz="8" w:space="0" w:color="auto"/>
              <w:bottom w:val="single" w:sz="8" w:space="0" w:color="000000"/>
              <w:right w:val="single" w:sz="8" w:space="0" w:color="auto"/>
            </w:tcBorders>
            <w:shd w:val="clear" w:color="auto" w:fill="00FFFF"/>
            <w:vAlign w:val="center"/>
          </w:tcPr>
          <w:p w:rsidR="005A33EE" w:rsidRPr="00105C55" w:rsidRDefault="005A33EE" w:rsidP="00D06EA1">
            <w:pPr>
              <w:spacing w:before="0" w:after="0" w:line="240" w:lineRule="auto"/>
              <w:ind w:firstLine="0"/>
              <w:jc w:val="center"/>
              <w:rPr>
                <w:rFonts w:eastAsia="Times New Roman"/>
                <w:b/>
                <w:bCs/>
                <w:sz w:val="20"/>
                <w:szCs w:val="20"/>
                <w:lang w:eastAsia="en-US"/>
              </w:rPr>
            </w:pPr>
          </w:p>
        </w:tc>
        <w:tc>
          <w:tcPr>
            <w:tcW w:w="948" w:type="dxa"/>
            <w:tcBorders>
              <w:top w:val="single" w:sz="8" w:space="0" w:color="auto"/>
              <w:left w:val="nil"/>
              <w:bottom w:val="single" w:sz="4" w:space="0" w:color="auto"/>
              <w:right w:val="single" w:sz="8" w:space="0" w:color="000000"/>
            </w:tcBorders>
            <w:shd w:val="clear" w:color="auto" w:fill="00FFFF"/>
            <w:vAlign w:val="center"/>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000000"/>
            </w:tcBorders>
            <w:shd w:val="clear" w:color="auto" w:fill="00FFFF"/>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000000"/>
            </w:tcBorders>
            <w:shd w:val="clear" w:color="auto" w:fill="00FFFF"/>
          </w:tcPr>
          <w:p w:rsidR="005A33EE" w:rsidRPr="00105C55" w:rsidRDefault="005A33EE"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8</w:t>
            </w:r>
          </w:p>
        </w:tc>
      </w:tr>
      <w:tr w:rsidR="005A33EE" w:rsidRPr="00105C55" w:rsidTr="00B24CA7">
        <w:trPr>
          <w:trHeight w:val="270"/>
        </w:trPr>
        <w:tc>
          <w:tcPr>
            <w:tcW w:w="644" w:type="dxa"/>
            <w:tcBorders>
              <w:top w:val="nil"/>
              <w:left w:val="single" w:sz="8" w:space="0" w:color="auto"/>
              <w:bottom w:val="single" w:sz="8" w:space="0" w:color="auto"/>
              <w:right w:val="single" w:sz="8" w:space="0" w:color="auto"/>
            </w:tcBorders>
            <w:noWrap/>
            <w:vAlign w:val="bottom"/>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6346" w:type="dxa"/>
            <w:tcBorders>
              <w:top w:val="nil"/>
              <w:left w:val="nil"/>
              <w:bottom w:val="single" w:sz="8" w:space="0" w:color="auto"/>
              <w:right w:val="single" w:sz="8" w:space="0" w:color="auto"/>
            </w:tcBorders>
            <w:noWrap/>
            <w:vAlign w:val="bottom"/>
          </w:tcPr>
          <w:p w:rsidR="005A33EE" w:rsidRPr="00105C55" w:rsidRDefault="005A33EE" w:rsidP="001A3DB6">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triển khai các ứng dụng cơ bản tại các đơn vị</w:t>
            </w:r>
          </w:p>
        </w:tc>
        <w:tc>
          <w:tcPr>
            <w:tcW w:w="948" w:type="dxa"/>
            <w:tcBorders>
              <w:top w:val="single" w:sz="4" w:space="0" w:color="auto"/>
              <w:left w:val="nil"/>
              <w:bottom w:val="single" w:sz="8" w:space="0" w:color="auto"/>
              <w:right w:val="single" w:sz="8" w:space="0" w:color="auto"/>
            </w:tcBorders>
            <w:noWrap/>
            <w:vAlign w:val="bottom"/>
          </w:tcPr>
          <w:p w:rsidR="005A33EE" w:rsidRPr="00105C55" w:rsidRDefault="005A33EE"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850" w:type="dxa"/>
            <w:tcBorders>
              <w:top w:val="single" w:sz="4" w:space="0" w:color="auto"/>
              <w:left w:val="nil"/>
              <w:bottom w:val="single" w:sz="8" w:space="0" w:color="auto"/>
              <w:right w:val="single" w:sz="8" w:space="0" w:color="auto"/>
            </w:tcBorders>
          </w:tcPr>
          <w:p w:rsidR="005A33EE" w:rsidRPr="00105C55" w:rsidRDefault="005A33EE" w:rsidP="00D06EA1">
            <w:pPr>
              <w:spacing w:before="0" w:after="0" w:line="240" w:lineRule="auto"/>
              <w:ind w:firstLine="0"/>
              <w:jc w:val="center"/>
              <w:rPr>
                <w:rFonts w:eastAsia="Times New Roman"/>
                <w:b/>
                <w:bCs/>
                <w:sz w:val="20"/>
                <w:szCs w:val="20"/>
                <w:lang w:eastAsia="en-US"/>
              </w:rPr>
            </w:pPr>
          </w:p>
        </w:tc>
        <w:tc>
          <w:tcPr>
            <w:tcW w:w="850" w:type="dxa"/>
            <w:tcBorders>
              <w:top w:val="single" w:sz="4" w:space="0" w:color="auto"/>
              <w:left w:val="nil"/>
              <w:bottom w:val="single" w:sz="8" w:space="0" w:color="auto"/>
              <w:right w:val="single" w:sz="8" w:space="0" w:color="auto"/>
            </w:tcBorders>
          </w:tcPr>
          <w:p w:rsidR="005A33EE" w:rsidRPr="00105C55" w:rsidRDefault="005A33EE" w:rsidP="00D06EA1">
            <w:pPr>
              <w:spacing w:before="0" w:after="0" w:line="240" w:lineRule="auto"/>
              <w:ind w:firstLine="0"/>
              <w:jc w:val="center"/>
              <w:rPr>
                <w:rFonts w:eastAsia="Times New Roman"/>
                <w:b/>
                <w:bCs/>
                <w:sz w:val="20"/>
                <w:szCs w:val="20"/>
                <w:lang w:eastAsia="en-US"/>
              </w:rPr>
            </w:pP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văn bản và điều hành công việc trên mạng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23,5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nhân sự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23,5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81,3</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đề tài khoa học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11,8</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12,5</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tài chính – kế toán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88</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93,8</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AD5DC9">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khiếu nại tố cáo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chuyên ngành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23,5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Thư điện tử nội bộ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52,9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43,8</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Trang thông tin điều hành tác nghiệp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29,4</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18,8</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18,8</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Hội nghị, hội thảo trực tuyến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12,5</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Hệ thống phòng chống virus máy tính và thư rác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tcPr>
          <w:p w:rsidR="00C24994" w:rsidRPr="00105C55" w:rsidRDefault="002B6B37" w:rsidP="002B6B37">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Chữ ký số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41,2</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62,5</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43,8</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Phần mềm khác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76,5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 xml:space="preserve">Sử dụng văn bản điện tử tại đơn vị </w:t>
            </w:r>
          </w:p>
        </w:tc>
        <w:tc>
          <w:tcPr>
            <w:tcW w:w="948" w:type="dxa"/>
            <w:tcBorders>
              <w:top w:val="nil"/>
              <w:left w:val="nil"/>
              <w:bottom w:val="single" w:sz="8" w:space="0" w:color="auto"/>
              <w:right w:val="single" w:sz="8" w:space="0" w:color="auto"/>
            </w:tcBorders>
            <w:noWrap/>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D06EA1">
            <w:pPr>
              <w:spacing w:before="0" w:after="0" w:line="240" w:lineRule="auto"/>
              <w:ind w:firstLine="0"/>
              <w:jc w:val="center"/>
              <w:rPr>
                <w:rFonts w:eastAsia="Times New Roman"/>
                <w:b/>
                <w:bCs/>
                <w:sz w:val="20"/>
                <w:szCs w:val="20"/>
                <w:lang w:eastAsia="en-US"/>
              </w:rPr>
            </w:pPr>
          </w:p>
        </w:tc>
      </w:tr>
      <w:tr w:rsidR="00C24994" w:rsidRPr="00105C55" w:rsidTr="006236F6">
        <w:trPr>
          <w:trHeight w:val="285"/>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2.1</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Nội bộ</w:t>
            </w:r>
          </w:p>
        </w:tc>
        <w:tc>
          <w:tcPr>
            <w:tcW w:w="948" w:type="dxa"/>
            <w:tcBorders>
              <w:top w:val="nil"/>
              <w:left w:val="nil"/>
              <w:bottom w:val="single" w:sz="8" w:space="0" w:color="auto"/>
              <w:right w:val="single" w:sz="8" w:space="0" w:color="auto"/>
            </w:tcBorders>
            <w:noWrap/>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D06EA1">
            <w:pPr>
              <w:spacing w:before="0" w:after="0" w:line="240" w:lineRule="auto"/>
              <w:ind w:firstLine="0"/>
              <w:jc w:val="center"/>
              <w:rPr>
                <w:rFonts w:eastAsia="Times New Roman"/>
                <w:b/>
                <w:bCs/>
                <w:sz w:val="20"/>
                <w:szCs w:val="20"/>
                <w:lang w:eastAsia="en-US"/>
              </w:rPr>
            </w:pP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Giấy mời họp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52,9</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43,8</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50</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phục vụ cuộc họp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88,2</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68,8</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68,8</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để biết, để báo cáo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82,4</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81,3</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87,5</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Thông báo chung toàn cơ quan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58,8</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68,8</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56,3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Tài liệu cần trao đổi trong xử lý công việc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64,7</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62,5</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75</w:t>
            </w:r>
          </w:p>
        </w:tc>
      </w:tr>
      <w:tr w:rsidR="00C24994" w:rsidRPr="00105C55" w:rsidTr="006236F6">
        <w:trPr>
          <w:trHeight w:val="285"/>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i/>
                <w:iCs/>
                <w:sz w:val="20"/>
                <w:szCs w:val="20"/>
                <w:lang w:eastAsia="en-US"/>
              </w:rPr>
            </w:pPr>
            <w:r w:rsidRPr="00105C55">
              <w:rPr>
                <w:rFonts w:eastAsia="Times New Roman"/>
                <w:b/>
                <w:bCs/>
                <w:i/>
                <w:iCs/>
                <w:sz w:val="20"/>
                <w:szCs w:val="20"/>
                <w:lang w:eastAsia="en-US"/>
              </w:rPr>
              <w:t>2.2</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i/>
                <w:iCs/>
                <w:sz w:val="20"/>
                <w:szCs w:val="20"/>
                <w:lang w:eastAsia="en-US"/>
              </w:rPr>
            </w:pPr>
            <w:r w:rsidRPr="00105C55">
              <w:rPr>
                <w:rFonts w:eastAsia="Times New Roman"/>
                <w:b/>
                <w:bCs/>
                <w:i/>
                <w:iCs/>
                <w:sz w:val="20"/>
                <w:szCs w:val="20"/>
                <w:lang w:eastAsia="en-US"/>
              </w:rPr>
              <w:t xml:space="preserve"> Với cơ quan, tổ chức, cá nhân bên ngoài</w:t>
            </w:r>
          </w:p>
        </w:tc>
        <w:tc>
          <w:tcPr>
            <w:tcW w:w="948" w:type="dxa"/>
            <w:tcBorders>
              <w:top w:val="nil"/>
              <w:left w:val="nil"/>
              <w:bottom w:val="single" w:sz="8" w:space="0" w:color="auto"/>
              <w:right w:val="single" w:sz="8" w:space="0" w:color="auto"/>
            </w:tcBorders>
            <w:noWrap/>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center"/>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C24994" w:rsidRPr="00105C55" w:rsidRDefault="00C24994" w:rsidP="00D06EA1">
            <w:pPr>
              <w:spacing w:before="0" w:after="0" w:line="240" w:lineRule="auto"/>
              <w:ind w:firstLine="0"/>
              <w:jc w:val="center"/>
              <w:rPr>
                <w:rFonts w:eastAsia="Times New Roman"/>
                <w:b/>
                <w:bCs/>
                <w:sz w:val="20"/>
                <w:szCs w:val="20"/>
                <w:lang w:eastAsia="en-US"/>
              </w:rPr>
            </w:pP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Văn bản hành chính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70,6</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62,5</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81,3</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Hồ sơ công việc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64,7</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56,3</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62,5</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Chính phủ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23,5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25</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25</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  Gửi bản điện tử kèm bản giấy cho UBND các cấp </w:t>
            </w:r>
            <w:r w:rsidRPr="00105C55">
              <w:rPr>
                <w:rFonts w:eastAsia="Times New Roman"/>
                <w:bCs/>
                <w:sz w:val="20"/>
                <w:szCs w:val="20"/>
                <w:lang w:eastAsia="en-US"/>
              </w:rPr>
              <w:t>(%)</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35,3</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18,8</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18,8</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được cấp hòm thư điện tử chính thức (%)</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29</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31,9</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sử dụng thư điện tử trong công việc (%)</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25</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29</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30,2</w:t>
            </w:r>
          </w:p>
        </w:tc>
      </w:tr>
      <w:tr w:rsidR="00C24994" w:rsidRPr="00105C55" w:rsidTr="006236F6">
        <w:trPr>
          <w:trHeight w:val="270"/>
        </w:trPr>
        <w:tc>
          <w:tcPr>
            <w:tcW w:w="644" w:type="dxa"/>
            <w:tcBorders>
              <w:top w:val="nil"/>
              <w:left w:val="single" w:sz="8" w:space="0" w:color="auto"/>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6346" w:type="dxa"/>
            <w:tcBorders>
              <w:top w:val="nil"/>
              <w:left w:val="nil"/>
              <w:bottom w:val="single" w:sz="8" w:space="0" w:color="auto"/>
              <w:right w:val="single" w:sz="8" w:space="0" w:color="auto"/>
            </w:tcBorders>
            <w:noWrap/>
            <w:vAlign w:val="bottom"/>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đơn vị có website (%)</w:t>
            </w:r>
          </w:p>
        </w:tc>
        <w:tc>
          <w:tcPr>
            <w:tcW w:w="948"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77</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87,5</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87,5</w:t>
            </w:r>
          </w:p>
        </w:tc>
      </w:tr>
    </w:tbl>
    <w:p w:rsidR="007C0EAC" w:rsidRPr="00105C55" w:rsidRDefault="005F5CBF" w:rsidP="000E1052">
      <w:pPr>
        <w:pStyle w:val="Tieumuc"/>
        <w:spacing w:before="240" w:after="0" w:line="240" w:lineRule="auto"/>
        <w:ind w:firstLine="0"/>
        <w:jc w:val="left"/>
        <w:outlineLvl w:val="2"/>
        <w:rPr>
          <w:color w:val="auto"/>
          <w:lang w:eastAsia="en-US"/>
        </w:rPr>
      </w:pPr>
      <w:bookmarkStart w:id="249" w:name="_Toc444689821"/>
      <w:bookmarkStart w:id="250" w:name="_Toc444690541"/>
      <w:bookmarkStart w:id="251" w:name="_Toc468285426"/>
      <w:bookmarkStart w:id="252" w:name="_Toc514664026"/>
      <w:bookmarkStart w:id="253" w:name="_Toc514664354"/>
      <w:bookmarkStart w:id="254" w:name="_Toc514664448"/>
      <w:r w:rsidRPr="00105C55">
        <w:rPr>
          <w:color w:val="auto"/>
          <w:lang w:eastAsia="en-US"/>
        </w:rPr>
        <w:lastRenderedPageBreak/>
        <w:t>3</w:t>
      </w:r>
      <w:r w:rsidR="007C0EAC" w:rsidRPr="00105C55">
        <w:rPr>
          <w:color w:val="auto"/>
          <w:lang w:eastAsia="en-US"/>
        </w:rPr>
        <w:t>.3. Hạ tầng nhân lực</w:t>
      </w:r>
      <w:bookmarkEnd w:id="249"/>
      <w:bookmarkEnd w:id="250"/>
      <w:bookmarkEnd w:id="251"/>
      <w:bookmarkEnd w:id="252"/>
      <w:bookmarkEnd w:id="253"/>
      <w:bookmarkEnd w:id="254"/>
    </w:p>
    <w:tbl>
      <w:tblPr>
        <w:tblW w:w="8787" w:type="dxa"/>
        <w:tblInd w:w="534" w:type="dxa"/>
        <w:tblLook w:val="04A0"/>
      </w:tblPr>
      <w:tblGrid>
        <w:gridCol w:w="639"/>
        <w:gridCol w:w="5456"/>
        <w:gridCol w:w="992"/>
        <w:gridCol w:w="850"/>
        <w:gridCol w:w="850"/>
      </w:tblGrid>
      <w:tr w:rsidR="00AE3705" w:rsidRPr="00105C55" w:rsidTr="00B24CA7">
        <w:trPr>
          <w:trHeight w:val="278"/>
        </w:trPr>
        <w:tc>
          <w:tcPr>
            <w:tcW w:w="639"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456"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692" w:type="dxa"/>
            <w:gridSpan w:val="3"/>
            <w:tcBorders>
              <w:top w:val="single" w:sz="8" w:space="0" w:color="auto"/>
              <w:left w:val="nil"/>
              <w:bottom w:val="single" w:sz="4" w:space="0" w:color="auto"/>
              <w:right w:val="single" w:sz="8" w:space="0" w:color="auto"/>
            </w:tcBorders>
            <w:shd w:val="clear" w:color="auto" w:fill="00FFFF"/>
            <w:vAlign w:val="center"/>
          </w:tcPr>
          <w:p w:rsidR="00AE3705" w:rsidRPr="00105C55" w:rsidRDefault="00AE3705"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AE3705" w:rsidRPr="00105C55" w:rsidTr="00B24CA7">
        <w:trPr>
          <w:trHeight w:val="277"/>
        </w:trPr>
        <w:tc>
          <w:tcPr>
            <w:tcW w:w="639"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rsidP="00D06EA1">
            <w:pPr>
              <w:spacing w:before="0" w:after="0" w:line="240" w:lineRule="auto"/>
              <w:ind w:firstLine="0"/>
              <w:jc w:val="center"/>
              <w:rPr>
                <w:rFonts w:eastAsia="Times New Roman"/>
                <w:b/>
                <w:bCs/>
                <w:sz w:val="20"/>
                <w:szCs w:val="20"/>
                <w:lang w:eastAsia="en-US"/>
              </w:rPr>
            </w:pPr>
          </w:p>
        </w:tc>
        <w:tc>
          <w:tcPr>
            <w:tcW w:w="5456"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rsidP="00D06EA1">
            <w:pPr>
              <w:spacing w:before="0" w:after="0" w:line="240" w:lineRule="auto"/>
              <w:ind w:firstLine="0"/>
              <w:jc w:val="center"/>
              <w:rPr>
                <w:rFonts w:eastAsia="Times New Roman"/>
                <w:b/>
                <w:bCs/>
                <w:sz w:val="20"/>
                <w:szCs w:val="20"/>
                <w:lang w:eastAsia="en-US"/>
              </w:rPr>
            </w:pPr>
          </w:p>
        </w:tc>
        <w:tc>
          <w:tcPr>
            <w:tcW w:w="992" w:type="dxa"/>
            <w:tcBorders>
              <w:top w:val="single" w:sz="8" w:space="0" w:color="auto"/>
              <w:left w:val="nil"/>
              <w:bottom w:val="single" w:sz="4" w:space="0" w:color="auto"/>
              <w:right w:val="single" w:sz="8" w:space="0" w:color="auto"/>
            </w:tcBorders>
            <w:shd w:val="clear" w:color="auto" w:fill="00FFFF"/>
            <w:vAlign w:val="center"/>
          </w:tcPr>
          <w:p w:rsidR="00AE3705" w:rsidRPr="00105C55" w:rsidRDefault="00AE3705"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auto"/>
            </w:tcBorders>
            <w:shd w:val="clear" w:color="auto" w:fill="00FFFF"/>
          </w:tcPr>
          <w:p w:rsidR="00AE3705" w:rsidRPr="00105C55" w:rsidRDefault="00AE3705"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auto"/>
            </w:tcBorders>
            <w:shd w:val="clear" w:color="auto" w:fill="00FFFF"/>
          </w:tcPr>
          <w:p w:rsidR="00AE3705" w:rsidRPr="00105C55" w:rsidRDefault="00AE3705" w:rsidP="00C24994">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C24994">
              <w:rPr>
                <w:rFonts w:eastAsia="Times New Roman"/>
                <w:b/>
                <w:bCs/>
                <w:sz w:val="20"/>
                <w:szCs w:val="20"/>
                <w:lang w:eastAsia="en-US"/>
              </w:rPr>
              <w:t>8</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456"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w:t>
            </w:r>
          </w:p>
        </w:tc>
        <w:tc>
          <w:tcPr>
            <w:tcW w:w="992" w:type="dxa"/>
            <w:tcBorders>
              <w:top w:val="single" w:sz="4" w:space="0" w:color="auto"/>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p>
        </w:tc>
        <w:tc>
          <w:tcPr>
            <w:tcW w:w="850" w:type="dxa"/>
            <w:tcBorders>
              <w:top w:val="single" w:sz="4" w:space="0" w:color="auto"/>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p>
        </w:tc>
        <w:tc>
          <w:tcPr>
            <w:tcW w:w="850" w:type="dxa"/>
            <w:tcBorders>
              <w:top w:val="single" w:sz="4" w:space="0" w:color="auto"/>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r w:rsidR="002B6B37">
              <w:rPr>
                <w:rFonts w:eastAsia="Times New Roman"/>
                <w:b/>
                <w:bCs/>
                <w:sz w:val="20"/>
                <w:szCs w:val="20"/>
                <w:lang w:eastAsia="en-US"/>
              </w:rPr>
              <w:t>,26</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456"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trình độ từ CĐ trở lên (%)</w:t>
            </w:r>
          </w:p>
        </w:tc>
        <w:tc>
          <w:tcPr>
            <w:tcW w:w="992"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0,8</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p>
        </w:tc>
        <w:tc>
          <w:tcPr>
            <w:tcW w:w="850" w:type="dxa"/>
            <w:tcBorders>
              <w:top w:val="nil"/>
              <w:left w:val="nil"/>
              <w:bottom w:val="single" w:sz="8" w:space="0" w:color="auto"/>
              <w:right w:val="single" w:sz="8" w:space="0" w:color="auto"/>
            </w:tcBorders>
          </w:tcPr>
          <w:p w:rsidR="00C24994" w:rsidRPr="00105C55" w:rsidRDefault="00C24994"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p>
        </w:tc>
      </w:tr>
      <w:tr w:rsidR="00C24994" w:rsidRPr="00105C55" w:rsidTr="006236F6">
        <w:trPr>
          <w:trHeight w:val="270"/>
        </w:trPr>
        <w:tc>
          <w:tcPr>
            <w:tcW w:w="639" w:type="dxa"/>
            <w:tcBorders>
              <w:top w:val="nil"/>
              <w:left w:val="single" w:sz="8" w:space="0" w:color="auto"/>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456" w:type="dxa"/>
            <w:tcBorders>
              <w:top w:val="nil"/>
              <w:left w:val="nil"/>
              <w:bottom w:val="single" w:sz="8" w:space="0" w:color="auto"/>
              <w:right w:val="single" w:sz="8" w:space="0" w:color="auto"/>
            </w:tcBorders>
            <w:noWrap/>
            <w:vAlign w:val="center"/>
          </w:tcPr>
          <w:p w:rsidR="00C24994" w:rsidRPr="00105C55" w:rsidRDefault="00C24994" w:rsidP="00D06EA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biết sử dụng máy tính trong công việc (%)</w:t>
            </w:r>
          </w:p>
        </w:tc>
        <w:tc>
          <w:tcPr>
            <w:tcW w:w="992" w:type="dxa"/>
            <w:tcBorders>
              <w:top w:val="nil"/>
              <w:left w:val="nil"/>
              <w:bottom w:val="single" w:sz="8" w:space="0" w:color="auto"/>
              <w:right w:val="single" w:sz="8" w:space="0" w:color="auto"/>
            </w:tcBorders>
            <w:noWrap/>
            <w:vAlign w:val="center"/>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80</w:t>
            </w:r>
          </w:p>
        </w:tc>
        <w:tc>
          <w:tcPr>
            <w:tcW w:w="850" w:type="dxa"/>
            <w:tcBorders>
              <w:top w:val="nil"/>
              <w:left w:val="nil"/>
              <w:bottom w:val="single" w:sz="8" w:space="0" w:color="auto"/>
              <w:right w:val="single" w:sz="8" w:space="0" w:color="auto"/>
            </w:tcBorders>
          </w:tcPr>
          <w:p w:rsidR="00C24994" w:rsidRPr="00105C55" w:rsidRDefault="00C24994"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89,5</w:t>
            </w:r>
          </w:p>
        </w:tc>
        <w:tc>
          <w:tcPr>
            <w:tcW w:w="850" w:type="dxa"/>
            <w:tcBorders>
              <w:top w:val="nil"/>
              <w:left w:val="nil"/>
              <w:bottom w:val="single" w:sz="8" w:space="0" w:color="auto"/>
              <w:right w:val="single" w:sz="8" w:space="0" w:color="auto"/>
            </w:tcBorders>
          </w:tcPr>
          <w:p w:rsidR="00C24994" w:rsidRPr="00105C55" w:rsidRDefault="002B6B37"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85,8</w:t>
            </w:r>
          </w:p>
        </w:tc>
      </w:tr>
    </w:tbl>
    <w:p w:rsidR="005B09CC" w:rsidRPr="00105C55" w:rsidRDefault="005B09CC">
      <w:pPr>
        <w:ind w:firstLine="0"/>
        <w:rPr>
          <w:sz w:val="12"/>
          <w:lang w:val="de-DE"/>
        </w:rPr>
      </w:pPr>
    </w:p>
    <w:p w:rsidR="00F40F5B" w:rsidRPr="00105C55" w:rsidRDefault="005F5CBF">
      <w:pPr>
        <w:pStyle w:val="Tieumuc"/>
        <w:spacing w:after="120" w:line="240" w:lineRule="auto"/>
        <w:ind w:firstLine="0"/>
        <w:rPr>
          <w:i w:val="0"/>
          <w:color w:val="auto"/>
          <w:lang w:val="de-DE"/>
        </w:rPr>
      </w:pPr>
      <w:bookmarkStart w:id="255" w:name="_Toc349828528"/>
      <w:bookmarkStart w:id="256" w:name="_Toc406759557"/>
      <w:bookmarkStart w:id="257" w:name="_Toc406760152"/>
      <w:bookmarkStart w:id="258" w:name="_Toc406760279"/>
      <w:bookmarkStart w:id="259" w:name="_Toc407371476"/>
      <w:bookmarkStart w:id="260" w:name="_Toc407624701"/>
      <w:bookmarkStart w:id="261" w:name="_Toc413673487"/>
      <w:bookmarkStart w:id="262" w:name="_Toc413673746"/>
      <w:bookmarkStart w:id="263" w:name="_Toc413673885"/>
      <w:bookmarkStart w:id="264" w:name="_Toc413674165"/>
      <w:bookmarkStart w:id="265" w:name="_Toc413674574"/>
      <w:bookmarkStart w:id="266" w:name="_Toc413674982"/>
      <w:bookmarkStart w:id="267" w:name="_Toc420574232"/>
      <w:bookmarkStart w:id="268" w:name="_Toc444689823"/>
      <w:bookmarkStart w:id="269" w:name="_Toc444690543"/>
      <w:bookmarkStart w:id="270" w:name="_Toc468285427"/>
      <w:bookmarkStart w:id="271" w:name="_Toc514664027"/>
      <w:bookmarkStart w:id="272" w:name="_Toc514664355"/>
      <w:bookmarkStart w:id="273" w:name="_Toc514664449"/>
      <w:r w:rsidRPr="00105C55">
        <w:rPr>
          <w:i w:val="0"/>
          <w:color w:val="auto"/>
          <w:lang w:val="de-DE"/>
        </w:rPr>
        <w:t>4</w:t>
      </w:r>
      <w:r w:rsidR="00F40F5B" w:rsidRPr="00105C55">
        <w:rPr>
          <w:i w:val="0"/>
          <w:color w:val="auto"/>
          <w:lang w:val="de-DE"/>
        </w:rPr>
        <w:t xml:space="preserve">. </w:t>
      </w:r>
      <w:r w:rsidR="006F5C78">
        <w:rPr>
          <w:i w:val="0"/>
          <w:color w:val="auto"/>
          <w:lang w:val="de-DE"/>
        </w:rPr>
        <w:t>Khối c</w:t>
      </w:r>
      <w:r w:rsidR="00F40F5B" w:rsidRPr="00105C55">
        <w:rPr>
          <w:i w:val="0"/>
          <w:color w:val="auto"/>
          <w:lang w:val="de-DE"/>
        </w:rPr>
        <w:t>ác Sở Lao động – Thương binh và Xã hội</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W w:w="19516" w:type="dxa"/>
        <w:tblInd w:w="-342" w:type="dxa"/>
        <w:tblLook w:val="04A0"/>
      </w:tblPr>
      <w:tblGrid>
        <w:gridCol w:w="10656"/>
        <w:gridCol w:w="5980"/>
        <w:gridCol w:w="960"/>
        <w:gridCol w:w="960"/>
        <w:gridCol w:w="960"/>
      </w:tblGrid>
      <w:tr w:rsidR="00F40F5B" w:rsidRPr="00105C55">
        <w:trPr>
          <w:trHeight w:val="375"/>
        </w:trPr>
        <w:tc>
          <w:tcPr>
            <w:tcW w:w="16636" w:type="dxa"/>
            <w:gridSpan w:val="2"/>
            <w:noWrap/>
            <w:vAlign w:val="bottom"/>
          </w:tcPr>
          <w:p w:rsidR="00F40F5B" w:rsidRPr="00105C55" w:rsidRDefault="00F40F5B" w:rsidP="005F5CBF">
            <w:pPr>
              <w:spacing w:before="0" w:after="0" w:line="240" w:lineRule="auto"/>
              <w:ind w:firstLine="0"/>
              <w:jc w:val="left"/>
              <w:outlineLvl w:val="2"/>
              <w:rPr>
                <w:rFonts w:eastAsia="Times New Roman"/>
                <w:b/>
                <w:bCs/>
                <w:i/>
                <w:szCs w:val="28"/>
                <w:lang w:eastAsia="en-US"/>
              </w:rPr>
            </w:pPr>
            <w:r w:rsidRPr="00105C55">
              <w:rPr>
                <w:rFonts w:eastAsia="Times New Roman"/>
                <w:b/>
                <w:bCs/>
                <w:i/>
                <w:szCs w:val="28"/>
                <w:lang w:val="de-DE" w:eastAsia="en-US"/>
              </w:rPr>
              <w:t xml:space="preserve">        </w:t>
            </w:r>
            <w:bookmarkStart w:id="274" w:name="_Toc406760153"/>
            <w:bookmarkStart w:id="275" w:name="_Toc406760280"/>
            <w:bookmarkStart w:id="276" w:name="_Toc407371477"/>
            <w:bookmarkStart w:id="277" w:name="_Toc407624702"/>
            <w:bookmarkStart w:id="278" w:name="_Toc413673488"/>
            <w:bookmarkStart w:id="279" w:name="_Toc413673747"/>
            <w:bookmarkStart w:id="280" w:name="_Toc413673886"/>
            <w:bookmarkStart w:id="281" w:name="_Toc413674166"/>
            <w:bookmarkStart w:id="282" w:name="_Toc413674575"/>
            <w:bookmarkStart w:id="283" w:name="_Toc413674983"/>
            <w:bookmarkStart w:id="284" w:name="_Toc420574233"/>
            <w:bookmarkStart w:id="285" w:name="_Toc444689824"/>
            <w:bookmarkStart w:id="286" w:name="_Toc444690544"/>
            <w:bookmarkStart w:id="287" w:name="_Toc468285428"/>
            <w:bookmarkStart w:id="288" w:name="_Toc514664028"/>
            <w:bookmarkStart w:id="289" w:name="_Toc514664356"/>
            <w:bookmarkStart w:id="290" w:name="_Toc514664450"/>
            <w:r w:rsidR="005F5CBF" w:rsidRPr="00105C55">
              <w:rPr>
                <w:rFonts w:eastAsia="Times New Roman"/>
                <w:b/>
                <w:bCs/>
                <w:i/>
                <w:szCs w:val="28"/>
                <w:lang w:val="de-DE" w:eastAsia="en-US"/>
              </w:rPr>
              <w:t>4</w:t>
            </w:r>
            <w:r w:rsidRPr="00105C55">
              <w:rPr>
                <w:rFonts w:eastAsia="Times New Roman"/>
                <w:b/>
                <w:bCs/>
                <w:i/>
                <w:szCs w:val="28"/>
                <w:lang w:eastAsia="en-US"/>
              </w:rPr>
              <w:t>.1. Hạ tầng kỹ thuật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c>
          <w:tcPr>
            <w:tcW w:w="960" w:type="dxa"/>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r w:rsidR="00F40F5B" w:rsidRPr="00105C55">
        <w:trPr>
          <w:trHeight w:val="300"/>
        </w:trPr>
        <w:tc>
          <w:tcPr>
            <w:tcW w:w="10656" w:type="dxa"/>
            <w:noWrap/>
            <w:vAlign w:val="bottom"/>
          </w:tcPr>
          <w:tbl>
            <w:tblPr>
              <w:tblW w:w="8645" w:type="dxa"/>
              <w:tblInd w:w="758" w:type="dxa"/>
              <w:tblLook w:val="04A0"/>
            </w:tblPr>
            <w:tblGrid>
              <w:gridCol w:w="708"/>
              <w:gridCol w:w="5386"/>
              <w:gridCol w:w="851"/>
              <w:gridCol w:w="850"/>
              <w:gridCol w:w="850"/>
            </w:tblGrid>
            <w:tr w:rsidR="00AE3705" w:rsidRPr="00105C55" w:rsidTr="00B24CA7">
              <w:trPr>
                <w:trHeight w:val="315"/>
              </w:trPr>
              <w:tc>
                <w:tcPr>
                  <w:tcW w:w="708"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386"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000000"/>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AE3705" w:rsidRPr="00105C55" w:rsidTr="00B24CA7">
              <w:trPr>
                <w:trHeight w:val="315"/>
              </w:trPr>
              <w:tc>
                <w:tcPr>
                  <w:tcW w:w="708"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p>
              </w:tc>
              <w:tc>
                <w:tcPr>
                  <w:tcW w:w="5386"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AE3705" w:rsidRPr="00105C55" w:rsidRDefault="00AE3705" w:rsidP="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DF232F">
                    <w:rPr>
                      <w:rFonts w:eastAsia="Times New Roman"/>
                      <w:b/>
                      <w:bCs/>
                      <w:sz w:val="20"/>
                      <w:szCs w:val="20"/>
                      <w:lang w:eastAsia="en-US"/>
                    </w:rPr>
                    <w:t>6</w:t>
                  </w:r>
                </w:p>
              </w:tc>
              <w:tc>
                <w:tcPr>
                  <w:tcW w:w="850" w:type="dxa"/>
                  <w:tcBorders>
                    <w:top w:val="single" w:sz="8" w:space="0" w:color="auto"/>
                    <w:left w:val="nil"/>
                    <w:bottom w:val="single" w:sz="4" w:space="0" w:color="auto"/>
                    <w:right w:val="single" w:sz="8" w:space="0" w:color="000000"/>
                  </w:tcBorders>
                  <w:shd w:val="clear" w:color="auto" w:fill="00FFFF"/>
                </w:tcPr>
                <w:p w:rsidR="00AE3705" w:rsidRPr="00105C55" w:rsidRDefault="00AE3705" w:rsidP="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DF232F">
                    <w:rPr>
                      <w:rFonts w:eastAsia="Times New Roman"/>
                      <w:b/>
                      <w:bCs/>
                      <w:sz w:val="20"/>
                      <w:szCs w:val="20"/>
                      <w:lang w:eastAsia="en-US"/>
                    </w:rPr>
                    <w:t>7</w:t>
                  </w:r>
                </w:p>
              </w:tc>
              <w:tc>
                <w:tcPr>
                  <w:tcW w:w="850" w:type="dxa"/>
                  <w:tcBorders>
                    <w:top w:val="single" w:sz="8" w:space="0" w:color="auto"/>
                    <w:left w:val="nil"/>
                    <w:bottom w:val="single" w:sz="4" w:space="0" w:color="auto"/>
                    <w:right w:val="single" w:sz="8" w:space="0" w:color="000000"/>
                  </w:tcBorders>
                  <w:shd w:val="clear" w:color="auto" w:fill="00FFFF"/>
                </w:tcPr>
                <w:p w:rsidR="00AE3705" w:rsidRPr="00105C55" w:rsidRDefault="00AE3705" w:rsidP="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DF232F">
                    <w:rPr>
                      <w:rFonts w:eastAsia="Times New Roman"/>
                      <w:b/>
                      <w:bCs/>
                      <w:sz w:val="20"/>
                      <w:szCs w:val="20"/>
                      <w:lang w:eastAsia="en-US"/>
                    </w:rPr>
                    <w:t>8</w:t>
                  </w: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CBCC</w:t>
                  </w:r>
                </w:p>
              </w:tc>
              <w:tc>
                <w:tcPr>
                  <w:tcW w:w="851" w:type="dxa"/>
                  <w:tcBorders>
                    <w:top w:val="single" w:sz="4" w:space="0" w:color="auto"/>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1,12</w:t>
                  </w:r>
                </w:p>
              </w:tc>
              <w:tc>
                <w:tcPr>
                  <w:tcW w:w="850" w:type="dxa"/>
                  <w:tcBorders>
                    <w:top w:val="single" w:sz="4" w:space="0" w:color="auto"/>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1,23</w:t>
                  </w:r>
                </w:p>
              </w:tc>
              <w:tc>
                <w:tcPr>
                  <w:tcW w:w="850" w:type="dxa"/>
                  <w:tcBorders>
                    <w:top w:val="single" w:sz="4" w:space="0" w:color="auto"/>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1,2</w:t>
                  </w: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val="fr-FR" w:eastAsia="en-US"/>
                    </w:rPr>
                  </w:pPr>
                  <w:r w:rsidRPr="00105C55">
                    <w:rPr>
                      <w:rFonts w:eastAsia="Times New Roman"/>
                      <w:b/>
                      <w:bCs/>
                      <w:sz w:val="20"/>
                      <w:szCs w:val="20"/>
                      <w:lang w:val="fr-FR" w:eastAsia="en-US"/>
                    </w:rPr>
                    <w:t xml:space="preserve">Tỷ lệ máy tính kết nối Internet </w:t>
                  </w:r>
                  <w:r w:rsidRPr="00105C55">
                    <w:rPr>
                      <w:rFonts w:eastAsia="Times New Roman"/>
                      <w:b/>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92,4</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91</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w:t>
                  </w:r>
                  <w:r w:rsidR="006236F6">
                    <w:rPr>
                      <w:rFonts w:eastAsia="Times New Roman"/>
                      <w:b/>
                      <w:bCs/>
                      <w:sz w:val="20"/>
                      <w:szCs w:val="20"/>
                      <w:lang w:eastAsia="en-US"/>
                    </w:rPr>
                    <w:t>0</w:t>
                  </w: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Bình quân băng thông kết nối Internet/CBCC (</w:t>
                  </w:r>
                  <w:r w:rsidRPr="00105C55">
                    <w:rPr>
                      <w:rStyle w:val="Emphasis"/>
                      <w:b/>
                      <w:i w:val="0"/>
                      <w:sz w:val="20"/>
                      <w:szCs w:val="20"/>
                    </w:rPr>
                    <w:t>Kb/s/người)</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1,653</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2,037</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2,0</w:t>
                  </w:r>
                  <w:r w:rsidR="006236F6">
                    <w:rPr>
                      <w:rFonts w:eastAsia="Times New Roman"/>
                      <w:b/>
                      <w:bCs/>
                      <w:sz w:val="20"/>
                      <w:szCs w:val="20"/>
                      <w:lang w:eastAsia="en-US"/>
                    </w:rPr>
                    <w:t>76</w:t>
                  </w: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kết nối mạng diện rộng Bộ, Chính phủ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sz w:val="20"/>
                      <w:szCs w:val="20"/>
                      <w:lang w:eastAsia="en-US"/>
                    </w:rPr>
                  </w:pPr>
                  <w:r w:rsidRPr="00105C55">
                    <w:rPr>
                      <w:rFonts w:eastAsia="Times New Roman"/>
                      <w:sz w:val="20"/>
                      <w:szCs w:val="20"/>
                      <w:lang w:eastAsia="en-US"/>
                    </w:rPr>
                    <w:t>-</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sz w:val="20"/>
                      <w:szCs w:val="20"/>
                      <w:lang w:eastAsia="en-US"/>
                    </w:rPr>
                  </w:pPr>
                  <w:r w:rsidRPr="00105C55">
                    <w:rPr>
                      <w:rFonts w:eastAsia="Times New Roman"/>
                      <w:sz w:val="20"/>
                      <w:szCs w:val="20"/>
                      <w:lang w:eastAsia="en-US"/>
                    </w:rPr>
                    <w:t>-</w:t>
                  </w:r>
                </w:p>
              </w:tc>
              <w:tc>
                <w:tcPr>
                  <w:tcW w:w="850"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sz w:val="20"/>
                      <w:szCs w:val="20"/>
                      <w:lang w:eastAsia="en-US"/>
                    </w:rPr>
                  </w:pPr>
                  <w:r w:rsidRPr="00105C55">
                    <w:rPr>
                      <w:rFonts w:eastAsia="Times New Roman"/>
                      <w:sz w:val="20"/>
                      <w:szCs w:val="20"/>
                      <w:lang w:eastAsia="en-US"/>
                    </w:rPr>
                    <w:t>-</w:t>
                  </w: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giải pháp an toàn, an ninh thông tin</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p>
              </w:tc>
            </w:tr>
            <w:tr w:rsidR="00DF232F" w:rsidRPr="00105C55" w:rsidTr="006236F6">
              <w:trPr>
                <w:trHeight w:val="308"/>
              </w:trPr>
              <w:tc>
                <w:tcPr>
                  <w:tcW w:w="708"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386"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Tỷ lệ máy tính cài PM phòng, chống virus </w:t>
                  </w:r>
                  <w:r w:rsidRPr="00105C55">
                    <w:rPr>
                      <w:rFonts w:eastAsia="Times New Roman"/>
                      <w:bCs/>
                      <w:sz w:val="20"/>
                      <w:szCs w:val="20"/>
                      <w:lang w:eastAsia="en-US"/>
                    </w:rPr>
                    <w:t>(%)</w:t>
                  </w:r>
                  <w:r w:rsidRPr="00105C55">
                    <w:rPr>
                      <w:rFonts w:eastAsia="Times New Roman"/>
                      <w:i/>
                      <w:iCs/>
                      <w:sz w:val="20"/>
                      <w:szCs w:val="20"/>
                      <w:lang w:eastAsia="en-US"/>
                    </w:rPr>
                    <w:t xml:space="preserve">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73,5</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71,5</w:t>
                  </w:r>
                </w:p>
              </w:tc>
              <w:tc>
                <w:tcPr>
                  <w:tcW w:w="850"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w:t>
                  </w:r>
                  <w:r w:rsidR="006236F6">
                    <w:rPr>
                      <w:rFonts w:eastAsia="Times New Roman"/>
                      <w:b/>
                      <w:bCs/>
                      <w:sz w:val="20"/>
                      <w:szCs w:val="20"/>
                      <w:lang w:eastAsia="en-US"/>
                    </w:rPr>
                    <w:t>5</w:t>
                  </w:r>
                </w:p>
              </w:tc>
            </w:tr>
            <w:tr w:rsidR="00DF232F" w:rsidRPr="00105C55" w:rsidTr="00433003">
              <w:trPr>
                <w:trHeight w:val="308"/>
              </w:trPr>
              <w:tc>
                <w:tcPr>
                  <w:tcW w:w="708"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386" w:type="dxa"/>
                  <w:tcBorders>
                    <w:top w:val="nil"/>
                    <w:left w:val="nil"/>
                    <w:bottom w:val="single" w:sz="8" w:space="0" w:color="auto"/>
                    <w:right w:val="single" w:sz="8" w:space="0" w:color="auto"/>
                  </w:tcBorders>
                  <w:noWrap/>
                  <w:vAlign w:val="center"/>
                </w:tcPr>
                <w:p w:rsidR="00DF232F" w:rsidRPr="00105C55" w:rsidRDefault="00DF232F" w:rsidP="00F34E42">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Tổng số Sở có lắp đặt hệ thống lưu trữ mạng SAN</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w:t>
                  </w:r>
                </w:p>
              </w:tc>
              <w:tc>
                <w:tcPr>
                  <w:tcW w:w="850" w:type="dxa"/>
                  <w:tcBorders>
                    <w:top w:val="nil"/>
                    <w:left w:val="nil"/>
                    <w:bottom w:val="single" w:sz="8" w:space="0" w:color="auto"/>
                    <w:right w:val="single" w:sz="8" w:space="0" w:color="auto"/>
                  </w:tcBorders>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w:t>
                  </w:r>
                </w:p>
              </w:tc>
              <w:tc>
                <w:tcPr>
                  <w:tcW w:w="850" w:type="dxa"/>
                  <w:tcBorders>
                    <w:top w:val="nil"/>
                    <w:left w:val="nil"/>
                    <w:bottom w:val="single" w:sz="8" w:space="0" w:color="auto"/>
                    <w:right w:val="single" w:sz="8" w:space="0" w:color="auto"/>
                  </w:tcBorders>
                  <w:vAlign w:val="center"/>
                </w:tcPr>
                <w:p w:rsidR="00DF232F" w:rsidRPr="00105C55" w:rsidRDefault="00DF232F" w:rsidP="00433003">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98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bl>
    <w:p w:rsidR="00F40F5B" w:rsidRPr="00105C55" w:rsidRDefault="00C24CE4">
      <w:pPr>
        <w:pStyle w:val="Tieumuc"/>
        <w:spacing w:after="0" w:line="240" w:lineRule="auto"/>
        <w:ind w:firstLine="0"/>
        <w:outlineLvl w:val="2"/>
        <w:rPr>
          <w:color w:val="auto"/>
        </w:rPr>
      </w:pPr>
      <w:bookmarkStart w:id="291" w:name="_Toc406759558"/>
      <w:bookmarkStart w:id="292" w:name="_Toc406760154"/>
      <w:bookmarkStart w:id="293" w:name="_Toc406760281"/>
      <w:bookmarkStart w:id="294" w:name="_Toc407371478"/>
      <w:bookmarkStart w:id="295" w:name="_Toc407624703"/>
      <w:r w:rsidRPr="00105C55">
        <w:rPr>
          <w:b w:val="0"/>
          <w:bCs w:val="0"/>
          <w:color w:val="auto"/>
          <w:lang w:eastAsia="en-US"/>
        </w:rPr>
        <w:t xml:space="preserve"> </w:t>
      </w:r>
      <w:bookmarkStart w:id="296" w:name="_Toc413673489"/>
      <w:bookmarkStart w:id="297" w:name="_Toc413673748"/>
      <w:bookmarkStart w:id="298" w:name="_Toc413673887"/>
      <w:bookmarkStart w:id="299" w:name="_Toc413674167"/>
      <w:bookmarkStart w:id="300" w:name="_Toc413674576"/>
      <w:bookmarkStart w:id="301" w:name="_Toc413674984"/>
      <w:bookmarkStart w:id="302" w:name="_Toc420574234"/>
      <w:r w:rsidR="00F530CA" w:rsidRPr="00105C55">
        <w:rPr>
          <w:b w:val="0"/>
          <w:bCs w:val="0"/>
          <w:color w:val="auto"/>
          <w:lang w:eastAsia="en-US"/>
        </w:rPr>
        <w:t xml:space="preserve"> </w:t>
      </w:r>
      <w:bookmarkStart w:id="303" w:name="_Toc444689825"/>
      <w:bookmarkStart w:id="304" w:name="_Toc444690545"/>
      <w:bookmarkStart w:id="305" w:name="_Toc468285429"/>
      <w:bookmarkStart w:id="306" w:name="_Toc514664029"/>
      <w:bookmarkStart w:id="307" w:name="_Toc514664357"/>
      <w:bookmarkStart w:id="308" w:name="_Toc514664451"/>
      <w:r w:rsidR="005F5CBF" w:rsidRPr="00105C55">
        <w:rPr>
          <w:b w:val="0"/>
          <w:bCs w:val="0"/>
          <w:color w:val="auto"/>
          <w:lang w:eastAsia="en-US"/>
        </w:rPr>
        <w:t>4</w:t>
      </w:r>
      <w:r w:rsidR="00F40F5B" w:rsidRPr="00105C55">
        <w:rPr>
          <w:b w:val="0"/>
          <w:bCs w:val="0"/>
          <w:color w:val="auto"/>
          <w:lang w:eastAsia="en-US"/>
        </w:rPr>
        <w:t>.2. Ứng dụng công nghệ thông tin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bl>
      <w:tblPr>
        <w:tblW w:w="17947" w:type="dxa"/>
        <w:tblInd w:w="392" w:type="dxa"/>
        <w:tblLook w:val="04A0"/>
      </w:tblPr>
      <w:tblGrid>
        <w:gridCol w:w="9048"/>
        <w:gridCol w:w="5473"/>
        <w:gridCol w:w="507"/>
        <w:gridCol w:w="39"/>
        <w:gridCol w:w="414"/>
        <w:gridCol w:w="507"/>
        <w:gridCol w:w="39"/>
        <w:gridCol w:w="414"/>
        <w:gridCol w:w="507"/>
        <w:gridCol w:w="39"/>
        <w:gridCol w:w="414"/>
        <w:gridCol w:w="507"/>
        <w:gridCol w:w="39"/>
      </w:tblGrid>
      <w:tr w:rsidR="00F40F5B" w:rsidRPr="00105C55" w:rsidTr="00250107">
        <w:trPr>
          <w:gridAfter w:val="2"/>
          <w:wAfter w:w="546" w:type="dxa"/>
          <w:trHeight w:val="300"/>
        </w:trPr>
        <w:tc>
          <w:tcPr>
            <w:tcW w:w="9048" w:type="dxa"/>
            <w:noWrap/>
            <w:vAlign w:val="bottom"/>
          </w:tcPr>
          <w:tbl>
            <w:tblPr>
              <w:tblW w:w="8618" w:type="dxa"/>
              <w:tblLook w:val="04A0"/>
            </w:tblPr>
            <w:tblGrid>
              <w:gridCol w:w="732"/>
              <w:gridCol w:w="5434"/>
              <w:gridCol w:w="851"/>
              <w:gridCol w:w="803"/>
              <w:gridCol w:w="798"/>
            </w:tblGrid>
            <w:tr w:rsidR="00AE3705" w:rsidRPr="00105C55" w:rsidTr="00B24CA7">
              <w:trPr>
                <w:trHeight w:val="263"/>
              </w:trPr>
              <w:tc>
                <w:tcPr>
                  <w:tcW w:w="732"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434"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452" w:type="dxa"/>
                  <w:gridSpan w:val="3"/>
                  <w:tcBorders>
                    <w:top w:val="single" w:sz="8" w:space="0" w:color="auto"/>
                    <w:left w:val="nil"/>
                    <w:bottom w:val="single" w:sz="4" w:space="0" w:color="auto"/>
                    <w:right w:val="single" w:sz="8" w:space="0" w:color="000000"/>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AE3705" w:rsidRPr="00105C55" w:rsidTr="00B24CA7">
              <w:trPr>
                <w:trHeight w:val="262"/>
              </w:trPr>
              <w:tc>
                <w:tcPr>
                  <w:tcW w:w="732"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p>
              </w:tc>
              <w:tc>
                <w:tcPr>
                  <w:tcW w:w="5434"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AE3705" w:rsidRPr="00105C55" w:rsidRDefault="00DF232F">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03" w:type="dxa"/>
                  <w:tcBorders>
                    <w:top w:val="single" w:sz="8" w:space="0" w:color="auto"/>
                    <w:left w:val="nil"/>
                    <w:bottom w:val="single" w:sz="4" w:space="0" w:color="auto"/>
                    <w:right w:val="single" w:sz="8" w:space="0" w:color="000000"/>
                  </w:tcBorders>
                  <w:shd w:val="clear" w:color="auto" w:fill="00FFFF"/>
                </w:tcPr>
                <w:p w:rsidR="00AE3705" w:rsidRPr="00105C55" w:rsidRDefault="00DF232F">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2017</w:t>
                  </w:r>
                </w:p>
              </w:tc>
              <w:tc>
                <w:tcPr>
                  <w:tcW w:w="798" w:type="dxa"/>
                  <w:tcBorders>
                    <w:top w:val="single" w:sz="8" w:space="0" w:color="auto"/>
                    <w:left w:val="nil"/>
                    <w:bottom w:val="single" w:sz="4" w:space="0" w:color="auto"/>
                    <w:right w:val="single" w:sz="8" w:space="0" w:color="000000"/>
                  </w:tcBorders>
                  <w:shd w:val="clear" w:color="auto" w:fill="00FFFF"/>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201</w:t>
                  </w:r>
                  <w:r w:rsidR="006236F6">
                    <w:rPr>
                      <w:rFonts w:eastAsia="Times New Roman"/>
                      <w:b/>
                      <w:bCs/>
                      <w:sz w:val="20"/>
                      <w:szCs w:val="20"/>
                      <w:lang w:eastAsia="en-US"/>
                    </w:rPr>
                    <w:t>8</w:t>
                  </w:r>
                </w:p>
              </w:tc>
            </w:tr>
            <w:tr w:rsidR="00AE3705" w:rsidRPr="00105C55" w:rsidTr="00B24CA7">
              <w:trPr>
                <w:trHeight w:val="270"/>
              </w:trPr>
              <w:tc>
                <w:tcPr>
                  <w:tcW w:w="732" w:type="dxa"/>
                  <w:tcBorders>
                    <w:top w:val="nil"/>
                    <w:left w:val="single" w:sz="8" w:space="0" w:color="auto"/>
                    <w:bottom w:val="single" w:sz="8" w:space="0" w:color="auto"/>
                    <w:right w:val="single" w:sz="8" w:space="0" w:color="auto"/>
                  </w:tcBorders>
                  <w:noWrap/>
                  <w:vAlign w:val="center"/>
                </w:tcPr>
                <w:p w:rsidR="00AE3705" w:rsidRPr="00105C55" w:rsidRDefault="00AE3705">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434" w:type="dxa"/>
                  <w:tcBorders>
                    <w:top w:val="nil"/>
                    <w:left w:val="nil"/>
                    <w:bottom w:val="single" w:sz="8" w:space="0" w:color="auto"/>
                    <w:right w:val="single" w:sz="8" w:space="0" w:color="auto"/>
                  </w:tcBorders>
                  <w:noWrap/>
                  <w:vAlign w:val="center"/>
                </w:tcPr>
                <w:p w:rsidR="00AE3705" w:rsidRPr="00105C55" w:rsidRDefault="00AE3705" w:rsidP="0041277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ứng dụng cơ bản tại các đơn vị</w:t>
                  </w:r>
                </w:p>
              </w:tc>
              <w:tc>
                <w:tcPr>
                  <w:tcW w:w="851" w:type="dxa"/>
                  <w:tcBorders>
                    <w:top w:val="single" w:sz="4" w:space="0" w:color="auto"/>
                    <w:left w:val="nil"/>
                    <w:bottom w:val="single" w:sz="8" w:space="0" w:color="auto"/>
                    <w:right w:val="single" w:sz="8" w:space="0" w:color="auto"/>
                  </w:tcBorders>
                  <w:noWrap/>
                  <w:vAlign w:val="bottom"/>
                </w:tcPr>
                <w:p w:rsidR="00AE3705" w:rsidRPr="00105C55" w:rsidRDefault="00AE3705">
                  <w:pPr>
                    <w:spacing w:before="0" w:after="0" w:line="240" w:lineRule="auto"/>
                    <w:ind w:firstLine="0"/>
                    <w:jc w:val="center"/>
                    <w:rPr>
                      <w:rFonts w:eastAsia="Times New Roman"/>
                      <w:sz w:val="20"/>
                      <w:szCs w:val="20"/>
                      <w:lang w:eastAsia="en-US"/>
                    </w:rPr>
                  </w:pPr>
                  <w:r w:rsidRPr="00105C55">
                    <w:rPr>
                      <w:rFonts w:eastAsia="Times New Roman"/>
                      <w:sz w:val="20"/>
                      <w:szCs w:val="20"/>
                      <w:lang w:eastAsia="en-US"/>
                    </w:rPr>
                    <w:t> </w:t>
                  </w:r>
                </w:p>
              </w:tc>
              <w:tc>
                <w:tcPr>
                  <w:tcW w:w="803" w:type="dxa"/>
                  <w:tcBorders>
                    <w:top w:val="single" w:sz="4" w:space="0" w:color="auto"/>
                    <w:left w:val="nil"/>
                    <w:bottom w:val="single" w:sz="8" w:space="0" w:color="auto"/>
                    <w:right w:val="single" w:sz="8" w:space="0" w:color="auto"/>
                  </w:tcBorders>
                </w:tcPr>
                <w:p w:rsidR="00AE3705" w:rsidRPr="00105C55" w:rsidRDefault="00AE3705">
                  <w:pPr>
                    <w:spacing w:before="0" w:after="0" w:line="240" w:lineRule="auto"/>
                    <w:ind w:firstLine="0"/>
                    <w:jc w:val="center"/>
                    <w:rPr>
                      <w:rFonts w:eastAsia="Times New Roman"/>
                      <w:sz w:val="20"/>
                      <w:szCs w:val="20"/>
                      <w:lang w:eastAsia="en-US"/>
                    </w:rPr>
                  </w:pPr>
                </w:p>
              </w:tc>
              <w:tc>
                <w:tcPr>
                  <w:tcW w:w="798" w:type="dxa"/>
                  <w:tcBorders>
                    <w:top w:val="single" w:sz="4" w:space="0" w:color="auto"/>
                    <w:left w:val="nil"/>
                    <w:bottom w:val="single" w:sz="8" w:space="0" w:color="auto"/>
                    <w:right w:val="single" w:sz="8" w:space="0" w:color="auto"/>
                  </w:tcBorders>
                </w:tcPr>
                <w:p w:rsidR="00AE3705" w:rsidRPr="00105C55" w:rsidRDefault="00AE3705">
                  <w:pPr>
                    <w:spacing w:before="0" w:after="0" w:line="240" w:lineRule="auto"/>
                    <w:ind w:firstLine="0"/>
                    <w:jc w:val="center"/>
                    <w:rPr>
                      <w:rFonts w:eastAsia="Times New Roman"/>
                      <w:sz w:val="20"/>
                      <w:szCs w:val="20"/>
                      <w:lang w:eastAsia="en-US"/>
                    </w:rPr>
                  </w:pP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văn bản và điều hành công việc trên mạng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94,4</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798" w:type="dxa"/>
                  <w:tcBorders>
                    <w:top w:val="nil"/>
                    <w:left w:val="nil"/>
                    <w:bottom w:val="single" w:sz="8" w:space="0" w:color="auto"/>
                    <w:right w:val="single" w:sz="8" w:space="0" w:color="auto"/>
                  </w:tcBorders>
                </w:tcPr>
                <w:p w:rsidR="00DF232F" w:rsidRPr="00105C55" w:rsidRDefault="00D927DB" w:rsidP="00D927DB">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nhân sự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42,6</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60</w:t>
                  </w:r>
                </w:p>
              </w:tc>
              <w:tc>
                <w:tcPr>
                  <w:tcW w:w="798"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đề tài khoa học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5,6</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w:t>
                  </w:r>
                </w:p>
              </w:tc>
              <w:tc>
                <w:tcPr>
                  <w:tcW w:w="798"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tài chính – kế toán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94,4</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91,7</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95</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hoạt động thanh tra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29,6</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36,7</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38,3</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chuyên ngành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55,6</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56,7</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Thư điện tử nội bộ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77,8</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83,3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85</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Hệ thống phòng chống virus máy tính và thư rác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11,1</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11,7</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16,7</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Trang thông tin điều hành tác nghiệp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66,7</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68,3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73,3</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Hội nghị, hội thảo trực tuyến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13</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16,7</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Chữ ký số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73,3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Phần mềm khác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57,4</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21</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68,3</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434" w:type="dxa"/>
                  <w:tcBorders>
                    <w:top w:val="nil"/>
                    <w:left w:val="nil"/>
                    <w:bottom w:val="single" w:sz="8" w:space="0" w:color="auto"/>
                    <w:right w:val="single" w:sz="8" w:space="0" w:color="auto"/>
                  </w:tcBorders>
                  <w:noWrap/>
                  <w:vAlign w:val="center"/>
                </w:tcPr>
                <w:p w:rsidR="00DF232F" w:rsidRPr="00105C55" w:rsidRDefault="00DF232F" w:rsidP="00412771">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Xây dựng các ứng dụng chuyên ngành</w:t>
                  </w:r>
                </w:p>
              </w:tc>
              <w:tc>
                <w:tcPr>
                  <w:tcW w:w="851" w:type="dxa"/>
                  <w:tcBorders>
                    <w:top w:val="nil"/>
                    <w:left w:val="nil"/>
                    <w:bottom w:val="single" w:sz="8" w:space="0" w:color="auto"/>
                    <w:right w:val="single" w:sz="8" w:space="0" w:color="auto"/>
                  </w:tcBorders>
                  <w:noWrap/>
                </w:tcPr>
                <w:p w:rsidR="00DF232F" w:rsidRPr="00105C55" w:rsidRDefault="00DF232F" w:rsidP="006236F6">
                  <w:pPr>
                    <w:spacing w:before="0" w:after="0" w:line="240" w:lineRule="auto"/>
                    <w:ind w:firstLine="0"/>
                    <w:jc w:val="center"/>
                    <w:rPr>
                      <w:rFonts w:eastAsia="Times New Roman"/>
                      <w:b/>
                      <w:bCs/>
                      <w:sz w:val="20"/>
                      <w:szCs w:val="20"/>
                      <w:lang w:eastAsia="en-US"/>
                    </w:rPr>
                  </w:pP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center"/>
                    <w:rPr>
                      <w:rFonts w:eastAsia="Times New Roman"/>
                      <w:b/>
                      <w:bCs/>
                      <w:sz w:val="20"/>
                      <w:szCs w:val="20"/>
                      <w:lang w:eastAsia="en-US"/>
                    </w:rPr>
                  </w:pPr>
                </w:p>
              </w:tc>
              <w:tc>
                <w:tcPr>
                  <w:tcW w:w="798" w:type="dxa"/>
                  <w:tcBorders>
                    <w:top w:val="nil"/>
                    <w:left w:val="nil"/>
                    <w:bottom w:val="single" w:sz="8" w:space="0" w:color="auto"/>
                    <w:right w:val="single" w:sz="8" w:space="0" w:color="auto"/>
                  </w:tcBorders>
                </w:tcPr>
                <w:p w:rsidR="00DF232F" w:rsidRPr="00105C55" w:rsidRDefault="00DF232F">
                  <w:pPr>
                    <w:spacing w:before="0" w:after="0" w:line="240" w:lineRule="auto"/>
                    <w:ind w:firstLine="0"/>
                    <w:jc w:val="center"/>
                    <w:rPr>
                      <w:rFonts w:eastAsia="Times New Roman"/>
                      <w:b/>
                      <w:bCs/>
                      <w:sz w:val="20"/>
                      <w:szCs w:val="20"/>
                      <w:lang w:eastAsia="en-US"/>
                    </w:rPr>
                  </w:pP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hộ nghèo và cận nghèo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62</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77,5</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đối tượng bảo trợ xã hội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59,3</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71,7</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Chi trả trợ cấp ưu đãi NCC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98,1</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93,3</w:t>
                  </w:r>
                </w:p>
              </w:tc>
              <w:tc>
                <w:tcPr>
                  <w:tcW w:w="798"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93,3</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người nước ngoài làm việc tại Việt Nam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39,8</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50,8</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61,7</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người Việt Nam làm việc ở nước ngoài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5,6</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27,5</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Hồ sơ người có công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70,4</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67,5</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65</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người khuyết tật - người cao tuổi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16,7</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12,5</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20,8</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được cấp hòm thư điện tử chính thức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84</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82,2</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93</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CBCC sử dụng thư điện tử trong công việc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75,5</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78,2</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88</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đơn vị có website (%)</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98</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798" w:type="dxa"/>
                  <w:tcBorders>
                    <w:top w:val="nil"/>
                    <w:left w:val="nil"/>
                    <w:bottom w:val="single" w:sz="8" w:space="0" w:color="auto"/>
                    <w:right w:val="single" w:sz="8" w:space="0" w:color="auto"/>
                  </w:tcBorders>
                </w:tcPr>
                <w:p w:rsidR="00DF232F" w:rsidRPr="00105C55" w:rsidRDefault="00DF232F" w:rsidP="00AD2331">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6</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Tổng số dịch vụ công được cung cấp trực tuyến</w:t>
                  </w:r>
                </w:p>
              </w:tc>
              <w:tc>
                <w:tcPr>
                  <w:tcW w:w="851" w:type="dxa"/>
                  <w:tcBorders>
                    <w:top w:val="nil"/>
                    <w:left w:val="nil"/>
                    <w:bottom w:val="single" w:sz="8" w:space="0" w:color="auto"/>
                    <w:right w:val="single" w:sz="8" w:space="0" w:color="auto"/>
                  </w:tcBorders>
                  <w:noWrap/>
                </w:tcPr>
                <w:p w:rsidR="00DF232F" w:rsidRPr="00105C55" w:rsidRDefault="00DF232F" w:rsidP="006236F6">
                  <w:pPr>
                    <w:spacing w:before="0" w:after="0" w:line="240" w:lineRule="auto"/>
                    <w:ind w:firstLine="0"/>
                    <w:jc w:val="center"/>
                    <w:rPr>
                      <w:rFonts w:eastAsia="Times New Roman"/>
                      <w:b/>
                      <w:bCs/>
                      <w:sz w:val="20"/>
                      <w:szCs w:val="20"/>
                      <w:lang w:eastAsia="en-US"/>
                    </w:rPr>
                  </w:pP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center"/>
                    <w:rPr>
                      <w:rFonts w:eastAsia="Times New Roman"/>
                      <w:b/>
                      <w:bCs/>
                      <w:sz w:val="20"/>
                      <w:szCs w:val="20"/>
                      <w:lang w:eastAsia="en-US"/>
                    </w:rPr>
                  </w:pPr>
                </w:p>
              </w:tc>
              <w:tc>
                <w:tcPr>
                  <w:tcW w:w="798" w:type="dxa"/>
                  <w:tcBorders>
                    <w:top w:val="nil"/>
                    <w:left w:val="nil"/>
                    <w:bottom w:val="single" w:sz="8" w:space="0" w:color="auto"/>
                    <w:right w:val="single" w:sz="8" w:space="0" w:color="auto"/>
                  </w:tcBorders>
                </w:tcPr>
                <w:p w:rsidR="00DF232F" w:rsidRPr="00105C55" w:rsidRDefault="00DF232F">
                  <w:pPr>
                    <w:spacing w:before="0" w:after="0" w:line="240" w:lineRule="auto"/>
                    <w:ind w:firstLine="0"/>
                    <w:jc w:val="center"/>
                    <w:rPr>
                      <w:rFonts w:eastAsia="Times New Roman"/>
                      <w:b/>
                      <w:bCs/>
                      <w:sz w:val="20"/>
                      <w:szCs w:val="20"/>
                      <w:lang w:eastAsia="en-US"/>
                    </w:rPr>
                  </w:pP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center"/>
                </w:tcPr>
                <w:p w:rsidR="00DF232F" w:rsidRPr="00105C55" w:rsidRDefault="00DF232F">
                  <w:pPr>
                    <w:spacing w:before="0" w:after="0" w:line="240" w:lineRule="auto"/>
                    <w:ind w:firstLine="0"/>
                    <w:jc w:val="center"/>
                    <w:rPr>
                      <w:rFonts w:eastAsia="Times New Roman"/>
                      <w:b/>
                      <w:bCs/>
                      <w:sz w:val="20"/>
                      <w:szCs w:val="20"/>
                      <w:lang w:eastAsia="en-US"/>
                    </w:rPr>
                  </w:pP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Dịch vụ công mức độ 3</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73</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460</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917</w:t>
                  </w:r>
                </w:p>
              </w:tc>
            </w:tr>
            <w:tr w:rsidR="00DF232F" w:rsidRPr="00105C55" w:rsidTr="006236F6">
              <w:trPr>
                <w:trHeight w:val="270"/>
              </w:trPr>
              <w:tc>
                <w:tcPr>
                  <w:tcW w:w="732" w:type="dxa"/>
                  <w:tcBorders>
                    <w:top w:val="nil"/>
                    <w:left w:val="single" w:sz="8" w:space="0" w:color="auto"/>
                    <w:bottom w:val="single" w:sz="8" w:space="0" w:color="auto"/>
                    <w:right w:val="single" w:sz="8" w:space="0" w:color="auto"/>
                  </w:tcBorders>
                  <w:noWrap/>
                  <w:vAlign w:val="bottom"/>
                </w:tcPr>
                <w:p w:rsidR="00DF232F" w:rsidRPr="00105C55" w:rsidRDefault="00DF232F">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434" w:type="dxa"/>
                  <w:tcBorders>
                    <w:top w:val="nil"/>
                    <w:left w:val="nil"/>
                    <w:bottom w:val="single" w:sz="8" w:space="0" w:color="auto"/>
                    <w:right w:val="single" w:sz="8" w:space="0" w:color="auto"/>
                  </w:tcBorders>
                  <w:noWrap/>
                  <w:vAlign w:val="center"/>
                </w:tcPr>
                <w:p w:rsidR="00DF232F" w:rsidRPr="00105C55" w:rsidRDefault="00DF232F">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Dịch vụ công mức độ 4</w:t>
                  </w:r>
                </w:p>
              </w:tc>
              <w:tc>
                <w:tcPr>
                  <w:tcW w:w="851" w:type="dxa"/>
                  <w:tcBorders>
                    <w:top w:val="nil"/>
                    <w:left w:val="nil"/>
                    <w:bottom w:val="single" w:sz="8" w:space="0" w:color="auto"/>
                    <w:right w:val="single" w:sz="8" w:space="0" w:color="auto"/>
                  </w:tcBorders>
                  <w:noWrap/>
                  <w:vAlign w:val="center"/>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15</w:t>
                  </w:r>
                </w:p>
              </w:tc>
              <w:tc>
                <w:tcPr>
                  <w:tcW w:w="803" w:type="dxa"/>
                  <w:tcBorders>
                    <w:top w:val="nil"/>
                    <w:left w:val="nil"/>
                    <w:bottom w:val="single" w:sz="8" w:space="0" w:color="auto"/>
                    <w:right w:val="single" w:sz="8" w:space="0" w:color="auto"/>
                  </w:tcBorders>
                </w:tcPr>
                <w:p w:rsidR="00DF232F" w:rsidRPr="00105C55" w:rsidRDefault="00DF232F" w:rsidP="006236F6">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w:t>
                  </w:r>
                </w:p>
              </w:tc>
              <w:tc>
                <w:tcPr>
                  <w:tcW w:w="798" w:type="dxa"/>
                  <w:tcBorders>
                    <w:top w:val="nil"/>
                    <w:left w:val="nil"/>
                    <w:bottom w:val="single" w:sz="8" w:space="0" w:color="auto"/>
                    <w:right w:val="single" w:sz="8" w:space="0" w:color="auto"/>
                  </w:tcBorders>
                </w:tcPr>
                <w:p w:rsidR="00DF232F" w:rsidRPr="00105C55" w:rsidRDefault="00D927DB" w:rsidP="00AD2331">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72</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473"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r w:rsidR="00F40F5B" w:rsidRPr="00105C55" w:rsidTr="00250107">
        <w:trPr>
          <w:trHeight w:val="300"/>
        </w:trPr>
        <w:tc>
          <w:tcPr>
            <w:tcW w:w="15067" w:type="dxa"/>
            <w:gridSpan w:val="4"/>
            <w:noWrap/>
            <w:vAlign w:val="bottom"/>
          </w:tcPr>
          <w:p w:rsidR="00F40F5B" w:rsidRPr="00105C55" w:rsidRDefault="00F40F5B">
            <w:pPr>
              <w:spacing w:before="0" w:after="0" w:line="240" w:lineRule="auto"/>
              <w:ind w:firstLine="0"/>
              <w:jc w:val="left"/>
              <w:outlineLvl w:val="2"/>
              <w:rPr>
                <w:rFonts w:eastAsia="Times New Roman"/>
                <w:b/>
                <w:bCs/>
                <w:i/>
                <w:sz w:val="22"/>
                <w:szCs w:val="22"/>
                <w:lang w:eastAsia="en-US"/>
              </w:rPr>
            </w:pPr>
          </w:p>
          <w:p w:rsidR="00F40F5B" w:rsidRPr="00105C55" w:rsidRDefault="005F5CBF" w:rsidP="009C01C5">
            <w:pPr>
              <w:spacing w:before="0" w:after="0" w:line="240" w:lineRule="auto"/>
              <w:ind w:firstLine="0"/>
              <w:jc w:val="left"/>
              <w:outlineLvl w:val="2"/>
              <w:rPr>
                <w:rFonts w:eastAsia="Times New Roman"/>
                <w:b/>
                <w:bCs/>
                <w:i/>
                <w:szCs w:val="28"/>
                <w:lang w:eastAsia="en-US"/>
              </w:rPr>
            </w:pPr>
            <w:bookmarkStart w:id="309" w:name="_Toc407624704"/>
            <w:bookmarkStart w:id="310" w:name="_Toc413673490"/>
            <w:bookmarkStart w:id="311" w:name="_Toc413673749"/>
            <w:bookmarkStart w:id="312" w:name="_Toc413673888"/>
            <w:bookmarkStart w:id="313" w:name="_Toc413674168"/>
            <w:bookmarkStart w:id="314" w:name="_Toc413674577"/>
            <w:bookmarkStart w:id="315" w:name="_Toc413674985"/>
            <w:bookmarkStart w:id="316" w:name="_Toc420574235"/>
            <w:bookmarkStart w:id="317" w:name="_Toc444689826"/>
            <w:bookmarkStart w:id="318" w:name="_Toc444690546"/>
            <w:bookmarkStart w:id="319" w:name="_Toc468285430"/>
            <w:bookmarkStart w:id="320" w:name="_Toc514664030"/>
            <w:bookmarkStart w:id="321" w:name="_Toc514664358"/>
            <w:bookmarkStart w:id="322" w:name="_Toc514664452"/>
            <w:r w:rsidRPr="00105C55">
              <w:rPr>
                <w:rFonts w:eastAsia="Times New Roman"/>
                <w:b/>
                <w:bCs/>
                <w:i/>
                <w:szCs w:val="28"/>
                <w:lang w:eastAsia="en-US"/>
              </w:rPr>
              <w:t>4</w:t>
            </w:r>
            <w:r w:rsidR="00F40F5B" w:rsidRPr="00105C55">
              <w:rPr>
                <w:rFonts w:eastAsia="Times New Roman"/>
                <w:b/>
                <w:bCs/>
                <w:i/>
                <w:szCs w:val="28"/>
                <w:lang w:eastAsia="en-US"/>
              </w:rPr>
              <w:t>.3. Hạ tầng nhân lực</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r w:rsidR="00F40F5B" w:rsidRPr="00105C55" w:rsidTr="00250107">
        <w:trPr>
          <w:gridAfter w:val="1"/>
          <w:wAfter w:w="39" w:type="dxa"/>
          <w:trHeight w:val="300"/>
        </w:trPr>
        <w:tc>
          <w:tcPr>
            <w:tcW w:w="9048" w:type="dxa"/>
            <w:noWrap/>
            <w:vAlign w:val="bottom"/>
          </w:tcPr>
          <w:tbl>
            <w:tblPr>
              <w:tblW w:w="8529" w:type="dxa"/>
              <w:tblLook w:val="04A0"/>
            </w:tblPr>
            <w:tblGrid>
              <w:gridCol w:w="732"/>
              <w:gridCol w:w="5387"/>
              <w:gridCol w:w="851"/>
              <w:gridCol w:w="745"/>
              <w:gridCol w:w="814"/>
            </w:tblGrid>
            <w:tr w:rsidR="00AE3705" w:rsidRPr="00105C55" w:rsidTr="00B24CA7">
              <w:trPr>
                <w:trHeight w:val="293"/>
              </w:trPr>
              <w:tc>
                <w:tcPr>
                  <w:tcW w:w="732"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rsidP="001949AC">
                  <w:pPr>
                    <w:tabs>
                      <w:tab w:val="left" w:pos="207"/>
                    </w:tabs>
                    <w:spacing w:before="0" w:after="0" w:line="240" w:lineRule="auto"/>
                    <w:ind w:left="-85" w:firstLine="0"/>
                    <w:jc w:val="center"/>
                    <w:rPr>
                      <w:rFonts w:eastAsia="Times New Roman"/>
                      <w:b/>
                      <w:bCs/>
                      <w:sz w:val="20"/>
                      <w:szCs w:val="20"/>
                      <w:lang w:eastAsia="en-US"/>
                    </w:rPr>
                  </w:pPr>
                  <w:r w:rsidRPr="00105C55">
                    <w:rPr>
                      <w:rFonts w:eastAsia="Times New Roman"/>
                      <w:b/>
                      <w:bCs/>
                      <w:sz w:val="20"/>
                      <w:szCs w:val="20"/>
                      <w:lang w:eastAsia="en-US"/>
                    </w:rPr>
                    <w:t>STT</w:t>
                  </w:r>
                </w:p>
              </w:tc>
              <w:tc>
                <w:tcPr>
                  <w:tcW w:w="5387" w:type="dxa"/>
                  <w:vMerge w:val="restart"/>
                  <w:tcBorders>
                    <w:top w:val="single" w:sz="8" w:space="0" w:color="auto"/>
                    <w:left w:val="single" w:sz="8" w:space="0" w:color="auto"/>
                    <w:right w:val="single" w:sz="8" w:space="0" w:color="auto"/>
                  </w:tcBorders>
                  <w:shd w:val="clear" w:color="auto" w:fill="00FFFF"/>
                  <w:vAlign w:val="center"/>
                </w:tcPr>
                <w:p w:rsidR="00AE3705" w:rsidRPr="00105C55" w:rsidRDefault="00AE3705" w:rsidP="001949AC">
                  <w:pPr>
                    <w:tabs>
                      <w:tab w:val="left" w:pos="207"/>
                    </w:tabs>
                    <w:spacing w:before="0" w:after="0" w:line="240" w:lineRule="auto"/>
                    <w:ind w:left="-85"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410" w:type="dxa"/>
                  <w:gridSpan w:val="3"/>
                  <w:tcBorders>
                    <w:top w:val="single" w:sz="8" w:space="0" w:color="auto"/>
                    <w:left w:val="nil"/>
                    <w:bottom w:val="single" w:sz="4" w:space="0" w:color="auto"/>
                    <w:right w:val="single" w:sz="8" w:space="0" w:color="000000"/>
                  </w:tcBorders>
                  <w:shd w:val="clear" w:color="auto" w:fill="00FFFF"/>
                  <w:vAlign w:val="center"/>
                </w:tcPr>
                <w:p w:rsidR="00AE3705" w:rsidRPr="00105C55" w:rsidRDefault="00AE3705" w:rsidP="002F7B11">
                  <w:pPr>
                    <w:tabs>
                      <w:tab w:val="left" w:pos="207"/>
                    </w:tabs>
                    <w:spacing w:before="0" w:after="0" w:line="240" w:lineRule="auto"/>
                    <w:ind w:left="-274"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AE3705" w:rsidRPr="00105C55" w:rsidTr="00B24CA7">
              <w:trPr>
                <w:trHeight w:val="292"/>
              </w:trPr>
              <w:tc>
                <w:tcPr>
                  <w:tcW w:w="732"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rsidP="001949AC">
                  <w:pPr>
                    <w:tabs>
                      <w:tab w:val="left" w:pos="207"/>
                    </w:tabs>
                    <w:spacing w:before="0" w:after="0" w:line="240" w:lineRule="auto"/>
                    <w:ind w:left="-85" w:firstLine="0"/>
                    <w:jc w:val="center"/>
                    <w:rPr>
                      <w:rFonts w:eastAsia="Times New Roman"/>
                      <w:b/>
                      <w:bCs/>
                      <w:sz w:val="20"/>
                      <w:szCs w:val="20"/>
                      <w:lang w:eastAsia="en-US"/>
                    </w:rPr>
                  </w:pPr>
                </w:p>
              </w:tc>
              <w:tc>
                <w:tcPr>
                  <w:tcW w:w="5387" w:type="dxa"/>
                  <w:vMerge/>
                  <w:tcBorders>
                    <w:left w:val="single" w:sz="8" w:space="0" w:color="auto"/>
                    <w:bottom w:val="single" w:sz="8" w:space="0" w:color="000000"/>
                    <w:right w:val="single" w:sz="8" w:space="0" w:color="auto"/>
                  </w:tcBorders>
                  <w:shd w:val="clear" w:color="auto" w:fill="00FFFF"/>
                  <w:vAlign w:val="center"/>
                </w:tcPr>
                <w:p w:rsidR="00AE3705" w:rsidRPr="00105C55" w:rsidRDefault="00AE3705" w:rsidP="001949AC">
                  <w:pPr>
                    <w:tabs>
                      <w:tab w:val="left" w:pos="207"/>
                    </w:tabs>
                    <w:spacing w:before="0" w:after="0" w:line="240" w:lineRule="auto"/>
                    <w:ind w:left="-85"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AE3705" w:rsidRPr="00105C55" w:rsidRDefault="00B24CA7" w:rsidP="00B24CA7">
                  <w:pPr>
                    <w:tabs>
                      <w:tab w:val="left" w:pos="207"/>
                    </w:tabs>
                    <w:spacing w:before="0" w:after="0" w:line="240" w:lineRule="auto"/>
                    <w:ind w:left="-274" w:firstLine="0"/>
                    <w:jc w:val="center"/>
                    <w:rPr>
                      <w:rFonts w:eastAsia="Times New Roman"/>
                      <w:b/>
                      <w:bCs/>
                      <w:sz w:val="20"/>
                      <w:szCs w:val="20"/>
                      <w:lang w:eastAsia="en-US"/>
                    </w:rPr>
                  </w:pPr>
                  <w:r w:rsidRPr="00105C55">
                    <w:rPr>
                      <w:rFonts w:eastAsia="Times New Roman"/>
                      <w:b/>
                      <w:bCs/>
                      <w:sz w:val="20"/>
                      <w:szCs w:val="20"/>
                      <w:lang w:eastAsia="en-US"/>
                    </w:rPr>
                    <w:t xml:space="preserve">      </w:t>
                  </w:r>
                  <w:r w:rsidR="006236F6">
                    <w:rPr>
                      <w:rFonts w:eastAsia="Times New Roman"/>
                      <w:b/>
                      <w:bCs/>
                      <w:sz w:val="20"/>
                      <w:szCs w:val="20"/>
                      <w:lang w:eastAsia="en-US"/>
                    </w:rPr>
                    <w:t>2016</w:t>
                  </w:r>
                </w:p>
              </w:tc>
              <w:tc>
                <w:tcPr>
                  <w:tcW w:w="745" w:type="dxa"/>
                  <w:tcBorders>
                    <w:top w:val="single" w:sz="8" w:space="0" w:color="auto"/>
                    <w:left w:val="nil"/>
                    <w:bottom w:val="single" w:sz="4" w:space="0" w:color="auto"/>
                    <w:right w:val="single" w:sz="8" w:space="0" w:color="000000"/>
                  </w:tcBorders>
                  <w:shd w:val="clear" w:color="auto" w:fill="00FFFF"/>
                  <w:vAlign w:val="center"/>
                </w:tcPr>
                <w:p w:rsidR="00AE3705" w:rsidRPr="00105C55" w:rsidRDefault="00BB0A67" w:rsidP="00B24CA7">
                  <w:pPr>
                    <w:tabs>
                      <w:tab w:val="left" w:pos="207"/>
                    </w:tabs>
                    <w:spacing w:before="0" w:after="0" w:line="240" w:lineRule="auto"/>
                    <w:ind w:left="-274" w:firstLine="0"/>
                    <w:jc w:val="center"/>
                    <w:rPr>
                      <w:rFonts w:eastAsia="Times New Roman"/>
                      <w:b/>
                      <w:bCs/>
                      <w:sz w:val="20"/>
                      <w:szCs w:val="20"/>
                      <w:lang w:eastAsia="en-US"/>
                    </w:rPr>
                  </w:pPr>
                  <w:r w:rsidRPr="00105C55">
                    <w:rPr>
                      <w:rFonts w:eastAsia="Times New Roman"/>
                      <w:b/>
                      <w:bCs/>
                      <w:sz w:val="20"/>
                      <w:szCs w:val="20"/>
                      <w:lang w:eastAsia="en-US"/>
                    </w:rPr>
                    <w:t xml:space="preserve">     </w:t>
                  </w:r>
                  <w:r w:rsidR="006236F6">
                    <w:rPr>
                      <w:rFonts w:eastAsia="Times New Roman"/>
                      <w:b/>
                      <w:bCs/>
                      <w:sz w:val="20"/>
                      <w:szCs w:val="20"/>
                      <w:lang w:eastAsia="en-US"/>
                    </w:rPr>
                    <w:t>2017</w:t>
                  </w:r>
                </w:p>
              </w:tc>
              <w:tc>
                <w:tcPr>
                  <w:tcW w:w="814" w:type="dxa"/>
                  <w:tcBorders>
                    <w:top w:val="single" w:sz="8" w:space="0" w:color="auto"/>
                    <w:left w:val="nil"/>
                    <w:bottom w:val="single" w:sz="4" w:space="0" w:color="auto"/>
                    <w:right w:val="single" w:sz="8" w:space="0" w:color="000000"/>
                  </w:tcBorders>
                  <w:shd w:val="clear" w:color="auto" w:fill="00FFFF"/>
                  <w:vAlign w:val="center"/>
                </w:tcPr>
                <w:p w:rsidR="00AE3705" w:rsidRPr="00105C55" w:rsidRDefault="00BB0A67" w:rsidP="00B24CA7">
                  <w:pPr>
                    <w:spacing w:before="0" w:after="0" w:line="240" w:lineRule="auto"/>
                    <w:ind w:left="-274" w:firstLine="0"/>
                    <w:jc w:val="center"/>
                    <w:rPr>
                      <w:rFonts w:eastAsia="Times New Roman"/>
                      <w:b/>
                      <w:bCs/>
                      <w:sz w:val="20"/>
                      <w:szCs w:val="20"/>
                      <w:lang w:eastAsia="en-US"/>
                    </w:rPr>
                  </w:pPr>
                  <w:r w:rsidRPr="00105C55">
                    <w:rPr>
                      <w:rFonts w:eastAsia="Times New Roman"/>
                      <w:b/>
                      <w:bCs/>
                      <w:sz w:val="20"/>
                      <w:szCs w:val="20"/>
                      <w:lang w:eastAsia="en-US"/>
                    </w:rPr>
                    <w:t xml:space="preserve">    </w:t>
                  </w:r>
                  <w:r w:rsidR="006236F6">
                    <w:rPr>
                      <w:rFonts w:eastAsia="Times New Roman"/>
                      <w:b/>
                      <w:bCs/>
                      <w:sz w:val="20"/>
                      <w:szCs w:val="20"/>
                      <w:lang w:eastAsia="en-US"/>
                    </w:rPr>
                    <w:t>2018</w:t>
                  </w:r>
                </w:p>
              </w:tc>
            </w:tr>
            <w:tr w:rsidR="006236F6" w:rsidRPr="00105C55" w:rsidTr="006236F6">
              <w:trPr>
                <w:trHeight w:val="330"/>
              </w:trPr>
              <w:tc>
                <w:tcPr>
                  <w:tcW w:w="732" w:type="dxa"/>
                  <w:tcBorders>
                    <w:top w:val="nil"/>
                    <w:left w:val="single" w:sz="8" w:space="0" w:color="auto"/>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center"/>
                    <w:rPr>
                      <w:rFonts w:eastAsia="Times New Roman"/>
                      <w:b/>
                      <w:bCs/>
                      <w:sz w:val="20"/>
                      <w:szCs w:val="20"/>
                      <w:lang w:eastAsia="en-US"/>
                    </w:rPr>
                  </w:pPr>
                  <w:r w:rsidRPr="00105C55">
                    <w:rPr>
                      <w:rFonts w:eastAsia="Times New Roman"/>
                      <w:b/>
                      <w:bCs/>
                      <w:sz w:val="20"/>
                      <w:szCs w:val="20"/>
                      <w:lang w:eastAsia="en-US"/>
                    </w:rPr>
                    <w:t>1</w:t>
                  </w:r>
                </w:p>
              </w:tc>
              <w:tc>
                <w:tcPr>
                  <w:tcW w:w="5387" w:type="dxa"/>
                  <w:tcBorders>
                    <w:top w:val="nil"/>
                    <w:left w:val="nil"/>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w:t>
                  </w:r>
                </w:p>
              </w:tc>
              <w:tc>
                <w:tcPr>
                  <w:tcW w:w="851" w:type="dxa"/>
                  <w:tcBorders>
                    <w:top w:val="single" w:sz="4" w:space="0" w:color="auto"/>
                    <w:left w:val="nil"/>
                    <w:bottom w:val="single" w:sz="8" w:space="0" w:color="auto"/>
                    <w:right w:val="single" w:sz="8" w:space="0" w:color="auto"/>
                  </w:tcBorders>
                  <w:noWrap/>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1,53</w:t>
                  </w:r>
                </w:p>
              </w:tc>
              <w:tc>
                <w:tcPr>
                  <w:tcW w:w="745" w:type="dxa"/>
                  <w:tcBorders>
                    <w:top w:val="single" w:sz="4" w:space="0" w:color="auto"/>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1,56</w:t>
                  </w:r>
                </w:p>
              </w:tc>
              <w:tc>
                <w:tcPr>
                  <w:tcW w:w="814" w:type="dxa"/>
                  <w:tcBorders>
                    <w:top w:val="single" w:sz="4" w:space="0" w:color="auto"/>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w:t>
                  </w:r>
                  <w:r w:rsidR="00D927DB">
                    <w:rPr>
                      <w:rFonts w:eastAsia="Times New Roman"/>
                      <w:b/>
                      <w:sz w:val="20"/>
                      <w:szCs w:val="20"/>
                      <w:lang w:eastAsia="en-US"/>
                    </w:rPr>
                    <w:t>9</w:t>
                  </w:r>
                </w:p>
              </w:tc>
            </w:tr>
            <w:tr w:rsidR="006236F6" w:rsidRPr="00105C55" w:rsidTr="006236F6">
              <w:trPr>
                <w:trHeight w:val="330"/>
              </w:trPr>
              <w:tc>
                <w:tcPr>
                  <w:tcW w:w="732" w:type="dxa"/>
                  <w:tcBorders>
                    <w:top w:val="nil"/>
                    <w:left w:val="single" w:sz="8" w:space="0" w:color="auto"/>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center"/>
                    <w:rPr>
                      <w:rFonts w:eastAsia="Times New Roman"/>
                      <w:b/>
                      <w:bCs/>
                      <w:sz w:val="20"/>
                      <w:szCs w:val="20"/>
                      <w:lang w:eastAsia="en-US"/>
                    </w:rPr>
                  </w:pPr>
                  <w:r w:rsidRPr="00105C55">
                    <w:rPr>
                      <w:rFonts w:eastAsia="Times New Roman"/>
                      <w:b/>
                      <w:bCs/>
                      <w:sz w:val="20"/>
                      <w:szCs w:val="20"/>
                      <w:lang w:eastAsia="en-US"/>
                    </w:rPr>
                    <w:t>2</w:t>
                  </w:r>
                </w:p>
              </w:tc>
              <w:tc>
                <w:tcPr>
                  <w:tcW w:w="5387" w:type="dxa"/>
                  <w:tcBorders>
                    <w:top w:val="nil"/>
                    <w:left w:val="nil"/>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trình độ từ CĐ trở lên (%)</w:t>
                  </w:r>
                </w:p>
              </w:tc>
              <w:tc>
                <w:tcPr>
                  <w:tcW w:w="851" w:type="dxa"/>
                  <w:tcBorders>
                    <w:top w:val="nil"/>
                    <w:left w:val="nil"/>
                    <w:bottom w:val="single" w:sz="8" w:space="0" w:color="auto"/>
                    <w:right w:val="single" w:sz="8" w:space="0" w:color="auto"/>
                  </w:tcBorders>
                  <w:noWrap/>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1,53</w:t>
                  </w:r>
                </w:p>
              </w:tc>
              <w:tc>
                <w:tcPr>
                  <w:tcW w:w="745" w:type="dxa"/>
                  <w:tcBorders>
                    <w:top w:val="nil"/>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1,50</w:t>
                  </w:r>
                </w:p>
              </w:tc>
              <w:tc>
                <w:tcPr>
                  <w:tcW w:w="814" w:type="dxa"/>
                  <w:tcBorders>
                    <w:top w:val="nil"/>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1,5</w:t>
                  </w:r>
                  <w:r w:rsidR="00D927DB">
                    <w:rPr>
                      <w:rFonts w:eastAsia="Times New Roman"/>
                      <w:b/>
                      <w:sz w:val="20"/>
                      <w:szCs w:val="20"/>
                      <w:lang w:eastAsia="en-US"/>
                    </w:rPr>
                    <w:t>6</w:t>
                  </w:r>
                </w:p>
              </w:tc>
            </w:tr>
            <w:tr w:rsidR="006236F6" w:rsidRPr="00105C55" w:rsidTr="006236F6">
              <w:trPr>
                <w:trHeight w:val="330"/>
              </w:trPr>
              <w:tc>
                <w:tcPr>
                  <w:tcW w:w="732" w:type="dxa"/>
                  <w:tcBorders>
                    <w:top w:val="nil"/>
                    <w:left w:val="single" w:sz="8" w:space="0" w:color="auto"/>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center"/>
                    <w:rPr>
                      <w:rFonts w:eastAsia="Times New Roman"/>
                      <w:b/>
                      <w:bCs/>
                      <w:sz w:val="20"/>
                      <w:szCs w:val="20"/>
                      <w:lang w:eastAsia="en-US"/>
                    </w:rPr>
                  </w:pPr>
                  <w:r w:rsidRPr="00105C55">
                    <w:rPr>
                      <w:rFonts w:eastAsia="Times New Roman"/>
                      <w:b/>
                      <w:bCs/>
                      <w:sz w:val="20"/>
                      <w:szCs w:val="20"/>
                      <w:lang w:eastAsia="en-US"/>
                    </w:rPr>
                    <w:t>3</w:t>
                  </w:r>
                </w:p>
              </w:tc>
              <w:tc>
                <w:tcPr>
                  <w:tcW w:w="5387" w:type="dxa"/>
                  <w:tcBorders>
                    <w:top w:val="nil"/>
                    <w:left w:val="nil"/>
                    <w:bottom w:val="single" w:sz="8" w:space="0" w:color="auto"/>
                    <w:right w:val="single" w:sz="8" w:space="0" w:color="auto"/>
                  </w:tcBorders>
                  <w:noWrap/>
                  <w:vAlign w:val="center"/>
                </w:tcPr>
                <w:p w:rsidR="006236F6" w:rsidRPr="00105C55" w:rsidRDefault="006236F6" w:rsidP="001949AC">
                  <w:pPr>
                    <w:tabs>
                      <w:tab w:val="left" w:pos="207"/>
                    </w:tabs>
                    <w:spacing w:before="0" w:after="0" w:line="240" w:lineRule="auto"/>
                    <w:ind w:left="-85" w:firstLine="0"/>
                    <w:jc w:val="left"/>
                    <w:rPr>
                      <w:rFonts w:eastAsia="Times New Roman"/>
                      <w:b/>
                      <w:bCs/>
                      <w:sz w:val="20"/>
                      <w:szCs w:val="20"/>
                      <w:lang w:eastAsia="en-US"/>
                    </w:rPr>
                  </w:pPr>
                  <w:r w:rsidRPr="00105C55">
                    <w:rPr>
                      <w:rFonts w:eastAsia="Times New Roman"/>
                      <w:b/>
                      <w:bCs/>
                      <w:sz w:val="20"/>
                      <w:szCs w:val="20"/>
                      <w:lang w:eastAsia="en-US"/>
                    </w:rPr>
                    <w:t>Tỷ lệ CBCC biết sử dụng máy tính trong công việc (%)</w:t>
                  </w:r>
                </w:p>
              </w:tc>
              <w:tc>
                <w:tcPr>
                  <w:tcW w:w="851" w:type="dxa"/>
                  <w:tcBorders>
                    <w:top w:val="nil"/>
                    <w:left w:val="nil"/>
                    <w:bottom w:val="single" w:sz="8" w:space="0" w:color="auto"/>
                    <w:right w:val="single" w:sz="8" w:space="0" w:color="auto"/>
                  </w:tcBorders>
                  <w:noWrap/>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97,8</w:t>
                  </w:r>
                </w:p>
              </w:tc>
              <w:tc>
                <w:tcPr>
                  <w:tcW w:w="745" w:type="dxa"/>
                  <w:tcBorders>
                    <w:top w:val="nil"/>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98,6</w:t>
                  </w:r>
                </w:p>
              </w:tc>
              <w:tc>
                <w:tcPr>
                  <w:tcW w:w="814" w:type="dxa"/>
                  <w:tcBorders>
                    <w:top w:val="nil"/>
                    <w:left w:val="nil"/>
                    <w:bottom w:val="single" w:sz="8" w:space="0" w:color="auto"/>
                    <w:right w:val="single" w:sz="8" w:space="0" w:color="auto"/>
                  </w:tcBorders>
                  <w:vAlign w:val="center"/>
                </w:tcPr>
                <w:p w:rsidR="006236F6" w:rsidRPr="00105C55" w:rsidRDefault="006236F6" w:rsidP="006236F6">
                  <w:pPr>
                    <w:tabs>
                      <w:tab w:val="left" w:pos="207"/>
                    </w:tabs>
                    <w:spacing w:before="0" w:after="0" w:line="240" w:lineRule="auto"/>
                    <w:ind w:left="-85" w:firstLine="0"/>
                    <w:jc w:val="right"/>
                    <w:rPr>
                      <w:rFonts w:eastAsia="Times New Roman"/>
                      <w:b/>
                      <w:sz w:val="20"/>
                      <w:szCs w:val="20"/>
                      <w:lang w:eastAsia="en-US"/>
                    </w:rPr>
                  </w:pPr>
                  <w:r w:rsidRPr="00105C55">
                    <w:rPr>
                      <w:rFonts w:eastAsia="Times New Roman"/>
                      <w:b/>
                      <w:sz w:val="20"/>
                      <w:szCs w:val="20"/>
                      <w:lang w:eastAsia="en-US"/>
                    </w:rPr>
                    <w:t>98,</w:t>
                  </w:r>
                  <w:r w:rsidR="00D927DB">
                    <w:rPr>
                      <w:rFonts w:eastAsia="Times New Roman"/>
                      <w:b/>
                      <w:sz w:val="20"/>
                      <w:szCs w:val="20"/>
                      <w:lang w:eastAsia="en-US"/>
                    </w:rPr>
                    <w:t>9</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980" w:type="dxa"/>
            <w:gridSpan w:val="2"/>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r w:rsidR="00F40F5B" w:rsidRPr="00105C55" w:rsidTr="00B24CA7">
        <w:trPr>
          <w:trHeight w:val="81"/>
        </w:trPr>
        <w:tc>
          <w:tcPr>
            <w:tcW w:w="15067" w:type="dxa"/>
            <w:gridSpan w:val="4"/>
            <w:noWrap/>
            <w:vAlign w:val="bottom"/>
          </w:tcPr>
          <w:p w:rsidR="00F40F5B" w:rsidRPr="00105C55" w:rsidRDefault="00F40F5B">
            <w:pPr>
              <w:spacing w:before="0" w:after="0" w:line="240" w:lineRule="auto"/>
              <w:ind w:firstLine="0"/>
              <w:jc w:val="left"/>
              <w:outlineLvl w:val="2"/>
              <w:rPr>
                <w:rFonts w:eastAsia="Times New Roman"/>
                <w:b/>
                <w:bCs/>
                <w:sz w:val="12"/>
                <w:szCs w:val="28"/>
                <w:lang w:eastAsia="en-US"/>
              </w:rPr>
            </w:pPr>
          </w:p>
        </w:tc>
        <w:tc>
          <w:tcPr>
            <w:tcW w:w="960" w:type="dxa"/>
            <w:gridSpan w:val="3"/>
            <w:noWrap/>
            <w:vAlign w:val="bottom"/>
          </w:tcPr>
          <w:p w:rsidR="00F40F5B" w:rsidRPr="00105C55" w:rsidRDefault="000845A9">
            <w:pPr>
              <w:spacing w:before="0" w:after="0" w:line="240" w:lineRule="auto"/>
              <w:ind w:firstLine="0"/>
              <w:jc w:val="left"/>
              <w:outlineLvl w:val="2"/>
              <w:rPr>
                <w:rFonts w:eastAsia="Times New Roman"/>
                <w:sz w:val="20"/>
                <w:szCs w:val="20"/>
                <w:lang w:eastAsia="en-US"/>
              </w:rPr>
            </w:pPr>
            <w:r w:rsidRPr="00105C55">
              <w:rPr>
                <w:rFonts w:eastAsia="Times New Roman"/>
                <w:sz w:val="20"/>
                <w:szCs w:val="20"/>
                <w:lang w:eastAsia="en-US"/>
              </w:rPr>
              <w:t xml:space="preserve">  </w:t>
            </w: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bl>
    <w:p w:rsidR="00F40F5B" w:rsidRPr="00105C55" w:rsidRDefault="005F5CBF">
      <w:pPr>
        <w:pStyle w:val="Tieumuc"/>
        <w:spacing w:after="120" w:line="240" w:lineRule="auto"/>
        <w:ind w:firstLine="0"/>
        <w:rPr>
          <w:i w:val="0"/>
          <w:color w:val="auto"/>
        </w:rPr>
      </w:pPr>
      <w:bookmarkStart w:id="323" w:name="_Toc349828530"/>
      <w:bookmarkStart w:id="324" w:name="_Toc406759560"/>
      <w:bookmarkStart w:id="325" w:name="_Toc406760156"/>
      <w:bookmarkStart w:id="326" w:name="_Toc406760283"/>
      <w:bookmarkStart w:id="327" w:name="_Toc407371480"/>
      <w:bookmarkStart w:id="328" w:name="_Toc407624707"/>
      <w:bookmarkStart w:id="329" w:name="_Toc413673493"/>
      <w:bookmarkStart w:id="330" w:name="_Toc413673752"/>
      <w:bookmarkStart w:id="331" w:name="_Toc413673891"/>
      <w:bookmarkStart w:id="332" w:name="_Toc413674171"/>
      <w:bookmarkStart w:id="333" w:name="_Toc413674580"/>
      <w:bookmarkStart w:id="334" w:name="_Toc413674988"/>
      <w:bookmarkStart w:id="335" w:name="_Toc420574238"/>
      <w:bookmarkStart w:id="336" w:name="_Toc444689828"/>
      <w:bookmarkStart w:id="337" w:name="_Toc444690548"/>
      <w:bookmarkStart w:id="338" w:name="_Toc468285431"/>
      <w:bookmarkStart w:id="339" w:name="_Toc514664031"/>
      <w:bookmarkStart w:id="340" w:name="_Toc514664359"/>
      <w:bookmarkStart w:id="341" w:name="_Toc514664453"/>
      <w:r w:rsidRPr="00105C55">
        <w:rPr>
          <w:i w:val="0"/>
          <w:color w:val="auto"/>
        </w:rPr>
        <w:t>5</w:t>
      </w:r>
      <w:r w:rsidR="00F40F5B" w:rsidRPr="00105C55">
        <w:rPr>
          <w:i w:val="0"/>
          <w:color w:val="auto"/>
        </w:rPr>
        <w:t xml:space="preserve">. </w:t>
      </w:r>
      <w:r w:rsidR="006F5C78">
        <w:rPr>
          <w:i w:val="0"/>
          <w:color w:val="auto"/>
        </w:rPr>
        <w:t>Khối c</w:t>
      </w:r>
      <w:r w:rsidR="00F40F5B" w:rsidRPr="00105C55">
        <w:rPr>
          <w:i w:val="0"/>
          <w:color w:val="auto"/>
        </w:rPr>
        <w:t>ác Trường thuộc Bộ</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tbl>
      <w:tblPr>
        <w:tblW w:w="19816" w:type="dxa"/>
        <w:tblInd w:w="-162" w:type="dxa"/>
        <w:tblLook w:val="04A0"/>
      </w:tblPr>
      <w:tblGrid>
        <w:gridCol w:w="90"/>
        <w:gridCol w:w="89"/>
        <w:gridCol w:w="10598"/>
        <w:gridCol w:w="5980"/>
        <w:gridCol w:w="13"/>
        <w:gridCol w:w="165"/>
        <w:gridCol w:w="782"/>
        <w:gridCol w:w="13"/>
        <w:gridCol w:w="165"/>
        <w:gridCol w:w="782"/>
        <w:gridCol w:w="13"/>
        <w:gridCol w:w="165"/>
        <w:gridCol w:w="782"/>
        <w:gridCol w:w="13"/>
        <w:gridCol w:w="166"/>
      </w:tblGrid>
      <w:tr w:rsidR="00F40F5B" w:rsidRPr="00105C55" w:rsidTr="008F22D1">
        <w:trPr>
          <w:gridBefore w:val="2"/>
          <w:wBefore w:w="179" w:type="dxa"/>
          <w:trHeight w:val="300"/>
        </w:trPr>
        <w:tc>
          <w:tcPr>
            <w:tcW w:w="16756" w:type="dxa"/>
            <w:gridSpan w:val="4"/>
            <w:noWrap/>
            <w:vAlign w:val="bottom"/>
          </w:tcPr>
          <w:p w:rsidR="00F40F5B" w:rsidRPr="00105C55" w:rsidRDefault="005F5CBF" w:rsidP="009C01C5">
            <w:pPr>
              <w:spacing w:before="0" w:after="0" w:line="240" w:lineRule="auto"/>
              <w:ind w:firstLine="125"/>
              <w:jc w:val="left"/>
              <w:outlineLvl w:val="2"/>
              <w:rPr>
                <w:rFonts w:eastAsia="Times New Roman"/>
                <w:b/>
                <w:bCs/>
                <w:i/>
                <w:szCs w:val="28"/>
                <w:lang w:eastAsia="en-US"/>
              </w:rPr>
            </w:pPr>
            <w:bookmarkStart w:id="342" w:name="_Toc406760157"/>
            <w:bookmarkStart w:id="343" w:name="_Toc406760284"/>
            <w:bookmarkStart w:id="344" w:name="_Toc407371481"/>
            <w:bookmarkStart w:id="345" w:name="_Toc407624708"/>
            <w:bookmarkStart w:id="346" w:name="_Toc413673494"/>
            <w:bookmarkStart w:id="347" w:name="_Toc413673753"/>
            <w:bookmarkStart w:id="348" w:name="_Toc413673892"/>
            <w:bookmarkStart w:id="349" w:name="_Toc413674172"/>
            <w:bookmarkStart w:id="350" w:name="_Toc413674581"/>
            <w:bookmarkStart w:id="351" w:name="_Toc413674989"/>
            <w:bookmarkStart w:id="352" w:name="_Toc420574239"/>
            <w:bookmarkStart w:id="353" w:name="_Toc444689829"/>
            <w:bookmarkStart w:id="354" w:name="_Toc444690549"/>
            <w:bookmarkStart w:id="355" w:name="_Toc468285432"/>
            <w:bookmarkStart w:id="356" w:name="_Toc514664032"/>
            <w:bookmarkStart w:id="357" w:name="_Toc514664360"/>
            <w:bookmarkStart w:id="358" w:name="_Toc514664454"/>
            <w:r w:rsidRPr="00105C55">
              <w:rPr>
                <w:rFonts w:eastAsia="Times New Roman"/>
                <w:b/>
                <w:bCs/>
                <w:i/>
                <w:szCs w:val="28"/>
                <w:lang w:eastAsia="en-US"/>
              </w:rPr>
              <w:t>5</w:t>
            </w:r>
            <w:r w:rsidR="00F40F5B" w:rsidRPr="00105C55">
              <w:rPr>
                <w:rFonts w:eastAsia="Times New Roman"/>
                <w:b/>
                <w:bCs/>
                <w:i/>
                <w:szCs w:val="28"/>
                <w:lang w:eastAsia="en-US"/>
              </w:rPr>
              <w:t>.1. Hạ tầng kỹ thuật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1"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r w:rsidR="00F40F5B" w:rsidRPr="00105C55" w:rsidTr="008F22D1">
        <w:trPr>
          <w:gridBefore w:val="1"/>
          <w:gridAfter w:val="1"/>
          <w:wBefore w:w="90" w:type="dxa"/>
          <w:wAfter w:w="166" w:type="dxa"/>
          <w:trHeight w:val="300"/>
        </w:trPr>
        <w:tc>
          <w:tcPr>
            <w:tcW w:w="10687" w:type="dxa"/>
            <w:gridSpan w:val="2"/>
            <w:noWrap/>
            <w:vAlign w:val="bottom"/>
          </w:tcPr>
          <w:tbl>
            <w:tblPr>
              <w:tblW w:w="8850" w:type="dxa"/>
              <w:tblInd w:w="346" w:type="dxa"/>
              <w:tblLook w:val="04A0"/>
            </w:tblPr>
            <w:tblGrid>
              <w:gridCol w:w="709"/>
              <w:gridCol w:w="5528"/>
              <w:gridCol w:w="913"/>
              <w:gridCol w:w="850"/>
              <w:gridCol w:w="850"/>
            </w:tblGrid>
            <w:tr w:rsidR="00D27453" w:rsidRPr="00105C55" w:rsidTr="00B24CA7">
              <w:trPr>
                <w:trHeight w:val="278"/>
              </w:trPr>
              <w:tc>
                <w:tcPr>
                  <w:tcW w:w="709"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528"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613" w:type="dxa"/>
                  <w:gridSpan w:val="3"/>
                  <w:tcBorders>
                    <w:top w:val="single" w:sz="8" w:space="0" w:color="auto"/>
                    <w:left w:val="nil"/>
                    <w:bottom w:val="single" w:sz="4" w:space="0" w:color="auto"/>
                    <w:right w:val="single" w:sz="8" w:space="0" w:color="000000"/>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D27453" w:rsidRPr="00105C55" w:rsidTr="00BB0A67">
              <w:trPr>
                <w:trHeight w:val="277"/>
              </w:trPr>
              <w:tc>
                <w:tcPr>
                  <w:tcW w:w="709"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5528"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913"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2017</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2018</w:t>
                  </w:r>
                </w:p>
              </w:tc>
            </w:tr>
            <w:tr w:rsidR="00D927DB" w:rsidRPr="00105C55" w:rsidTr="00052C0F">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CBCNV</w:t>
                  </w:r>
                </w:p>
              </w:tc>
              <w:tc>
                <w:tcPr>
                  <w:tcW w:w="913" w:type="dxa"/>
                  <w:tcBorders>
                    <w:top w:val="single" w:sz="4" w:space="0" w:color="auto"/>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0,7</w:t>
                  </w:r>
                </w:p>
              </w:tc>
              <w:tc>
                <w:tcPr>
                  <w:tcW w:w="850" w:type="dxa"/>
                  <w:tcBorders>
                    <w:top w:val="single" w:sz="4" w:space="0" w:color="auto"/>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0,73</w:t>
                  </w:r>
                </w:p>
              </w:tc>
              <w:tc>
                <w:tcPr>
                  <w:tcW w:w="850" w:type="dxa"/>
                  <w:tcBorders>
                    <w:top w:val="single" w:sz="4" w:space="0" w:color="auto"/>
                    <w:left w:val="nil"/>
                    <w:bottom w:val="single" w:sz="8" w:space="0" w:color="auto"/>
                    <w:right w:val="single" w:sz="8" w:space="0" w:color="auto"/>
                  </w:tcBorders>
                  <w:vAlign w:val="center"/>
                </w:tcPr>
                <w:p w:rsidR="00D927DB" w:rsidRPr="00105C55" w:rsidRDefault="00E60AD3" w:rsidP="00E60AD3">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1,2</w:t>
                  </w:r>
                </w:p>
              </w:tc>
            </w:tr>
            <w:tr w:rsidR="00D927DB" w:rsidRPr="00105C55" w:rsidTr="00052C0F">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val="fr-FR" w:eastAsia="en-US"/>
                    </w:rPr>
                  </w:pPr>
                  <w:r w:rsidRPr="00105C55">
                    <w:rPr>
                      <w:rFonts w:eastAsia="Times New Roman"/>
                      <w:b/>
                      <w:bCs/>
                      <w:sz w:val="20"/>
                      <w:szCs w:val="20"/>
                      <w:lang w:val="fr-FR" w:eastAsia="en-US"/>
                    </w:rPr>
                    <w:t xml:space="preserve">Tỷ lệ MT kết nối Internet </w:t>
                  </w:r>
                  <w:r w:rsidRPr="00105C55">
                    <w:rPr>
                      <w:rFonts w:eastAsia="Times New Roman"/>
                      <w:b/>
                      <w:bCs/>
                      <w:sz w:val="20"/>
                      <w:szCs w:val="20"/>
                      <w:lang w:eastAsia="en-US"/>
                    </w:rPr>
                    <w:t>(%)</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96,7</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96,5</w:t>
                  </w:r>
                </w:p>
              </w:tc>
              <w:tc>
                <w:tcPr>
                  <w:tcW w:w="850" w:type="dxa"/>
                  <w:tcBorders>
                    <w:top w:val="nil"/>
                    <w:left w:val="nil"/>
                    <w:bottom w:val="single" w:sz="8" w:space="0" w:color="auto"/>
                    <w:right w:val="single" w:sz="8" w:space="0" w:color="auto"/>
                  </w:tcBorders>
                  <w:vAlign w:val="center"/>
                </w:tcPr>
                <w:p w:rsidR="00D927DB" w:rsidRPr="00105C55" w:rsidRDefault="00E60AD3" w:rsidP="00052C0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87,2</w:t>
                  </w:r>
                </w:p>
              </w:tc>
            </w:tr>
            <w:tr w:rsidR="00D927DB" w:rsidRPr="00105C55" w:rsidTr="00052C0F">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Bình quân băng thông kết nối Internet/CBCNV (</w:t>
                  </w:r>
                  <w:r w:rsidRPr="00105C55">
                    <w:rPr>
                      <w:rStyle w:val="Emphasis"/>
                      <w:b/>
                      <w:i w:val="0"/>
                      <w:sz w:val="20"/>
                      <w:szCs w:val="20"/>
                    </w:rPr>
                    <w:t>Kb/s/người)</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2,049</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2,776</w:t>
                  </w:r>
                </w:p>
              </w:tc>
              <w:tc>
                <w:tcPr>
                  <w:tcW w:w="850" w:type="dxa"/>
                  <w:tcBorders>
                    <w:top w:val="nil"/>
                    <w:left w:val="nil"/>
                    <w:bottom w:val="single" w:sz="8" w:space="0" w:color="auto"/>
                    <w:right w:val="single" w:sz="8" w:space="0" w:color="auto"/>
                  </w:tcBorders>
                  <w:vAlign w:val="center"/>
                </w:tcPr>
                <w:p w:rsidR="00D927DB" w:rsidRPr="00105C55" w:rsidRDefault="00E60AD3" w:rsidP="00052C0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2293</w:t>
                  </w:r>
                </w:p>
              </w:tc>
            </w:tr>
            <w:tr w:rsidR="00D927DB" w:rsidRPr="00105C55" w:rsidTr="00052C0F">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máy tính phục vụ công tác đào tạo (%)</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8,2</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8,8</w:t>
                  </w:r>
                </w:p>
              </w:tc>
              <w:tc>
                <w:tcPr>
                  <w:tcW w:w="850" w:type="dxa"/>
                  <w:tcBorders>
                    <w:top w:val="nil"/>
                    <w:left w:val="nil"/>
                    <w:bottom w:val="single" w:sz="8" w:space="0" w:color="auto"/>
                    <w:right w:val="single" w:sz="8" w:space="0" w:color="auto"/>
                  </w:tcBorders>
                  <w:vAlign w:val="center"/>
                </w:tcPr>
                <w:p w:rsidR="00D927DB" w:rsidRPr="00105C55" w:rsidRDefault="00D927DB" w:rsidP="006637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w:t>
                  </w:r>
                  <w:r w:rsidR="00663778">
                    <w:rPr>
                      <w:rFonts w:eastAsia="Times New Roman"/>
                      <w:b/>
                      <w:bCs/>
                      <w:sz w:val="20"/>
                      <w:szCs w:val="20"/>
                      <w:lang w:eastAsia="en-US"/>
                    </w:rPr>
                    <w:t>4</w:t>
                  </w:r>
                </w:p>
              </w:tc>
            </w:tr>
            <w:tr w:rsidR="00D927DB" w:rsidRPr="00105C55" w:rsidTr="00052C0F">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giải pháp an toàn, an ninh thông tin</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vAlign w:val="center"/>
                </w:tcPr>
                <w:p w:rsidR="00D927DB" w:rsidRPr="00105C55" w:rsidRDefault="00D927DB" w:rsidP="00052C0F">
                  <w:pPr>
                    <w:spacing w:before="0" w:after="0" w:line="240" w:lineRule="auto"/>
                    <w:ind w:firstLine="0"/>
                    <w:jc w:val="right"/>
                    <w:rPr>
                      <w:rFonts w:eastAsia="Times New Roman"/>
                      <w:b/>
                      <w:bCs/>
                      <w:sz w:val="20"/>
                      <w:szCs w:val="20"/>
                      <w:lang w:eastAsia="en-US"/>
                    </w:rPr>
                  </w:pPr>
                </w:p>
              </w:tc>
            </w:tr>
            <w:tr w:rsidR="00D927DB" w:rsidRPr="00105C55" w:rsidTr="00052C0F">
              <w:trPr>
                <w:trHeight w:val="331"/>
              </w:trPr>
              <w:tc>
                <w:tcPr>
                  <w:tcW w:w="709" w:type="dxa"/>
                  <w:tcBorders>
                    <w:top w:val="nil"/>
                    <w:left w:val="single" w:sz="8" w:space="0" w:color="auto"/>
                    <w:bottom w:val="single" w:sz="8" w:space="0" w:color="auto"/>
                    <w:right w:val="single" w:sz="8" w:space="0" w:color="auto"/>
                  </w:tcBorders>
                  <w:noWrap/>
                  <w:vAlign w:val="bottom"/>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28" w:type="dxa"/>
                  <w:tcBorders>
                    <w:top w:val="nil"/>
                    <w:left w:val="nil"/>
                    <w:bottom w:val="single" w:sz="8" w:space="0" w:color="auto"/>
                    <w:right w:val="single" w:sz="8" w:space="0" w:color="auto"/>
                  </w:tcBorders>
                  <w:noWrap/>
                  <w:vAlign w:val="center"/>
                </w:tcPr>
                <w:p w:rsidR="00D927DB" w:rsidRPr="00105C55" w:rsidRDefault="00D927DB" w:rsidP="00EC32F3">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Tỷ lệ máy tính CBCNV cài đặt phần mềm diệt virus </w:t>
                  </w:r>
                  <w:r w:rsidRPr="00105C55">
                    <w:rPr>
                      <w:rFonts w:eastAsia="Times New Roman"/>
                      <w:bCs/>
                      <w:sz w:val="20"/>
                      <w:szCs w:val="20"/>
                      <w:lang w:eastAsia="en-US"/>
                    </w:rPr>
                    <w:t>(%)</w:t>
                  </w:r>
                  <w:r w:rsidRPr="00105C55">
                    <w:rPr>
                      <w:rFonts w:eastAsia="Times New Roman"/>
                      <w:i/>
                      <w:iCs/>
                      <w:sz w:val="20"/>
                      <w:szCs w:val="20"/>
                      <w:lang w:eastAsia="en-US"/>
                    </w:rPr>
                    <w:t xml:space="preserve">  </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56</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88</w:t>
                  </w:r>
                </w:p>
              </w:tc>
              <w:tc>
                <w:tcPr>
                  <w:tcW w:w="850" w:type="dxa"/>
                  <w:tcBorders>
                    <w:top w:val="nil"/>
                    <w:left w:val="nil"/>
                    <w:bottom w:val="single" w:sz="8" w:space="0" w:color="auto"/>
                    <w:right w:val="single" w:sz="8" w:space="0" w:color="auto"/>
                  </w:tcBorders>
                  <w:vAlign w:val="center"/>
                </w:tcPr>
                <w:p w:rsidR="00D927DB" w:rsidRPr="00105C55" w:rsidRDefault="00D927DB" w:rsidP="00052C0F">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88</w:t>
                  </w:r>
                </w:p>
              </w:tc>
            </w:tr>
            <w:tr w:rsidR="00D927DB" w:rsidRPr="00105C55" w:rsidTr="00052C0F">
              <w:trPr>
                <w:trHeight w:val="413"/>
              </w:trPr>
              <w:tc>
                <w:tcPr>
                  <w:tcW w:w="709" w:type="dxa"/>
                  <w:tcBorders>
                    <w:top w:val="nil"/>
                    <w:left w:val="single" w:sz="8" w:space="0" w:color="auto"/>
                    <w:bottom w:val="single" w:sz="8" w:space="0" w:color="auto"/>
                    <w:right w:val="single" w:sz="8" w:space="0" w:color="auto"/>
                  </w:tcBorders>
                  <w:noWrap/>
                  <w:vAlign w:val="bottom"/>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 </w:t>
                  </w:r>
                </w:p>
              </w:tc>
              <w:tc>
                <w:tcPr>
                  <w:tcW w:w="5528" w:type="dxa"/>
                  <w:tcBorders>
                    <w:top w:val="nil"/>
                    <w:left w:val="nil"/>
                    <w:bottom w:val="single" w:sz="8" w:space="0" w:color="auto"/>
                    <w:right w:val="single" w:sz="8" w:space="0" w:color="auto"/>
                  </w:tcBorders>
                  <w:noWrap/>
                  <w:vAlign w:val="center"/>
                </w:tcPr>
                <w:p w:rsidR="00D927DB" w:rsidRPr="00105C55" w:rsidRDefault="00D927DB" w:rsidP="001949AC">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Tổng số Trường có lắp đặt hệ thống lưu trữ mạng SAN</w:t>
                  </w:r>
                </w:p>
              </w:tc>
              <w:tc>
                <w:tcPr>
                  <w:tcW w:w="913"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w:t>
                  </w:r>
                </w:p>
              </w:tc>
              <w:tc>
                <w:tcPr>
                  <w:tcW w:w="850" w:type="dxa"/>
                  <w:tcBorders>
                    <w:top w:val="nil"/>
                    <w:left w:val="nil"/>
                    <w:bottom w:val="single" w:sz="8" w:space="0" w:color="auto"/>
                    <w:right w:val="single" w:sz="8" w:space="0" w:color="auto"/>
                  </w:tcBorders>
                  <w:vAlign w:val="center"/>
                </w:tcPr>
                <w:p w:rsidR="00D927DB" w:rsidRPr="00105C55" w:rsidRDefault="00663778" w:rsidP="00052C0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993" w:type="dxa"/>
            <w:gridSpan w:val="2"/>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r w:rsidR="00F40F5B" w:rsidRPr="00105C55" w:rsidTr="008F22D1">
        <w:trPr>
          <w:gridBefore w:val="2"/>
          <w:wBefore w:w="179" w:type="dxa"/>
          <w:trHeight w:val="300"/>
        </w:trPr>
        <w:tc>
          <w:tcPr>
            <w:tcW w:w="16756" w:type="dxa"/>
            <w:gridSpan w:val="4"/>
            <w:noWrap/>
            <w:vAlign w:val="bottom"/>
          </w:tcPr>
          <w:p w:rsidR="00F40F5B" w:rsidRPr="00105C55" w:rsidRDefault="00F40F5B">
            <w:pPr>
              <w:spacing w:before="0" w:after="0" w:line="240" w:lineRule="auto"/>
              <w:ind w:firstLine="0"/>
              <w:jc w:val="left"/>
              <w:outlineLvl w:val="2"/>
              <w:rPr>
                <w:rFonts w:eastAsia="Times New Roman"/>
                <w:b/>
                <w:bCs/>
                <w:sz w:val="14"/>
                <w:szCs w:val="28"/>
                <w:lang w:eastAsia="en-US"/>
              </w:rPr>
            </w:pPr>
          </w:p>
          <w:p w:rsidR="00B24CA7" w:rsidRPr="00105C55" w:rsidRDefault="005F5CBF" w:rsidP="000E1052">
            <w:pPr>
              <w:spacing w:before="0" w:after="0" w:line="240" w:lineRule="auto"/>
              <w:ind w:firstLine="125"/>
              <w:jc w:val="left"/>
              <w:outlineLvl w:val="2"/>
              <w:rPr>
                <w:rFonts w:eastAsia="Times New Roman"/>
                <w:b/>
                <w:bCs/>
                <w:sz w:val="22"/>
                <w:szCs w:val="28"/>
                <w:lang w:eastAsia="en-US"/>
              </w:rPr>
            </w:pPr>
            <w:bookmarkStart w:id="359" w:name="_Toc406760158"/>
            <w:bookmarkStart w:id="360" w:name="_Toc406760285"/>
            <w:bookmarkStart w:id="361" w:name="_Toc407371482"/>
            <w:bookmarkStart w:id="362" w:name="_Toc407624709"/>
            <w:bookmarkStart w:id="363" w:name="_Toc413673495"/>
            <w:bookmarkStart w:id="364" w:name="_Toc413673754"/>
            <w:bookmarkStart w:id="365" w:name="_Toc413673893"/>
            <w:bookmarkStart w:id="366" w:name="_Toc413674173"/>
            <w:bookmarkStart w:id="367" w:name="_Toc413674582"/>
            <w:bookmarkStart w:id="368" w:name="_Toc413674990"/>
            <w:bookmarkStart w:id="369" w:name="_Toc420574240"/>
            <w:bookmarkStart w:id="370" w:name="_Toc444689830"/>
            <w:bookmarkStart w:id="371" w:name="_Toc444690550"/>
            <w:bookmarkStart w:id="372" w:name="_Toc468285433"/>
            <w:bookmarkStart w:id="373" w:name="_Toc514664033"/>
            <w:bookmarkStart w:id="374" w:name="_Toc514664361"/>
            <w:bookmarkStart w:id="375" w:name="_Toc514664455"/>
            <w:r w:rsidRPr="00105C55">
              <w:rPr>
                <w:rFonts w:eastAsia="Times New Roman"/>
                <w:b/>
                <w:bCs/>
                <w:i/>
                <w:szCs w:val="28"/>
                <w:lang w:eastAsia="en-US"/>
              </w:rPr>
              <w:t>5</w:t>
            </w:r>
            <w:r w:rsidR="00F40F5B" w:rsidRPr="00105C55">
              <w:rPr>
                <w:rFonts w:eastAsia="Times New Roman"/>
                <w:b/>
                <w:bCs/>
                <w:i/>
                <w:szCs w:val="28"/>
                <w:lang w:eastAsia="en-US"/>
              </w:rPr>
              <w:t>.2. Ứng dụng công nghệ thông tin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1"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r w:rsidR="00F40F5B" w:rsidRPr="00105C55" w:rsidTr="008F22D1">
        <w:trPr>
          <w:gridAfter w:val="2"/>
          <w:wAfter w:w="179" w:type="dxa"/>
          <w:trHeight w:val="300"/>
        </w:trPr>
        <w:tc>
          <w:tcPr>
            <w:tcW w:w="10777" w:type="dxa"/>
            <w:gridSpan w:val="3"/>
            <w:noWrap/>
            <w:vAlign w:val="bottom"/>
          </w:tcPr>
          <w:tbl>
            <w:tblPr>
              <w:tblW w:w="9213" w:type="dxa"/>
              <w:tblInd w:w="436" w:type="dxa"/>
              <w:tblLook w:val="04A0"/>
            </w:tblPr>
            <w:tblGrid>
              <w:gridCol w:w="709"/>
              <w:gridCol w:w="5953"/>
              <w:gridCol w:w="851"/>
              <w:gridCol w:w="850"/>
              <w:gridCol w:w="850"/>
            </w:tblGrid>
            <w:tr w:rsidR="00D27453" w:rsidRPr="00105C55" w:rsidTr="00B24CA7">
              <w:trPr>
                <w:trHeight w:val="293"/>
              </w:trPr>
              <w:tc>
                <w:tcPr>
                  <w:tcW w:w="709"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953"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000000"/>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D27453" w:rsidRPr="00105C55" w:rsidTr="00BB0A67">
              <w:trPr>
                <w:trHeight w:val="292"/>
              </w:trPr>
              <w:tc>
                <w:tcPr>
                  <w:tcW w:w="709"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5953"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2017</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2018</w:t>
                  </w:r>
                </w:p>
              </w:tc>
            </w:tr>
            <w:tr w:rsidR="00D27453" w:rsidRPr="00105C55" w:rsidTr="00B24CA7">
              <w:trPr>
                <w:trHeight w:val="328"/>
              </w:trPr>
              <w:tc>
                <w:tcPr>
                  <w:tcW w:w="709" w:type="dxa"/>
                  <w:tcBorders>
                    <w:top w:val="nil"/>
                    <w:left w:val="single" w:sz="8" w:space="0" w:color="auto"/>
                    <w:bottom w:val="single" w:sz="8" w:space="0" w:color="auto"/>
                    <w:right w:val="single" w:sz="8" w:space="0" w:color="auto"/>
                  </w:tcBorders>
                  <w:noWrap/>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953" w:type="dxa"/>
                  <w:tcBorders>
                    <w:top w:val="nil"/>
                    <w:left w:val="nil"/>
                    <w:bottom w:val="single" w:sz="8" w:space="0" w:color="auto"/>
                    <w:right w:val="single" w:sz="8" w:space="0" w:color="auto"/>
                  </w:tcBorders>
                  <w:noWrap/>
                  <w:vAlign w:val="center"/>
                </w:tcPr>
                <w:p w:rsidR="00D27453" w:rsidRPr="00105C55" w:rsidRDefault="00D27453" w:rsidP="00933606">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Triển khai các ứng dụng cơ bản và các cở sở dữ liệu tại các trường</w:t>
                  </w:r>
                </w:p>
              </w:tc>
              <w:tc>
                <w:tcPr>
                  <w:tcW w:w="851" w:type="dxa"/>
                  <w:tcBorders>
                    <w:top w:val="single" w:sz="4" w:space="0" w:color="auto"/>
                    <w:left w:val="nil"/>
                    <w:bottom w:val="single" w:sz="8" w:space="0" w:color="auto"/>
                    <w:right w:val="single" w:sz="8" w:space="0" w:color="auto"/>
                  </w:tcBorders>
                  <w:noWrap/>
                  <w:vAlign w:val="bottom"/>
                </w:tcPr>
                <w:p w:rsidR="00D27453" w:rsidRPr="00105C55" w:rsidRDefault="00D27453">
                  <w:pPr>
                    <w:spacing w:before="0" w:after="0" w:line="240" w:lineRule="auto"/>
                    <w:ind w:firstLine="0"/>
                    <w:jc w:val="center"/>
                    <w:rPr>
                      <w:rFonts w:eastAsia="Times New Roman"/>
                      <w:sz w:val="20"/>
                      <w:szCs w:val="20"/>
                      <w:lang w:eastAsia="en-US"/>
                    </w:rPr>
                  </w:pPr>
                  <w:r w:rsidRPr="00105C55">
                    <w:rPr>
                      <w:rFonts w:eastAsia="Times New Roman"/>
                      <w:sz w:val="20"/>
                      <w:szCs w:val="20"/>
                      <w:lang w:eastAsia="en-US"/>
                    </w:rPr>
                    <w:t> </w:t>
                  </w:r>
                </w:p>
              </w:tc>
              <w:tc>
                <w:tcPr>
                  <w:tcW w:w="850" w:type="dxa"/>
                  <w:tcBorders>
                    <w:top w:val="single" w:sz="4" w:space="0" w:color="auto"/>
                    <w:left w:val="nil"/>
                    <w:bottom w:val="single" w:sz="8" w:space="0" w:color="auto"/>
                    <w:right w:val="single" w:sz="8" w:space="0" w:color="auto"/>
                  </w:tcBorders>
                </w:tcPr>
                <w:p w:rsidR="00D27453" w:rsidRPr="00105C55" w:rsidRDefault="00D27453">
                  <w:pPr>
                    <w:spacing w:before="0" w:after="0" w:line="240" w:lineRule="auto"/>
                    <w:ind w:firstLine="0"/>
                    <w:jc w:val="center"/>
                    <w:rPr>
                      <w:rFonts w:eastAsia="Times New Roman"/>
                      <w:sz w:val="20"/>
                      <w:szCs w:val="20"/>
                      <w:lang w:eastAsia="en-US"/>
                    </w:rPr>
                  </w:pPr>
                </w:p>
              </w:tc>
              <w:tc>
                <w:tcPr>
                  <w:tcW w:w="850" w:type="dxa"/>
                  <w:tcBorders>
                    <w:top w:val="single" w:sz="4" w:space="0" w:color="auto"/>
                    <w:left w:val="nil"/>
                    <w:bottom w:val="single" w:sz="8" w:space="0" w:color="auto"/>
                    <w:right w:val="single" w:sz="8" w:space="0" w:color="auto"/>
                  </w:tcBorders>
                </w:tcPr>
                <w:p w:rsidR="00D27453" w:rsidRPr="00105C55" w:rsidRDefault="00D27453">
                  <w:pPr>
                    <w:spacing w:before="0" w:after="0" w:line="240" w:lineRule="auto"/>
                    <w:ind w:firstLine="0"/>
                    <w:jc w:val="center"/>
                    <w:rPr>
                      <w:rFonts w:eastAsia="Times New Roman"/>
                      <w:sz w:val="20"/>
                      <w:szCs w:val="20"/>
                      <w:lang w:eastAsia="en-US"/>
                    </w:rPr>
                  </w:pP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công văn đi đến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44,4</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85,7</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nhân sự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22,2</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42,9</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57,1</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đề tài khoa học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22,2</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14,3</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tài chính – kế toán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A31CCF">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đào tạo theo tín chỉ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44,4</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42,9</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đào tạo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66,7</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vAlign w:val="center"/>
                </w:tcPr>
                <w:p w:rsidR="00D927DB" w:rsidRPr="00105C55" w:rsidRDefault="00D927DB" w:rsidP="00A31CCF">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điểm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55,6</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vAlign w:val="center"/>
                </w:tcPr>
                <w:p w:rsidR="00D927DB" w:rsidRPr="00105C55" w:rsidRDefault="00D927DB" w:rsidP="00A31CCF">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Quản lý học sinh sinh viên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44,4</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c>
                <w:tcPr>
                  <w:tcW w:w="850" w:type="dxa"/>
                  <w:tcBorders>
                    <w:top w:val="nil"/>
                    <w:left w:val="nil"/>
                    <w:bottom w:val="single" w:sz="8" w:space="0" w:color="auto"/>
                    <w:right w:val="single" w:sz="8" w:space="0" w:color="auto"/>
                  </w:tcBorders>
                  <w:vAlign w:val="center"/>
                </w:tcPr>
                <w:p w:rsidR="00D927DB" w:rsidRPr="00105C55" w:rsidRDefault="00D927DB" w:rsidP="00A31CCF">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57,1</w:t>
                  </w:r>
                </w:p>
              </w:tc>
            </w:tr>
            <w:tr w:rsidR="00D927DB" w:rsidRPr="00105C55" w:rsidTr="006F5C78">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953" w:type="dxa"/>
                  <w:tcBorders>
                    <w:top w:val="nil"/>
                    <w:left w:val="nil"/>
                    <w:bottom w:val="single" w:sz="8" w:space="0" w:color="auto"/>
                    <w:right w:val="single" w:sz="8" w:space="0" w:color="auto"/>
                  </w:tcBorders>
                  <w:noWrap/>
                  <w:vAlign w:val="center"/>
                </w:tcPr>
                <w:p w:rsidR="00D927DB" w:rsidRPr="00105C55" w:rsidRDefault="00D927DB" w:rsidP="00D93343">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Xây dựng thư viện điện tử hoặc kho dữ liệu số</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927DB" w:rsidRPr="00105C55" w:rsidRDefault="00D927DB" w:rsidP="00AD2331">
                  <w:pPr>
                    <w:spacing w:before="0" w:after="0" w:line="240" w:lineRule="auto"/>
                    <w:ind w:firstLine="0"/>
                    <w:jc w:val="right"/>
                    <w:rPr>
                      <w:rFonts w:eastAsia="Times New Roman"/>
                      <w:b/>
                      <w:bCs/>
                      <w:sz w:val="20"/>
                      <w:szCs w:val="20"/>
                      <w:lang w:eastAsia="en-US"/>
                    </w:rPr>
                  </w:pP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Đã xây dựng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66,7</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71,4</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80</w:t>
                  </w:r>
                </w:p>
              </w:tc>
            </w:tr>
            <w:tr w:rsidR="00D927DB" w:rsidRPr="00105C55" w:rsidTr="00A31CCF">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Sẽ xây dựng trong 1-2 năm tới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33,3</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28,6</w:t>
                  </w:r>
                </w:p>
              </w:tc>
              <w:tc>
                <w:tcPr>
                  <w:tcW w:w="850" w:type="dxa"/>
                  <w:tcBorders>
                    <w:top w:val="nil"/>
                    <w:left w:val="nil"/>
                    <w:bottom w:val="single" w:sz="8" w:space="0" w:color="auto"/>
                    <w:right w:val="single" w:sz="8" w:space="0" w:color="auto"/>
                  </w:tcBorders>
                  <w:vAlign w:val="center"/>
                </w:tcPr>
                <w:p w:rsidR="00D927DB" w:rsidRPr="00105C55" w:rsidRDefault="00663778" w:rsidP="00A31CCF">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20</w:t>
                  </w:r>
                </w:p>
              </w:tc>
            </w:tr>
            <w:tr w:rsidR="00D927DB" w:rsidRPr="00105C55" w:rsidTr="006F5C78">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953" w:type="dxa"/>
                  <w:tcBorders>
                    <w:top w:val="nil"/>
                    <w:left w:val="nil"/>
                    <w:bottom w:val="single" w:sz="8" w:space="0" w:color="auto"/>
                    <w:right w:val="single" w:sz="8" w:space="0" w:color="auto"/>
                  </w:tcBorders>
                  <w:noWrap/>
                  <w:vAlign w:val="center"/>
                </w:tcPr>
                <w:p w:rsidR="00D927DB" w:rsidRPr="00105C55" w:rsidRDefault="00D927DB" w:rsidP="00D93343">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Đào tạo trực tuyến E-Learning</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927DB" w:rsidRPr="00105C55" w:rsidRDefault="00D927DB" w:rsidP="006F5C78">
                  <w:pPr>
                    <w:spacing w:before="0" w:after="0" w:line="240" w:lineRule="auto"/>
                    <w:ind w:firstLine="0"/>
                    <w:jc w:val="right"/>
                    <w:rPr>
                      <w:rFonts w:eastAsia="Times New Roman"/>
                      <w:b/>
                      <w:bCs/>
                      <w:sz w:val="20"/>
                      <w:szCs w:val="20"/>
                      <w:lang w:eastAsia="en-US"/>
                    </w:rPr>
                  </w:pPr>
                </w:p>
              </w:tc>
              <w:tc>
                <w:tcPr>
                  <w:tcW w:w="850" w:type="dxa"/>
                  <w:tcBorders>
                    <w:top w:val="nil"/>
                    <w:left w:val="nil"/>
                    <w:bottom w:val="single" w:sz="8" w:space="0" w:color="auto"/>
                    <w:right w:val="single" w:sz="8" w:space="0" w:color="auto"/>
                  </w:tcBorders>
                </w:tcPr>
                <w:p w:rsidR="00D927DB" w:rsidRPr="00105C55" w:rsidRDefault="00D927DB" w:rsidP="00AD2331">
                  <w:pPr>
                    <w:spacing w:before="0" w:after="0" w:line="240" w:lineRule="auto"/>
                    <w:ind w:firstLine="0"/>
                    <w:jc w:val="right"/>
                    <w:rPr>
                      <w:rFonts w:eastAsia="Times New Roman"/>
                      <w:b/>
                      <w:bCs/>
                      <w:sz w:val="20"/>
                      <w:szCs w:val="20"/>
                      <w:lang w:eastAsia="en-US"/>
                    </w:rPr>
                  </w:pPr>
                </w:p>
              </w:tc>
            </w:tr>
            <w:tr w:rsidR="00D927DB" w:rsidRPr="00105C55" w:rsidTr="009A26E9">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Đã xây dựng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14,3</w:t>
                  </w:r>
                </w:p>
              </w:tc>
              <w:tc>
                <w:tcPr>
                  <w:tcW w:w="850" w:type="dxa"/>
                  <w:tcBorders>
                    <w:top w:val="nil"/>
                    <w:left w:val="nil"/>
                    <w:bottom w:val="single" w:sz="8" w:space="0" w:color="auto"/>
                    <w:right w:val="single" w:sz="8" w:space="0" w:color="auto"/>
                  </w:tcBorders>
                  <w:vAlign w:val="center"/>
                </w:tcPr>
                <w:p w:rsidR="00D927DB" w:rsidRPr="00105C55" w:rsidRDefault="00663778" w:rsidP="009A26E9">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28,2</w:t>
                  </w:r>
                </w:p>
              </w:tc>
            </w:tr>
            <w:tr w:rsidR="00D927DB" w:rsidRPr="00105C55" w:rsidTr="009A26E9">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i/>
                      <w:iCs/>
                      <w:sz w:val="20"/>
                      <w:szCs w:val="20"/>
                      <w:lang w:eastAsia="en-US"/>
                    </w:rPr>
                  </w:pPr>
                  <w:r w:rsidRPr="00105C55">
                    <w:rPr>
                      <w:rFonts w:eastAsia="Times New Roman"/>
                      <w:i/>
                      <w:iCs/>
                      <w:sz w:val="20"/>
                      <w:szCs w:val="20"/>
                      <w:lang w:eastAsia="en-US"/>
                    </w:rPr>
                    <w:t xml:space="preserve">Sẽ xây dựng trong 1-2 năm tới </w:t>
                  </w:r>
                  <w:r w:rsidRPr="00105C55">
                    <w:rPr>
                      <w:rFonts w:eastAsia="Times New Roman"/>
                      <w:bCs/>
                      <w:sz w:val="20"/>
                      <w:szCs w:val="20"/>
                      <w:lang w:eastAsia="en-US"/>
                    </w:rPr>
                    <w:t>(%)</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85,7</w:t>
                  </w:r>
                </w:p>
              </w:tc>
              <w:tc>
                <w:tcPr>
                  <w:tcW w:w="850" w:type="dxa"/>
                  <w:tcBorders>
                    <w:top w:val="nil"/>
                    <w:left w:val="nil"/>
                    <w:bottom w:val="single" w:sz="8" w:space="0" w:color="auto"/>
                    <w:right w:val="single" w:sz="8" w:space="0" w:color="auto"/>
                  </w:tcBorders>
                  <w:vAlign w:val="center"/>
                </w:tcPr>
                <w:p w:rsidR="00D927DB" w:rsidRPr="00105C55" w:rsidRDefault="00663778" w:rsidP="009A26E9">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71,8</w:t>
                  </w:r>
                </w:p>
              </w:tc>
            </w:tr>
            <w:tr w:rsidR="00D927DB" w:rsidRPr="00105C55" w:rsidTr="009A26E9">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CBCNV được cấp hòm thư điện tử chính thức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52,6</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63</w:t>
                  </w:r>
                </w:p>
              </w:tc>
              <w:tc>
                <w:tcPr>
                  <w:tcW w:w="850" w:type="dxa"/>
                  <w:tcBorders>
                    <w:top w:val="nil"/>
                    <w:left w:val="nil"/>
                    <w:bottom w:val="single" w:sz="8" w:space="0" w:color="auto"/>
                    <w:right w:val="single" w:sz="8" w:space="0" w:color="auto"/>
                  </w:tcBorders>
                  <w:vAlign w:val="center"/>
                </w:tcPr>
                <w:p w:rsidR="00D927DB" w:rsidRPr="00105C55" w:rsidRDefault="00663778" w:rsidP="009A26E9">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57</w:t>
                  </w:r>
                </w:p>
              </w:tc>
            </w:tr>
            <w:tr w:rsidR="00D927DB" w:rsidRPr="00105C55" w:rsidTr="009A26E9">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5</w:t>
                  </w: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CBCNV sử dụng thư điện tử trong công việc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44</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61,5</w:t>
                  </w:r>
                </w:p>
              </w:tc>
              <w:tc>
                <w:tcPr>
                  <w:tcW w:w="850" w:type="dxa"/>
                  <w:tcBorders>
                    <w:top w:val="nil"/>
                    <w:left w:val="nil"/>
                    <w:bottom w:val="single" w:sz="8" w:space="0" w:color="auto"/>
                    <w:right w:val="single" w:sz="8" w:space="0" w:color="auto"/>
                  </w:tcBorders>
                  <w:vAlign w:val="center"/>
                </w:tcPr>
                <w:p w:rsidR="00D927DB" w:rsidRPr="00105C55" w:rsidRDefault="00663778" w:rsidP="009A26E9">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62</w:t>
                  </w:r>
                </w:p>
              </w:tc>
            </w:tr>
            <w:tr w:rsidR="00D927DB" w:rsidRPr="00105C55" w:rsidTr="009A26E9">
              <w:trPr>
                <w:trHeight w:val="328"/>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6</w:t>
                  </w:r>
                </w:p>
              </w:tc>
              <w:tc>
                <w:tcPr>
                  <w:tcW w:w="5953"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đơn vị có website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9A26E9">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98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r w:rsidR="00F40F5B" w:rsidRPr="00105C55" w:rsidTr="008F22D1">
        <w:trPr>
          <w:gridBefore w:val="2"/>
          <w:wBefore w:w="179" w:type="dxa"/>
          <w:trHeight w:val="300"/>
        </w:trPr>
        <w:tc>
          <w:tcPr>
            <w:tcW w:w="16756" w:type="dxa"/>
            <w:gridSpan w:val="4"/>
            <w:noWrap/>
            <w:vAlign w:val="bottom"/>
          </w:tcPr>
          <w:p w:rsidR="00F40F5B" w:rsidRPr="00105C55" w:rsidRDefault="000E1052" w:rsidP="000E1052">
            <w:pPr>
              <w:tabs>
                <w:tab w:val="left" w:pos="178"/>
              </w:tabs>
              <w:spacing w:before="0" w:after="0" w:line="240" w:lineRule="auto"/>
              <w:ind w:firstLine="0"/>
              <w:jc w:val="left"/>
              <w:outlineLvl w:val="2"/>
              <w:rPr>
                <w:rFonts w:eastAsia="Times New Roman"/>
                <w:b/>
                <w:bCs/>
                <w:i/>
                <w:szCs w:val="28"/>
                <w:lang w:eastAsia="en-US"/>
              </w:rPr>
            </w:pPr>
            <w:bookmarkStart w:id="376" w:name="_Toc406760159"/>
            <w:bookmarkStart w:id="377" w:name="_Toc406760286"/>
            <w:bookmarkStart w:id="378" w:name="_Toc407371483"/>
            <w:bookmarkStart w:id="379" w:name="_Toc407624710"/>
            <w:r w:rsidRPr="00105C55">
              <w:rPr>
                <w:rFonts w:eastAsia="Times New Roman"/>
                <w:b/>
                <w:bCs/>
                <w:i/>
                <w:szCs w:val="28"/>
                <w:lang w:eastAsia="en-US"/>
              </w:rPr>
              <w:lastRenderedPageBreak/>
              <w:t xml:space="preserve">  </w:t>
            </w:r>
            <w:r w:rsidR="00AE4CA9" w:rsidRPr="00105C55">
              <w:rPr>
                <w:rFonts w:eastAsia="Times New Roman"/>
                <w:b/>
                <w:bCs/>
                <w:i/>
                <w:szCs w:val="28"/>
                <w:lang w:eastAsia="en-US"/>
              </w:rPr>
              <w:t xml:space="preserve"> </w:t>
            </w:r>
            <w:bookmarkStart w:id="380" w:name="_Toc413673496"/>
            <w:bookmarkStart w:id="381" w:name="_Toc413673755"/>
            <w:bookmarkStart w:id="382" w:name="_Toc413673894"/>
            <w:bookmarkStart w:id="383" w:name="_Toc413674174"/>
            <w:bookmarkStart w:id="384" w:name="_Toc413674583"/>
            <w:bookmarkStart w:id="385" w:name="_Toc413674991"/>
            <w:bookmarkStart w:id="386" w:name="_Toc420574241"/>
            <w:bookmarkStart w:id="387" w:name="_Toc444689831"/>
            <w:bookmarkStart w:id="388" w:name="_Toc444690551"/>
            <w:bookmarkStart w:id="389" w:name="_Toc468285434"/>
            <w:bookmarkStart w:id="390" w:name="_Toc514664034"/>
            <w:bookmarkStart w:id="391" w:name="_Toc514664362"/>
            <w:bookmarkStart w:id="392" w:name="_Toc514664456"/>
            <w:r w:rsidR="005F5CBF" w:rsidRPr="00105C55">
              <w:rPr>
                <w:rFonts w:eastAsia="Times New Roman"/>
                <w:b/>
                <w:bCs/>
                <w:i/>
                <w:szCs w:val="28"/>
                <w:lang w:eastAsia="en-US"/>
              </w:rPr>
              <w:t>5</w:t>
            </w:r>
            <w:r w:rsidR="00F40F5B" w:rsidRPr="00105C55">
              <w:rPr>
                <w:rFonts w:eastAsia="Times New Roman"/>
                <w:b/>
                <w:bCs/>
                <w:i/>
                <w:szCs w:val="28"/>
                <w:lang w:eastAsia="en-US"/>
              </w:rPr>
              <w:t>.3. Hạ tầng nhân lực</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960" w:type="dxa"/>
            <w:gridSpan w:val="3"/>
            <w:noWrap/>
            <w:vAlign w:val="bottom"/>
          </w:tcPr>
          <w:p w:rsidR="00F40F5B" w:rsidRPr="00105C55" w:rsidRDefault="009C01C5">
            <w:pPr>
              <w:spacing w:before="0" w:after="0" w:line="240" w:lineRule="auto"/>
              <w:ind w:firstLine="0"/>
              <w:jc w:val="left"/>
              <w:outlineLvl w:val="2"/>
              <w:rPr>
                <w:rFonts w:eastAsia="Times New Roman"/>
                <w:sz w:val="20"/>
                <w:szCs w:val="20"/>
                <w:lang w:eastAsia="en-US"/>
              </w:rPr>
            </w:pPr>
            <w:r w:rsidRPr="00105C55">
              <w:rPr>
                <w:rFonts w:eastAsia="Times New Roman"/>
                <w:sz w:val="20"/>
                <w:szCs w:val="20"/>
                <w:lang w:eastAsia="en-US"/>
              </w:rPr>
              <w:t xml:space="preserve">   </w:t>
            </w: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1"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r w:rsidR="00F40F5B" w:rsidRPr="00105C55" w:rsidTr="008F22D1">
        <w:trPr>
          <w:gridAfter w:val="2"/>
          <w:wAfter w:w="179" w:type="dxa"/>
          <w:trHeight w:val="300"/>
        </w:trPr>
        <w:tc>
          <w:tcPr>
            <w:tcW w:w="10777" w:type="dxa"/>
            <w:gridSpan w:val="3"/>
            <w:noWrap/>
            <w:vAlign w:val="bottom"/>
          </w:tcPr>
          <w:tbl>
            <w:tblPr>
              <w:tblW w:w="8788" w:type="dxa"/>
              <w:tblInd w:w="436" w:type="dxa"/>
              <w:tblLook w:val="04A0"/>
            </w:tblPr>
            <w:tblGrid>
              <w:gridCol w:w="709"/>
              <w:gridCol w:w="5528"/>
              <w:gridCol w:w="851"/>
              <w:gridCol w:w="850"/>
              <w:gridCol w:w="850"/>
            </w:tblGrid>
            <w:tr w:rsidR="00D27453" w:rsidRPr="00105C55" w:rsidTr="00B24CA7">
              <w:trPr>
                <w:trHeight w:val="278"/>
              </w:trPr>
              <w:tc>
                <w:tcPr>
                  <w:tcW w:w="709"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STT</w:t>
                  </w:r>
                </w:p>
              </w:tc>
              <w:tc>
                <w:tcPr>
                  <w:tcW w:w="5528" w:type="dxa"/>
                  <w:vMerge w:val="restart"/>
                  <w:tcBorders>
                    <w:top w:val="single" w:sz="8" w:space="0" w:color="auto"/>
                    <w:left w:val="single" w:sz="8" w:space="0" w:color="auto"/>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Chỉ tiêu</w:t>
                  </w:r>
                </w:p>
              </w:tc>
              <w:tc>
                <w:tcPr>
                  <w:tcW w:w="2551" w:type="dxa"/>
                  <w:gridSpan w:val="3"/>
                  <w:tcBorders>
                    <w:top w:val="single" w:sz="8" w:space="0" w:color="auto"/>
                    <w:left w:val="nil"/>
                    <w:bottom w:val="single" w:sz="4" w:space="0" w:color="auto"/>
                    <w:right w:val="single" w:sz="8" w:space="0" w:color="000000"/>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Giá trị</w:t>
                  </w:r>
                </w:p>
              </w:tc>
            </w:tr>
            <w:tr w:rsidR="00D27453" w:rsidRPr="00105C55" w:rsidTr="00BB0A67">
              <w:trPr>
                <w:trHeight w:val="277"/>
              </w:trPr>
              <w:tc>
                <w:tcPr>
                  <w:tcW w:w="709"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5528" w:type="dxa"/>
                  <w:vMerge/>
                  <w:tcBorders>
                    <w:left w:val="single" w:sz="8" w:space="0" w:color="auto"/>
                    <w:bottom w:val="single" w:sz="8" w:space="0" w:color="000000"/>
                    <w:right w:val="single" w:sz="8" w:space="0" w:color="auto"/>
                  </w:tcBorders>
                  <w:shd w:val="clear" w:color="auto" w:fill="00FFFF"/>
                  <w:vAlign w:val="center"/>
                </w:tcPr>
                <w:p w:rsidR="00D27453" w:rsidRPr="00105C55" w:rsidRDefault="00D27453">
                  <w:pPr>
                    <w:spacing w:before="0" w:after="0" w:line="240" w:lineRule="auto"/>
                    <w:ind w:firstLine="0"/>
                    <w:jc w:val="center"/>
                    <w:rPr>
                      <w:rFonts w:eastAsia="Times New Roman"/>
                      <w:b/>
                      <w:bCs/>
                      <w:sz w:val="20"/>
                      <w:szCs w:val="20"/>
                      <w:lang w:eastAsia="en-US"/>
                    </w:rPr>
                  </w:pPr>
                </w:p>
              </w:tc>
              <w:tc>
                <w:tcPr>
                  <w:tcW w:w="851"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2016</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2017</w:t>
                  </w:r>
                </w:p>
              </w:tc>
              <w:tc>
                <w:tcPr>
                  <w:tcW w:w="850" w:type="dxa"/>
                  <w:tcBorders>
                    <w:top w:val="single" w:sz="8" w:space="0" w:color="auto"/>
                    <w:left w:val="nil"/>
                    <w:bottom w:val="single" w:sz="4" w:space="0" w:color="auto"/>
                    <w:right w:val="single" w:sz="8" w:space="0" w:color="000000"/>
                  </w:tcBorders>
                  <w:shd w:val="clear" w:color="auto" w:fill="00FFFF"/>
                  <w:vAlign w:val="center"/>
                </w:tcPr>
                <w:p w:rsidR="00D27453" w:rsidRPr="00105C55" w:rsidRDefault="00D927DB" w:rsidP="00BB0A67">
                  <w:pPr>
                    <w:spacing w:before="0" w:after="0" w:line="240" w:lineRule="auto"/>
                    <w:ind w:firstLine="0"/>
                    <w:jc w:val="center"/>
                    <w:rPr>
                      <w:rFonts w:eastAsia="Times New Roman"/>
                      <w:b/>
                      <w:bCs/>
                      <w:sz w:val="20"/>
                      <w:szCs w:val="20"/>
                      <w:lang w:eastAsia="en-US"/>
                    </w:rPr>
                  </w:pPr>
                  <w:r>
                    <w:rPr>
                      <w:rFonts w:eastAsia="Times New Roman"/>
                      <w:b/>
                      <w:bCs/>
                      <w:sz w:val="20"/>
                      <w:szCs w:val="20"/>
                      <w:lang w:eastAsia="en-US"/>
                    </w:rPr>
                    <w:t>2018</w:t>
                  </w:r>
                </w:p>
              </w:tc>
            </w:tr>
            <w:tr w:rsidR="00D927DB" w:rsidRPr="00105C55" w:rsidTr="009A26E9">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1</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cán bộ chuyên trách CNTT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1,15</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0,92</w:t>
                  </w:r>
                </w:p>
              </w:tc>
              <w:tc>
                <w:tcPr>
                  <w:tcW w:w="850" w:type="dxa"/>
                  <w:tcBorders>
                    <w:top w:val="nil"/>
                    <w:left w:val="nil"/>
                    <w:bottom w:val="single" w:sz="8" w:space="0" w:color="auto"/>
                    <w:right w:val="single" w:sz="8" w:space="0" w:color="auto"/>
                  </w:tcBorders>
                  <w:vAlign w:val="center"/>
                </w:tcPr>
                <w:p w:rsidR="00D927DB" w:rsidRPr="00105C55" w:rsidRDefault="00663778" w:rsidP="00663778">
                  <w:pPr>
                    <w:spacing w:before="0" w:after="0" w:line="240" w:lineRule="auto"/>
                    <w:ind w:firstLine="0"/>
                    <w:jc w:val="right"/>
                    <w:rPr>
                      <w:rFonts w:eastAsia="Times New Roman"/>
                      <w:b/>
                      <w:bCs/>
                      <w:sz w:val="20"/>
                      <w:szCs w:val="20"/>
                      <w:lang w:eastAsia="en-US"/>
                    </w:rPr>
                  </w:pPr>
                  <w:r>
                    <w:rPr>
                      <w:rFonts w:eastAsia="Times New Roman"/>
                      <w:b/>
                      <w:bCs/>
                      <w:sz w:val="20"/>
                      <w:szCs w:val="20"/>
                      <w:lang w:eastAsia="en-US"/>
                    </w:rPr>
                    <w:t>1,34</w:t>
                  </w:r>
                </w:p>
              </w:tc>
            </w:tr>
            <w:tr w:rsidR="00D927DB" w:rsidRPr="00105C55" w:rsidTr="009A26E9">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2</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CBCNV được đào tạo về CNTT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8,48</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9,46</w:t>
                  </w:r>
                </w:p>
              </w:tc>
              <w:tc>
                <w:tcPr>
                  <w:tcW w:w="850" w:type="dxa"/>
                  <w:tcBorders>
                    <w:top w:val="nil"/>
                    <w:left w:val="nil"/>
                    <w:bottom w:val="single" w:sz="8" w:space="0" w:color="auto"/>
                    <w:right w:val="single" w:sz="8" w:space="0" w:color="auto"/>
                  </w:tcBorders>
                  <w:vAlign w:val="center"/>
                </w:tcPr>
                <w:p w:rsidR="00D927DB" w:rsidRPr="00105C55" w:rsidRDefault="00D927DB" w:rsidP="006637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9,</w:t>
                  </w:r>
                  <w:r w:rsidR="00663778">
                    <w:rPr>
                      <w:rFonts w:eastAsia="Times New Roman"/>
                      <w:b/>
                      <w:bCs/>
                      <w:sz w:val="20"/>
                      <w:szCs w:val="20"/>
                      <w:lang w:eastAsia="en-US"/>
                    </w:rPr>
                    <w:t>62</w:t>
                  </w:r>
                </w:p>
              </w:tc>
            </w:tr>
            <w:tr w:rsidR="00D927DB" w:rsidRPr="00105C55" w:rsidTr="009A26E9">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3</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CBCNV biết sử dụng máy tính trong công việc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c>
                <w:tcPr>
                  <w:tcW w:w="850" w:type="dxa"/>
                  <w:tcBorders>
                    <w:top w:val="nil"/>
                    <w:left w:val="nil"/>
                    <w:bottom w:val="single" w:sz="8" w:space="0" w:color="auto"/>
                    <w:right w:val="single" w:sz="8" w:space="0" w:color="auto"/>
                  </w:tcBorders>
                  <w:vAlign w:val="center"/>
                </w:tcPr>
                <w:p w:rsidR="00D927DB" w:rsidRPr="00105C55" w:rsidRDefault="00D927DB" w:rsidP="009A26E9">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100</w:t>
                  </w:r>
                </w:p>
              </w:tc>
            </w:tr>
            <w:tr w:rsidR="00D927DB" w:rsidRPr="00105C55" w:rsidTr="009A26E9">
              <w:trPr>
                <w:trHeight w:val="270"/>
              </w:trPr>
              <w:tc>
                <w:tcPr>
                  <w:tcW w:w="709" w:type="dxa"/>
                  <w:tcBorders>
                    <w:top w:val="nil"/>
                    <w:left w:val="single" w:sz="8" w:space="0" w:color="auto"/>
                    <w:bottom w:val="single" w:sz="8" w:space="0" w:color="auto"/>
                    <w:right w:val="single" w:sz="8" w:space="0" w:color="auto"/>
                  </w:tcBorders>
                  <w:noWrap/>
                  <w:vAlign w:val="center"/>
                </w:tcPr>
                <w:p w:rsidR="00D927DB" w:rsidRPr="00105C55" w:rsidRDefault="00D927DB">
                  <w:pPr>
                    <w:spacing w:before="0" w:after="0" w:line="240" w:lineRule="auto"/>
                    <w:ind w:firstLine="0"/>
                    <w:jc w:val="center"/>
                    <w:rPr>
                      <w:rFonts w:eastAsia="Times New Roman"/>
                      <w:b/>
                      <w:bCs/>
                      <w:sz w:val="20"/>
                      <w:szCs w:val="20"/>
                      <w:lang w:eastAsia="en-US"/>
                    </w:rPr>
                  </w:pPr>
                  <w:r w:rsidRPr="00105C55">
                    <w:rPr>
                      <w:rFonts w:eastAsia="Times New Roman"/>
                      <w:b/>
                      <w:bCs/>
                      <w:sz w:val="20"/>
                      <w:szCs w:val="20"/>
                      <w:lang w:eastAsia="en-US"/>
                    </w:rPr>
                    <w:t>4</w:t>
                  </w:r>
                </w:p>
              </w:tc>
              <w:tc>
                <w:tcPr>
                  <w:tcW w:w="5528" w:type="dxa"/>
                  <w:tcBorders>
                    <w:top w:val="nil"/>
                    <w:left w:val="nil"/>
                    <w:bottom w:val="single" w:sz="8" w:space="0" w:color="auto"/>
                    <w:right w:val="single" w:sz="8" w:space="0" w:color="auto"/>
                  </w:tcBorders>
                  <w:noWrap/>
                  <w:vAlign w:val="center"/>
                </w:tcPr>
                <w:p w:rsidR="00D927DB" w:rsidRPr="00105C55" w:rsidRDefault="00D927DB">
                  <w:pPr>
                    <w:spacing w:before="0" w:after="0" w:line="240" w:lineRule="auto"/>
                    <w:ind w:firstLine="0"/>
                    <w:jc w:val="left"/>
                    <w:rPr>
                      <w:rFonts w:eastAsia="Times New Roman"/>
                      <w:b/>
                      <w:bCs/>
                      <w:sz w:val="20"/>
                      <w:szCs w:val="20"/>
                      <w:lang w:eastAsia="en-US"/>
                    </w:rPr>
                  </w:pPr>
                  <w:r w:rsidRPr="00105C55">
                    <w:rPr>
                      <w:rFonts w:eastAsia="Times New Roman"/>
                      <w:b/>
                      <w:bCs/>
                      <w:sz w:val="20"/>
                      <w:szCs w:val="20"/>
                      <w:lang w:eastAsia="en-US"/>
                    </w:rPr>
                    <w:t>Tỷ lệ GV CNTT/ SV (%)</w:t>
                  </w:r>
                </w:p>
              </w:tc>
              <w:tc>
                <w:tcPr>
                  <w:tcW w:w="851" w:type="dxa"/>
                  <w:tcBorders>
                    <w:top w:val="nil"/>
                    <w:left w:val="nil"/>
                    <w:bottom w:val="single" w:sz="8" w:space="0" w:color="auto"/>
                    <w:right w:val="single" w:sz="8" w:space="0" w:color="auto"/>
                  </w:tcBorders>
                  <w:noWrap/>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0,44</w:t>
                  </w:r>
                </w:p>
              </w:tc>
              <w:tc>
                <w:tcPr>
                  <w:tcW w:w="850" w:type="dxa"/>
                  <w:tcBorders>
                    <w:top w:val="nil"/>
                    <w:left w:val="nil"/>
                    <w:bottom w:val="single" w:sz="8" w:space="0" w:color="auto"/>
                    <w:right w:val="single" w:sz="8" w:space="0" w:color="auto"/>
                  </w:tcBorders>
                  <w:vAlign w:val="center"/>
                </w:tcPr>
                <w:p w:rsidR="00D927DB" w:rsidRPr="00105C55" w:rsidRDefault="00D927DB" w:rsidP="006F5C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0,5</w:t>
                  </w:r>
                </w:p>
              </w:tc>
              <w:tc>
                <w:tcPr>
                  <w:tcW w:w="850" w:type="dxa"/>
                  <w:tcBorders>
                    <w:top w:val="nil"/>
                    <w:left w:val="nil"/>
                    <w:bottom w:val="single" w:sz="8" w:space="0" w:color="auto"/>
                    <w:right w:val="single" w:sz="8" w:space="0" w:color="auto"/>
                  </w:tcBorders>
                  <w:vAlign w:val="center"/>
                </w:tcPr>
                <w:p w:rsidR="00D927DB" w:rsidRPr="00105C55" w:rsidRDefault="00D927DB" w:rsidP="00663778">
                  <w:pPr>
                    <w:spacing w:before="0" w:after="0" w:line="240" w:lineRule="auto"/>
                    <w:ind w:firstLine="0"/>
                    <w:jc w:val="right"/>
                    <w:rPr>
                      <w:rFonts w:eastAsia="Times New Roman"/>
                      <w:b/>
                      <w:bCs/>
                      <w:sz w:val="20"/>
                      <w:szCs w:val="20"/>
                      <w:lang w:eastAsia="en-US"/>
                    </w:rPr>
                  </w:pPr>
                  <w:r w:rsidRPr="00105C55">
                    <w:rPr>
                      <w:rFonts w:eastAsia="Times New Roman"/>
                      <w:b/>
                      <w:bCs/>
                      <w:sz w:val="20"/>
                      <w:szCs w:val="20"/>
                      <w:lang w:eastAsia="en-US"/>
                    </w:rPr>
                    <w:t>0,</w:t>
                  </w:r>
                  <w:r w:rsidR="00663778">
                    <w:rPr>
                      <w:rFonts w:eastAsia="Times New Roman"/>
                      <w:b/>
                      <w:bCs/>
                      <w:sz w:val="20"/>
                      <w:szCs w:val="20"/>
                      <w:lang w:eastAsia="en-US"/>
                    </w:rPr>
                    <w:t>44</w:t>
                  </w:r>
                </w:p>
              </w:tc>
            </w:tr>
          </w:tbl>
          <w:p w:rsidR="00F40F5B" w:rsidRPr="00105C55" w:rsidRDefault="00F40F5B">
            <w:pPr>
              <w:spacing w:before="0" w:after="0" w:line="240" w:lineRule="auto"/>
              <w:ind w:firstLine="0"/>
              <w:jc w:val="left"/>
              <w:rPr>
                <w:rFonts w:eastAsia="Times New Roman"/>
                <w:sz w:val="20"/>
                <w:szCs w:val="20"/>
                <w:lang w:eastAsia="en-US"/>
              </w:rPr>
            </w:pPr>
          </w:p>
        </w:tc>
        <w:tc>
          <w:tcPr>
            <w:tcW w:w="5980" w:type="dxa"/>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rPr>
                <w:rFonts w:eastAsia="Times New Roman"/>
                <w:sz w:val="20"/>
                <w:szCs w:val="20"/>
                <w:lang w:eastAsia="en-US"/>
              </w:rPr>
            </w:pPr>
          </w:p>
        </w:tc>
      </w:tr>
      <w:tr w:rsidR="00F40F5B" w:rsidRPr="00105C55" w:rsidTr="008F22D1">
        <w:trPr>
          <w:gridBefore w:val="2"/>
          <w:wBefore w:w="179" w:type="dxa"/>
          <w:trHeight w:val="300"/>
        </w:trPr>
        <w:tc>
          <w:tcPr>
            <w:tcW w:w="16756" w:type="dxa"/>
            <w:gridSpan w:val="4"/>
            <w:noWrap/>
            <w:vAlign w:val="bottom"/>
          </w:tcPr>
          <w:p w:rsidR="00F40F5B" w:rsidRPr="00105C55" w:rsidRDefault="00F40F5B">
            <w:pPr>
              <w:spacing w:before="0" w:after="0" w:line="240" w:lineRule="auto"/>
              <w:ind w:firstLine="333"/>
              <w:jc w:val="left"/>
              <w:outlineLvl w:val="2"/>
              <w:rPr>
                <w:rFonts w:eastAsia="Times New Roman"/>
                <w:b/>
                <w:bCs/>
                <w:sz w:val="18"/>
                <w:szCs w:val="28"/>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0"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c>
          <w:tcPr>
            <w:tcW w:w="961" w:type="dxa"/>
            <w:gridSpan w:val="3"/>
            <w:noWrap/>
            <w:vAlign w:val="bottom"/>
          </w:tcPr>
          <w:p w:rsidR="00F40F5B" w:rsidRPr="00105C55" w:rsidRDefault="00F40F5B">
            <w:pPr>
              <w:spacing w:before="0" w:after="0" w:line="240" w:lineRule="auto"/>
              <w:ind w:firstLine="0"/>
              <w:jc w:val="left"/>
              <w:outlineLvl w:val="2"/>
              <w:rPr>
                <w:rFonts w:eastAsia="Times New Roman"/>
                <w:sz w:val="20"/>
                <w:szCs w:val="20"/>
                <w:lang w:eastAsia="en-US"/>
              </w:rPr>
            </w:pPr>
          </w:p>
        </w:tc>
      </w:tr>
    </w:tbl>
    <w:p w:rsidR="008B499C" w:rsidRPr="00105C55" w:rsidRDefault="005F5CBF" w:rsidP="00B0183C">
      <w:pPr>
        <w:pStyle w:val="Tieumuc"/>
        <w:ind w:firstLine="0"/>
        <w:rPr>
          <w:i w:val="0"/>
          <w:color w:val="auto"/>
          <w:lang w:val="de-DE"/>
        </w:rPr>
      </w:pPr>
      <w:bookmarkStart w:id="393" w:name="_Toc349828532"/>
      <w:bookmarkStart w:id="394" w:name="_Toc406759562"/>
      <w:bookmarkStart w:id="395" w:name="_Toc406760162"/>
      <w:bookmarkStart w:id="396" w:name="_Toc406760289"/>
      <w:bookmarkStart w:id="397" w:name="_Toc407371486"/>
      <w:bookmarkStart w:id="398" w:name="_Toc407624713"/>
      <w:bookmarkStart w:id="399" w:name="_Toc413673499"/>
      <w:bookmarkStart w:id="400" w:name="_Toc413673758"/>
      <w:bookmarkStart w:id="401" w:name="_Toc413673897"/>
      <w:bookmarkStart w:id="402" w:name="_Toc413674177"/>
      <w:bookmarkStart w:id="403" w:name="_Toc413674586"/>
      <w:bookmarkStart w:id="404" w:name="_Toc413674994"/>
      <w:bookmarkStart w:id="405" w:name="_Toc420574244"/>
      <w:bookmarkStart w:id="406" w:name="_Toc444689833"/>
      <w:bookmarkStart w:id="407" w:name="_Toc444690553"/>
      <w:bookmarkStart w:id="408" w:name="_Toc468285435"/>
      <w:bookmarkStart w:id="409" w:name="_Toc514664035"/>
      <w:bookmarkStart w:id="410" w:name="_Toc514664363"/>
      <w:bookmarkStart w:id="411" w:name="_Toc514664457"/>
      <w:r w:rsidRPr="00105C55">
        <w:rPr>
          <w:i w:val="0"/>
          <w:color w:val="auto"/>
          <w:lang w:val="de-DE"/>
        </w:rPr>
        <w:t>6</w:t>
      </w:r>
      <w:r w:rsidR="00F40F5B" w:rsidRPr="00105C55">
        <w:rPr>
          <w:i w:val="0"/>
          <w:color w:val="auto"/>
          <w:lang w:val="de-DE"/>
        </w:rPr>
        <w:t>. Tổng hợp chung</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F40F5B" w:rsidRPr="00353D1C" w:rsidRDefault="00F40F5B" w:rsidP="00A6462D">
      <w:pPr>
        <w:pStyle w:val="Tieumuc"/>
        <w:ind w:firstLine="0"/>
        <w:outlineLvl w:val="9"/>
        <w:rPr>
          <w:rFonts w:ascii="Times New Roman" w:hAnsi="Times New Roman"/>
          <w:b w:val="0"/>
          <w:i w:val="0"/>
          <w:color w:val="auto"/>
          <w:lang w:val="de-DE"/>
        </w:rPr>
      </w:pPr>
      <w:r w:rsidRPr="00353D1C">
        <w:rPr>
          <w:rFonts w:ascii="Times New Roman" w:hAnsi="Times New Roman"/>
          <w:i w:val="0"/>
          <w:color w:val="auto"/>
          <w:lang w:val="de-DE"/>
        </w:rPr>
        <w:tab/>
      </w:r>
      <w:bookmarkStart w:id="412" w:name="_Toc349828533"/>
      <w:bookmarkStart w:id="413" w:name="_Toc406759563"/>
      <w:bookmarkStart w:id="414" w:name="_Toc413673500"/>
      <w:bookmarkStart w:id="415" w:name="_Toc413673759"/>
      <w:bookmarkStart w:id="416" w:name="_Toc413673898"/>
      <w:bookmarkStart w:id="417" w:name="_Toc413674178"/>
      <w:bookmarkStart w:id="418" w:name="_Toc413674587"/>
      <w:bookmarkStart w:id="419" w:name="_Toc413674995"/>
      <w:bookmarkStart w:id="420" w:name="_Toc420574245"/>
      <w:bookmarkStart w:id="421" w:name="_Toc444689834"/>
      <w:bookmarkStart w:id="422" w:name="_Toc444690554"/>
      <w:bookmarkStart w:id="423" w:name="_Toc468285436"/>
      <w:bookmarkStart w:id="424" w:name="_Toc514664036"/>
      <w:bookmarkStart w:id="425" w:name="_Toc514664364"/>
      <w:bookmarkStart w:id="426" w:name="_Toc514664458"/>
      <w:r w:rsidRPr="00353D1C">
        <w:rPr>
          <w:rFonts w:ascii="Times New Roman" w:hAnsi="Times New Roman"/>
          <w:b w:val="0"/>
          <w:i w:val="0"/>
          <w:color w:val="auto"/>
          <w:lang w:val="de-DE"/>
        </w:rPr>
        <w:t>Dưới đây là một vài biểu đồ thể hiện thực trạng ứn</w:t>
      </w:r>
      <w:r w:rsidR="00A2277E" w:rsidRPr="00353D1C">
        <w:rPr>
          <w:rFonts w:ascii="Times New Roman" w:hAnsi="Times New Roman"/>
          <w:b w:val="0"/>
          <w:i w:val="0"/>
          <w:color w:val="auto"/>
          <w:lang w:val="de-DE"/>
        </w:rPr>
        <w:t>g dụng và phát triển CNTT cho 3</w:t>
      </w:r>
      <w:r w:rsidRPr="00353D1C">
        <w:rPr>
          <w:rFonts w:ascii="Times New Roman" w:hAnsi="Times New Roman"/>
          <w:b w:val="0"/>
          <w:i w:val="0"/>
          <w:color w:val="auto"/>
          <w:lang w:val="de-DE"/>
        </w:rPr>
        <w:t xml:space="preserve"> nhóm đối tượng trong </w:t>
      </w:r>
      <w:r w:rsidR="00A05D09" w:rsidRPr="00353D1C">
        <w:rPr>
          <w:rFonts w:ascii="Times New Roman" w:hAnsi="Times New Roman"/>
          <w:b w:val="0"/>
          <w:i w:val="0"/>
          <w:color w:val="auto"/>
          <w:lang w:val="de-DE"/>
        </w:rPr>
        <w:t xml:space="preserve">năm </w:t>
      </w:r>
      <w:r w:rsidR="00142A8B" w:rsidRPr="00353D1C">
        <w:rPr>
          <w:rFonts w:ascii="Times New Roman" w:hAnsi="Times New Roman"/>
          <w:b w:val="0"/>
          <w:i w:val="0"/>
          <w:color w:val="auto"/>
          <w:lang w:val="de-DE"/>
        </w:rPr>
        <w:t>201</w:t>
      </w:r>
      <w:r w:rsidR="00EC508A" w:rsidRPr="00353D1C">
        <w:rPr>
          <w:rFonts w:ascii="Times New Roman" w:hAnsi="Times New Roman"/>
          <w:b w:val="0"/>
          <w:i w:val="0"/>
          <w:color w:val="auto"/>
          <w:lang w:val="de-DE"/>
        </w:rPr>
        <w:t>8</w:t>
      </w:r>
      <w:r w:rsidRPr="00353D1C">
        <w:rPr>
          <w:rFonts w:ascii="Times New Roman" w:hAnsi="Times New Roman"/>
          <w:b w:val="0"/>
          <w:i w:val="0"/>
          <w:color w:val="auto"/>
          <w:lang w:val="de-DE"/>
        </w:rPr>
        <w:t>. Các tiêu chí được sử dụng là những tiêu chí cơ bản và có tác động tích cực đến tình hình phát triển và ứng dụng CNTT.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F40F5B" w:rsidRPr="00105C55" w:rsidRDefault="00F40F5B" w:rsidP="00A6462D">
      <w:pPr>
        <w:pStyle w:val="Tieumuc"/>
        <w:ind w:firstLine="0"/>
        <w:outlineLvl w:val="9"/>
        <w:rPr>
          <w:rFonts w:ascii="Times New Roman" w:hAnsi="Times New Roman"/>
          <w:i w:val="0"/>
          <w:color w:val="auto"/>
          <w:lang w:val="de-DE"/>
        </w:rPr>
      </w:pPr>
      <w:bookmarkStart w:id="427" w:name="_Toc406759564"/>
      <w:bookmarkStart w:id="428" w:name="_Toc413673501"/>
      <w:bookmarkStart w:id="429" w:name="_Toc413673760"/>
      <w:bookmarkStart w:id="430" w:name="_Toc413673899"/>
      <w:bookmarkStart w:id="431" w:name="_Toc413674179"/>
      <w:bookmarkStart w:id="432" w:name="_Toc413674588"/>
      <w:bookmarkStart w:id="433" w:name="_Toc413674996"/>
      <w:bookmarkStart w:id="434" w:name="_Toc420574246"/>
      <w:bookmarkStart w:id="435" w:name="_Toc444689835"/>
      <w:bookmarkStart w:id="436" w:name="_Toc444690555"/>
      <w:bookmarkStart w:id="437" w:name="_Toc468285437"/>
      <w:bookmarkStart w:id="438" w:name="_Toc514664037"/>
      <w:bookmarkStart w:id="439" w:name="_Toc514664365"/>
      <w:bookmarkStart w:id="440" w:name="_Toc514664459"/>
      <w:r w:rsidRPr="00105C55">
        <w:rPr>
          <w:rFonts w:ascii="Times New Roman" w:hAnsi="Times New Roman"/>
          <w:i w:val="0"/>
          <w:color w:val="auto"/>
          <w:lang w:val="de-DE"/>
        </w:rPr>
        <w:t>* Hạ tầng kỹ thuật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F40F5B" w:rsidRPr="00105C55" w:rsidRDefault="00F40F5B" w:rsidP="00A6462D">
      <w:pPr>
        <w:pStyle w:val="Tieumuc"/>
        <w:ind w:left="786" w:firstLine="0"/>
        <w:outlineLvl w:val="9"/>
        <w:rPr>
          <w:rFonts w:ascii="Times New Roman" w:hAnsi="Times New Roman"/>
          <w:color w:val="auto"/>
          <w:lang w:val="de-DE"/>
        </w:rPr>
      </w:pPr>
      <w:bookmarkStart w:id="441" w:name="_Toc349828534"/>
      <w:bookmarkStart w:id="442" w:name="_Toc406759565"/>
      <w:bookmarkStart w:id="443" w:name="_Toc413673502"/>
      <w:bookmarkStart w:id="444" w:name="_Toc413673761"/>
      <w:bookmarkStart w:id="445" w:name="_Toc413673900"/>
      <w:bookmarkStart w:id="446" w:name="_Toc413674180"/>
      <w:bookmarkStart w:id="447" w:name="_Toc413674589"/>
      <w:bookmarkStart w:id="448" w:name="_Toc413674997"/>
      <w:bookmarkStart w:id="449" w:name="_Toc420574247"/>
      <w:bookmarkStart w:id="450" w:name="_Toc444689836"/>
      <w:bookmarkStart w:id="451" w:name="_Toc444690556"/>
      <w:bookmarkStart w:id="452" w:name="_Toc468285438"/>
      <w:bookmarkStart w:id="453" w:name="_Toc514664038"/>
      <w:bookmarkStart w:id="454" w:name="_Toc514664366"/>
      <w:bookmarkStart w:id="455" w:name="_Toc514664460"/>
      <w:r w:rsidRPr="00105C55">
        <w:rPr>
          <w:rFonts w:ascii="Times New Roman" w:hAnsi="Times New Roman"/>
          <w:color w:val="auto"/>
          <w:lang w:val="de-DE"/>
        </w:rPr>
        <w:t>Tỷ lệ máy tính/CBC</w:t>
      </w:r>
      <w:bookmarkEnd w:id="441"/>
      <w:bookmarkEnd w:id="442"/>
      <w:r w:rsidR="00C41602" w:rsidRPr="00105C55">
        <w:rPr>
          <w:rFonts w:ascii="Times New Roman" w:hAnsi="Times New Roman"/>
          <w:color w:val="auto"/>
          <w:lang w:val="de-DE"/>
        </w:rPr>
        <w:t>C</w:t>
      </w:r>
      <w:bookmarkEnd w:id="443"/>
      <w:bookmarkEnd w:id="444"/>
      <w:bookmarkEnd w:id="445"/>
      <w:bookmarkEnd w:id="446"/>
      <w:bookmarkEnd w:id="447"/>
      <w:bookmarkEnd w:id="448"/>
      <w:bookmarkEnd w:id="449"/>
      <w:bookmarkEnd w:id="450"/>
      <w:bookmarkEnd w:id="451"/>
      <w:bookmarkEnd w:id="452"/>
      <w:bookmarkEnd w:id="453"/>
      <w:bookmarkEnd w:id="454"/>
      <w:bookmarkEnd w:id="455"/>
    </w:p>
    <w:tbl>
      <w:tblPr>
        <w:tblW w:w="9405" w:type="dxa"/>
        <w:tblInd w:w="108" w:type="dxa"/>
        <w:tblLook w:val="04A0"/>
      </w:tblPr>
      <w:tblGrid>
        <w:gridCol w:w="1418"/>
        <w:gridCol w:w="1279"/>
        <w:gridCol w:w="1381"/>
        <w:gridCol w:w="1439"/>
        <w:gridCol w:w="1430"/>
        <w:gridCol w:w="1028"/>
        <w:gridCol w:w="1430"/>
      </w:tblGrid>
      <w:tr w:rsidR="00253053" w:rsidRPr="00105C55" w:rsidTr="00253053">
        <w:trPr>
          <w:trHeight w:val="549"/>
        </w:trPr>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A6462D">
            <w:pPr>
              <w:ind w:hanging="108"/>
              <w:jc w:val="center"/>
              <w:rPr>
                <w:b/>
                <w:bCs/>
                <w:sz w:val="24"/>
              </w:rPr>
            </w:pPr>
            <w:r w:rsidRPr="00105C55">
              <w:rPr>
                <w:b/>
                <w:bCs/>
                <w:sz w:val="24"/>
              </w:rPr>
              <w:t xml:space="preserve">            Khối</w:t>
            </w:r>
          </w:p>
          <w:p w:rsidR="00253053" w:rsidRPr="00105C55" w:rsidRDefault="00253053" w:rsidP="00A6462D">
            <w:pPr>
              <w:ind w:hanging="108"/>
              <w:rPr>
                <w:b/>
                <w:bCs/>
                <w:sz w:val="24"/>
              </w:rPr>
            </w:pPr>
            <w:r w:rsidRPr="00105C55">
              <w:rPr>
                <w:b/>
                <w:bCs/>
                <w:sz w:val="24"/>
              </w:rPr>
              <w:t xml:space="preserve">   Năm</w:t>
            </w:r>
          </w:p>
        </w:tc>
        <w:tc>
          <w:tcPr>
            <w:tcW w:w="1279"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A6462D">
            <w:pPr>
              <w:ind w:hanging="15"/>
              <w:jc w:val="center"/>
              <w:rPr>
                <w:b/>
                <w:sz w:val="24"/>
              </w:rPr>
            </w:pPr>
            <w:r w:rsidRPr="00105C55">
              <w:rPr>
                <w:b/>
                <w:sz w:val="24"/>
              </w:rPr>
              <w:t>Văn phòng, Vụ</w:t>
            </w:r>
          </w:p>
        </w:tc>
        <w:tc>
          <w:tcPr>
            <w:tcW w:w="1381"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A6462D">
            <w:pPr>
              <w:ind w:firstLine="0"/>
              <w:jc w:val="center"/>
              <w:rPr>
                <w:b/>
                <w:sz w:val="24"/>
              </w:rPr>
            </w:pPr>
            <w:r w:rsidRPr="00105C55">
              <w:rPr>
                <w:b/>
                <w:sz w:val="24"/>
              </w:rPr>
              <w:t xml:space="preserve">Tổng cục, Cục, Viện </w:t>
            </w:r>
          </w:p>
        </w:tc>
        <w:tc>
          <w:tcPr>
            <w:tcW w:w="1439"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A6462D">
            <w:pPr>
              <w:ind w:firstLine="0"/>
              <w:jc w:val="center"/>
              <w:rPr>
                <w:b/>
                <w:sz w:val="24"/>
              </w:rPr>
            </w:pPr>
            <w:r w:rsidRPr="00105C55">
              <w:rPr>
                <w:b/>
                <w:sz w:val="24"/>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Sở</w:t>
            </w:r>
          </w:p>
          <w:p w:rsidR="00253053" w:rsidRPr="00105C55" w:rsidRDefault="00253053" w:rsidP="009E2412">
            <w:pPr>
              <w:ind w:firstLine="0"/>
              <w:jc w:val="center"/>
              <w:rPr>
                <w:b/>
                <w:sz w:val="24"/>
              </w:rPr>
            </w:pPr>
            <w:r w:rsidRPr="00105C55">
              <w:rPr>
                <w:b/>
                <w:sz w:val="24"/>
              </w:rPr>
              <w:t>LĐTB&amp;XH</w:t>
            </w:r>
          </w:p>
        </w:tc>
        <w:tc>
          <w:tcPr>
            <w:tcW w:w="1028"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Ngành</w:t>
            </w:r>
          </w:p>
          <w:p w:rsidR="00253053" w:rsidRPr="00105C55" w:rsidRDefault="00253053" w:rsidP="009E2412">
            <w:pPr>
              <w:ind w:firstLine="0"/>
              <w:jc w:val="center"/>
              <w:rPr>
                <w:b/>
                <w:sz w:val="24"/>
              </w:rPr>
            </w:pPr>
            <w:r w:rsidRPr="00105C55">
              <w:rPr>
                <w:b/>
                <w:sz w:val="24"/>
              </w:rPr>
              <w:t>LĐTB&amp;XH</w:t>
            </w:r>
          </w:p>
        </w:tc>
      </w:tr>
      <w:tr w:rsidR="00EC508A" w:rsidRPr="00105C55" w:rsidTr="00253053">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EC508A">
            <w:pPr>
              <w:ind w:firstLine="34"/>
              <w:jc w:val="center"/>
              <w:rPr>
                <w:b/>
                <w:bCs/>
                <w:sz w:val="24"/>
              </w:rPr>
            </w:pPr>
            <w:r w:rsidRPr="00105C55">
              <w:rPr>
                <w:b/>
                <w:bCs/>
                <w:sz w:val="24"/>
              </w:rPr>
              <w:t>201</w:t>
            </w:r>
            <w:r>
              <w:rPr>
                <w:b/>
                <w:bCs/>
                <w:sz w:val="24"/>
              </w:rPr>
              <w:t>7</w:t>
            </w:r>
          </w:p>
        </w:tc>
        <w:tc>
          <w:tcPr>
            <w:tcW w:w="1279"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6F5C78">
            <w:pPr>
              <w:ind w:firstLine="0"/>
              <w:jc w:val="center"/>
              <w:rPr>
                <w:sz w:val="24"/>
              </w:rPr>
            </w:pPr>
            <w:r w:rsidRPr="00105C55">
              <w:rPr>
                <w:sz w:val="24"/>
              </w:rPr>
              <w:t>1,26</w:t>
            </w:r>
          </w:p>
        </w:tc>
        <w:tc>
          <w:tcPr>
            <w:tcW w:w="1381"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6F5C78">
            <w:pPr>
              <w:ind w:firstLine="0"/>
              <w:jc w:val="center"/>
              <w:rPr>
                <w:sz w:val="24"/>
              </w:rPr>
            </w:pPr>
            <w:r w:rsidRPr="00105C55">
              <w:rPr>
                <w:sz w:val="24"/>
              </w:rPr>
              <w:t>1,13</w:t>
            </w:r>
          </w:p>
        </w:tc>
        <w:tc>
          <w:tcPr>
            <w:tcW w:w="1439"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6F5C78">
            <w:pPr>
              <w:ind w:firstLine="33"/>
              <w:jc w:val="center"/>
              <w:rPr>
                <w:sz w:val="24"/>
              </w:rPr>
            </w:pPr>
            <w:r w:rsidRPr="00105C55">
              <w:rPr>
                <w:sz w:val="24"/>
              </w:rPr>
              <w:t>0,7</w:t>
            </w:r>
          </w:p>
        </w:tc>
        <w:tc>
          <w:tcPr>
            <w:tcW w:w="1430"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6F5C78">
            <w:pPr>
              <w:ind w:firstLine="0"/>
              <w:jc w:val="center"/>
              <w:rPr>
                <w:sz w:val="24"/>
              </w:rPr>
            </w:pPr>
            <w:r w:rsidRPr="00105C55">
              <w:rPr>
                <w:sz w:val="24"/>
              </w:rPr>
              <w:t>1,23</w:t>
            </w:r>
          </w:p>
        </w:tc>
        <w:tc>
          <w:tcPr>
            <w:tcW w:w="1028" w:type="dxa"/>
            <w:tcBorders>
              <w:top w:val="single" w:sz="4" w:space="0" w:color="auto"/>
              <w:left w:val="single" w:sz="4" w:space="0" w:color="auto"/>
              <w:bottom w:val="single" w:sz="4" w:space="0" w:color="auto"/>
              <w:right w:val="single" w:sz="4" w:space="0" w:color="auto"/>
            </w:tcBorders>
          </w:tcPr>
          <w:p w:rsidR="00EC508A" w:rsidRPr="00105C55" w:rsidRDefault="00EC508A" w:rsidP="006F5C78">
            <w:pPr>
              <w:ind w:firstLine="10"/>
              <w:jc w:val="center"/>
              <w:rPr>
                <w:sz w:val="24"/>
              </w:rPr>
            </w:pPr>
            <w:r w:rsidRPr="00105C55">
              <w:rPr>
                <w:sz w:val="24"/>
              </w:rPr>
              <w:t>0,73</w:t>
            </w:r>
          </w:p>
        </w:tc>
        <w:tc>
          <w:tcPr>
            <w:tcW w:w="1430" w:type="dxa"/>
            <w:tcBorders>
              <w:top w:val="single" w:sz="4" w:space="0" w:color="auto"/>
              <w:left w:val="single" w:sz="4" w:space="0" w:color="auto"/>
              <w:bottom w:val="single" w:sz="4" w:space="0" w:color="auto"/>
              <w:right w:val="single" w:sz="4" w:space="0" w:color="auto"/>
            </w:tcBorders>
          </w:tcPr>
          <w:p w:rsidR="00EC508A" w:rsidRPr="00105C55" w:rsidRDefault="00EC508A" w:rsidP="00EC508A">
            <w:pPr>
              <w:ind w:firstLine="10"/>
              <w:jc w:val="center"/>
              <w:rPr>
                <w:sz w:val="24"/>
              </w:rPr>
            </w:pPr>
            <w:r w:rsidRPr="00105C55">
              <w:rPr>
                <w:sz w:val="24"/>
              </w:rPr>
              <w:t>1</w:t>
            </w:r>
          </w:p>
        </w:tc>
      </w:tr>
      <w:tr w:rsidR="00EC508A" w:rsidRPr="00105C55" w:rsidTr="00253053">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EC508A">
            <w:pPr>
              <w:ind w:firstLine="34"/>
              <w:jc w:val="center"/>
              <w:rPr>
                <w:b/>
                <w:bCs/>
                <w:sz w:val="24"/>
              </w:rPr>
            </w:pPr>
            <w:r w:rsidRPr="00105C55">
              <w:rPr>
                <w:b/>
                <w:bCs/>
                <w:sz w:val="24"/>
              </w:rPr>
              <w:t>201</w:t>
            </w:r>
            <w:r>
              <w:rPr>
                <w:b/>
                <w:bCs/>
                <w:sz w:val="24"/>
              </w:rPr>
              <w:t>8</w:t>
            </w:r>
          </w:p>
        </w:tc>
        <w:tc>
          <w:tcPr>
            <w:tcW w:w="1279"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EC508A">
            <w:pPr>
              <w:ind w:firstLine="0"/>
              <w:jc w:val="center"/>
              <w:rPr>
                <w:sz w:val="24"/>
              </w:rPr>
            </w:pPr>
            <w:r w:rsidRPr="00105C55">
              <w:rPr>
                <w:sz w:val="24"/>
              </w:rPr>
              <w:t>1,2</w:t>
            </w:r>
            <w:r>
              <w:rPr>
                <w:sz w:val="24"/>
              </w:rPr>
              <w:t>7</w:t>
            </w:r>
          </w:p>
        </w:tc>
        <w:tc>
          <w:tcPr>
            <w:tcW w:w="1381"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EC508A">
            <w:pPr>
              <w:ind w:firstLine="0"/>
              <w:jc w:val="center"/>
              <w:rPr>
                <w:sz w:val="24"/>
              </w:rPr>
            </w:pPr>
            <w:r w:rsidRPr="00105C55">
              <w:rPr>
                <w:sz w:val="24"/>
              </w:rPr>
              <w:t>1,1</w:t>
            </w:r>
            <w:r>
              <w:rPr>
                <w:sz w:val="24"/>
              </w:rPr>
              <w:t>6</w:t>
            </w:r>
          </w:p>
        </w:tc>
        <w:tc>
          <w:tcPr>
            <w:tcW w:w="1439"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4E23C3">
            <w:pPr>
              <w:ind w:firstLine="33"/>
              <w:jc w:val="center"/>
              <w:rPr>
                <w:sz w:val="24"/>
              </w:rPr>
            </w:pPr>
            <w:r w:rsidRPr="00105C55">
              <w:rPr>
                <w:sz w:val="24"/>
              </w:rPr>
              <w:t>0,7</w:t>
            </w:r>
          </w:p>
        </w:tc>
        <w:tc>
          <w:tcPr>
            <w:tcW w:w="1430" w:type="dxa"/>
            <w:tcBorders>
              <w:top w:val="single" w:sz="4" w:space="0" w:color="auto"/>
              <w:left w:val="single" w:sz="4" w:space="0" w:color="auto"/>
              <w:bottom w:val="single" w:sz="4" w:space="0" w:color="auto"/>
              <w:right w:val="single" w:sz="4" w:space="0" w:color="auto"/>
            </w:tcBorders>
            <w:vAlign w:val="center"/>
          </w:tcPr>
          <w:p w:rsidR="00EC508A" w:rsidRPr="00105C55" w:rsidRDefault="00EC508A" w:rsidP="00EC508A">
            <w:pPr>
              <w:ind w:firstLine="0"/>
              <w:jc w:val="center"/>
              <w:rPr>
                <w:sz w:val="24"/>
              </w:rPr>
            </w:pPr>
            <w:r w:rsidRPr="00105C55">
              <w:rPr>
                <w:sz w:val="24"/>
              </w:rPr>
              <w:t>1,2</w:t>
            </w:r>
            <w:r>
              <w:rPr>
                <w:sz w:val="24"/>
              </w:rPr>
              <w:t>0</w:t>
            </w:r>
          </w:p>
        </w:tc>
        <w:tc>
          <w:tcPr>
            <w:tcW w:w="1028" w:type="dxa"/>
            <w:tcBorders>
              <w:top w:val="single" w:sz="4" w:space="0" w:color="auto"/>
              <w:left w:val="single" w:sz="4" w:space="0" w:color="auto"/>
              <w:bottom w:val="single" w:sz="4" w:space="0" w:color="auto"/>
              <w:right w:val="single" w:sz="4" w:space="0" w:color="auto"/>
            </w:tcBorders>
          </w:tcPr>
          <w:p w:rsidR="00EC508A" w:rsidRPr="00105C55" w:rsidRDefault="00EC508A" w:rsidP="004E23C3">
            <w:pPr>
              <w:ind w:firstLine="10"/>
              <w:jc w:val="center"/>
              <w:rPr>
                <w:sz w:val="24"/>
              </w:rPr>
            </w:pPr>
            <w:r>
              <w:rPr>
                <w:sz w:val="24"/>
              </w:rPr>
              <w:t>1,2</w:t>
            </w:r>
          </w:p>
        </w:tc>
        <w:tc>
          <w:tcPr>
            <w:tcW w:w="1430" w:type="dxa"/>
            <w:tcBorders>
              <w:top w:val="single" w:sz="4" w:space="0" w:color="auto"/>
              <w:left w:val="single" w:sz="4" w:space="0" w:color="auto"/>
              <w:bottom w:val="single" w:sz="4" w:space="0" w:color="auto"/>
              <w:right w:val="single" w:sz="4" w:space="0" w:color="auto"/>
            </w:tcBorders>
          </w:tcPr>
          <w:p w:rsidR="00EC508A" w:rsidRPr="00105C55" w:rsidRDefault="00EC508A" w:rsidP="00EC508A">
            <w:pPr>
              <w:ind w:firstLine="10"/>
              <w:jc w:val="center"/>
              <w:rPr>
                <w:sz w:val="24"/>
              </w:rPr>
            </w:pPr>
            <w:r w:rsidRPr="00105C55">
              <w:rPr>
                <w:sz w:val="24"/>
              </w:rPr>
              <w:t>1,</w:t>
            </w:r>
            <w:r>
              <w:rPr>
                <w:sz w:val="24"/>
              </w:rPr>
              <w:t>1</w:t>
            </w:r>
            <w:r w:rsidRPr="00105C55">
              <w:rPr>
                <w:sz w:val="24"/>
              </w:rPr>
              <w:t>0</w:t>
            </w:r>
            <w:r>
              <w:rPr>
                <w:sz w:val="24"/>
              </w:rPr>
              <w:t>6</w:t>
            </w:r>
          </w:p>
        </w:tc>
      </w:tr>
    </w:tbl>
    <w:p w:rsidR="00C24CE4" w:rsidRPr="00105C55" w:rsidRDefault="00C24CE4" w:rsidP="000C7507">
      <w:pPr>
        <w:pStyle w:val="Tieumuc"/>
        <w:ind w:firstLine="0"/>
        <w:outlineLvl w:val="9"/>
        <w:rPr>
          <w:rFonts w:ascii="Times New Roman" w:hAnsi="Times New Roman"/>
          <w:b w:val="0"/>
          <w:noProof/>
          <w:color w:val="auto"/>
          <w:sz w:val="12"/>
          <w:lang w:eastAsia="en-US"/>
        </w:rPr>
      </w:pPr>
    </w:p>
    <w:p w:rsidR="00F530CA" w:rsidRPr="00105C55" w:rsidRDefault="00EC508A" w:rsidP="00F530CA">
      <w:pPr>
        <w:pStyle w:val="Tieumuc"/>
        <w:ind w:left="142" w:firstLine="0"/>
        <w:outlineLvl w:val="9"/>
        <w:rPr>
          <w:rFonts w:ascii="Times New Roman" w:hAnsi="Times New Roman"/>
          <w:b w:val="0"/>
          <w:color w:val="auto"/>
        </w:rPr>
      </w:pPr>
      <w:bookmarkStart w:id="456" w:name="_Toc349828535"/>
      <w:bookmarkStart w:id="457" w:name="_Toc406759567"/>
      <w:bookmarkStart w:id="458" w:name="_Toc413673503"/>
      <w:bookmarkStart w:id="459" w:name="_Toc413673762"/>
      <w:bookmarkStart w:id="460" w:name="_Toc413673901"/>
      <w:bookmarkStart w:id="461" w:name="_Toc413674181"/>
      <w:bookmarkStart w:id="462" w:name="_Toc413674590"/>
      <w:bookmarkStart w:id="463" w:name="_Toc413674998"/>
      <w:bookmarkStart w:id="464" w:name="_Toc420574248"/>
      <w:r w:rsidRPr="00EC508A">
        <w:rPr>
          <w:rFonts w:ascii="Times New Roman" w:hAnsi="Times New Roman"/>
          <w:b w:val="0"/>
          <w:noProof/>
          <w:color w:val="auto"/>
          <w:lang w:eastAsia="en-US"/>
        </w:rPr>
        <w:drawing>
          <wp:inline distT="0" distB="0" distL="0" distR="0">
            <wp:extent cx="5353050" cy="40100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456"/>
    <w:bookmarkEnd w:id="457"/>
    <w:bookmarkEnd w:id="458"/>
    <w:bookmarkEnd w:id="459"/>
    <w:bookmarkEnd w:id="460"/>
    <w:bookmarkEnd w:id="461"/>
    <w:bookmarkEnd w:id="462"/>
    <w:bookmarkEnd w:id="463"/>
    <w:bookmarkEnd w:id="464"/>
    <w:p w:rsidR="00F530CA" w:rsidRPr="00105C55" w:rsidRDefault="00F530CA" w:rsidP="00F530CA">
      <w:pPr>
        <w:pStyle w:val="Tieumuc"/>
        <w:outlineLvl w:val="9"/>
        <w:rPr>
          <w:rFonts w:ascii="Times New Roman" w:hAnsi="Times New Roman"/>
          <w:color w:val="auto"/>
          <w:lang w:val="fr-FR"/>
        </w:rPr>
      </w:pPr>
      <w:r w:rsidRPr="00105C55">
        <w:rPr>
          <w:color w:val="auto"/>
        </w:rPr>
        <w:br w:type="page"/>
      </w:r>
      <w:bookmarkStart w:id="465" w:name="_Toc444689837"/>
      <w:bookmarkStart w:id="466" w:name="_Toc444690557"/>
      <w:bookmarkStart w:id="467" w:name="_Toc468285439"/>
      <w:bookmarkStart w:id="468" w:name="_Toc514664039"/>
      <w:bookmarkStart w:id="469" w:name="_Toc514664367"/>
      <w:bookmarkStart w:id="470" w:name="_Toc514664461"/>
      <w:r w:rsidRPr="00105C55">
        <w:rPr>
          <w:rFonts w:ascii="Times New Roman" w:hAnsi="Times New Roman"/>
          <w:color w:val="auto"/>
          <w:lang w:val="fr-FR"/>
        </w:rPr>
        <w:lastRenderedPageBreak/>
        <w:t>Tỷ lệ máy tính kết nối Internet</w:t>
      </w:r>
      <w:bookmarkEnd w:id="465"/>
      <w:bookmarkEnd w:id="466"/>
      <w:bookmarkEnd w:id="467"/>
      <w:bookmarkEnd w:id="468"/>
      <w:bookmarkEnd w:id="469"/>
      <w:bookmarkEnd w:id="470"/>
      <w:r w:rsidR="000E1052" w:rsidRPr="00105C55">
        <w:rPr>
          <w:rFonts w:ascii="Times New Roman" w:hAnsi="Times New Roman"/>
          <w:color w:val="auto"/>
          <w:lang w:val="fr-FR"/>
        </w:rPr>
        <w:t xml:space="preserve"> (%)</w:t>
      </w:r>
    </w:p>
    <w:tbl>
      <w:tblPr>
        <w:tblW w:w="9645" w:type="dxa"/>
        <w:tblInd w:w="108" w:type="dxa"/>
        <w:tblLook w:val="04A0"/>
      </w:tblPr>
      <w:tblGrid>
        <w:gridCol w:w="1418"/>
        <w:gridCol w:w="1338"/>
        <w:gridCol w:w="1476"/>
        <w:gridCol w:w="1522"/>
        <w:gridCol w:w="1430"/>
        <w:gridCol w:w="1031"/>
        <w:gridCol w:w="1430"/>
      </w:tblGrid>
      <w:tr w:rsidR="00A55882" w:rsidRPr="00105C55" w:rsidTr="00253053">
        <w:trPr>
          <w:trHeight w:val="549"/>
        </w:trPr>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tcPr>
          <w:p w:rsidR="004E23C3" w:rsidRPr="00105C55" w:rsidRDefault="004E23C3" w:rsidP="00773FAA">
            <w:pPr>
              <w:ind w:hanging="108"/>
              <w:jc w:val="center"/>
              <w:rPr>
                <w:b/>
                <w:bCs/>
                <w:sz w:val="24"/>
              </w:rPr>
            </w:pPr>
            <w:r w:rsidRPr="00105C55">
              <w:rPr>
                <w:b/>
                <w:bCs/>
                <w:sz w:val="24"/>
              </w:rPr>
              <w:t xml:space="preserve">            Khối</w:t>
            </w:r>
          </w:p>
          <w:p w:rsidR="004E23C3" w:rsidRPr="00105C55" w:rsidRDefault="004E23C3" w:rsidP="00773FAA">
            <w:pPr>
              <w:ind w:hanging="108"/>
              <w:rPr>
                <w:b/>
                <w:bCs/>
                <w:sz w:val="24"/>
              </w:rPr>
            </w:pPr>
            <w:r w:rsidRPr="00105C55">
              <w:rPr>
                <w:b/>
                <w:bCs/>
                <w:sz w:val="24"/>
              </w:rPr>
              <w:t xml:space="preserve">   Năm</w:t>
            </w:r>
          </w:p>
        </w:tc>
        <w:tc>
          <w:tcPr>
            <w:tcW w:w="1338"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hanging="15"/>
              <w:jc w:val="center"/>
              <w:rPr>
                <w:b/>
                <w:sz w:val="24"/>
              </w:rPr>
            </w:pPr>
            <w:r w:rsidRPr="00105C55">
              <w:rPr>
                <w:b/>
                <w:sz w:val="24"/>
              </w:rPr>
              <w:t>Văn phòng, Vụ</w:t>
            </w:r>
          </w:p>
        </w:tc>
        <w:tc>
          <w:tcPr>
            <w:tcW w:w="1476"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firstLine="0"/>
              <w:jc w:val="center"/>
              <w:rPr>
                <w:b/>
                <w:sz w:val="24"/>
              </w:rPr>
            </w:pPr>
            <w:r w:rsidRPr="00105C55">
              <w:rPr>
                <w:b/>
                <w:sz w:val="24"/>
              </w:rPr>
              <w:t>Tổng cục, Cục</w:t>
            </w:r>
            <w:r w:rsidR="002A255D" w:rsidRPr="00105C55">
              <w:rPr>
                <w:b/>
                <w:sz w:val="24"/>
              </w:rPr>
              <w:t>, Viện</w:t>
            </w:r>
          </w:p>
        </w:tc>
        <w:tc>
          <w:tcPr>
            <w:tcW w:w="1522"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firstLine="0"/>
              <w:jc w:val="center"/>
              <w:rPr>
                <w:b/>
                <w:sz w:val="24"/>
              </w:rPr>
            </w:pPr>
            <w:r w:rsidRPr="00105C55">
              <w:rPr>
                <w:b/>
                <w:sz w:val="24"/>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firstLine="0"/>
              <w:jc w:val="center"/>
              <w:rPr>
                <w:b/>
                <w:sz w:val="24"/>
              </w:rPr>
            </w:pPr>
            <w:r w:rsidRPr="00105C55">
              <w:rPr>
                <w:b/>
                <w:sz w:val="24"/>
              </w:rPr>
              <w:t>Sở</w:t>
            </w:r>
          </w:p>
          <w:p w:rsidR="00253053" w:rsidRPr="00105C55" w:rsidRDefault="00253053" w:rsidP="00773FAA">
            <w:pPr>
              <w:ind w:firstLine="0"/>
              <w:jc w:val="center"/>
              <w:rPr>
                <w:b/>
                <w:sz w:val="24"/>
              </w:rPr>
            </w:pPr>
            <w:r w:rsidRPr="00105C55">
              <w:rPr>
                <w:b/>
                <w:sz w:val="24"/>
              </w:rPr>
              <w:t>LĐTB&amp;XH</w:t>
            </w:r>
          </w:p>
        </w:tc>
        <w:tc>
          <w:tcPr>
            <w:tcW w:w="1031"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A55882" w:rsidRPr="00105C55" w:rsidRDefault="004E23C3" w:rsidP="004E23C3">
            <w:pPr>
              <w:ind w:firstLine="0"/>
              <w:jc w:val="center"/>
              <w:rPr>
                <w:b/>
                <w:sz w:val="24"/>
              </w:rPr>
            </w:pPr>
            <w:r w:rsidRPr="00105C55">
              <w:rPr>
                <w:b/>
                <w:sz w:val="24"/>
              </w:rPr>
              <w:t>Ngành</w:t>
            </w:r>
          </w:p>
          <w:p w:rsidR="004E23C3" w:rsidRPr="00105C55" w:rsidRDefault="00A55882" w:rsidP="004E23C3">
            <w:pPr>
              <w:ind w:firstLine="0"/>
              <w:jc w:val="center"/>
              <w:rPr>
                <w:b/>
                <w:sz w:val="24"/>
              </w:rPr>
            </w:pPr>
            <w:r w:rsidRPr="00105C55">
              <w:rPr>
                <w:b/>
                <w:sz w:val="24"/>
              </w:rPr>
              <w:t>LĐTB&amp;XH</w:t>
            </w:r>
          </w:p>
        </w:tc>
      </w:tr>
      <w:tr w:rsidR="00A55882" w:rsidRPr="00105C55" w:rsidTr="00253053">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4E23C3" w:rsidRPr="00105C55" w:rsidRDefault="00CA644C" w:rsidP="00773FAA">
            <w:pPr>
              <w:ind w:firstLine="34"/>
              <w:jc w:val="center"/>
              <w:rPr>
                <w:b/>
                <w:bCs/>
                <w:sz w:val="24"/>
              </w:rPr>
            </w:pPr>
            <w:r w:rsidRPr="00105C55">
              <w:rPr>
                <w:b/>
                <w:bCs/>
                <w:sz w:val="24"/>
              </w:rPr>
              <w:t>201</w:t>
            </w:r>
            <w:r w:rsidR="008F5932">
              <w:rPr>
                <w:b/>
                <w:bCs/>
                <w:sz w:val="24"/>
              </w:rPr>
              <w:t>7</w:t>
            </w:r>
          </w:p>
        </w:tc>
        <w:tc>
          <w:tcPr>
            <w:tcW w:w="1338"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6F2F61">
            <w:pPr>
              <w:ind w:firstLine="33"/>
              <w:jc w:val="center"/>
              <w:rPr>
                <w:sz w:val="24"/>
              </w:rPr>
            </w:pPr>
            <w:r w:rsidRPr="00105C55">
              <w:rPr>
                <w:sz w:val="24"/>
              </w:rPr>
              <w:t>100%</w:t>
            </w:r>
          </w:p>
        </w:tc>
        <w:tc>
          <w:tcPr>
            <w:tcW w:w="1476" w:type="dxa"/>
            <w:tcBorders>
              <w:top w:val="single" w:sz="4" w:space="0" w:color="auto"/>
              <w:left w:val="single" w:sz="4" w:space="0" w:color="auto"/>
              <w:bottom w:val="single" w:sz="4" w:space="0" w:color="auto"/>
              <w:right w:val="single" w:sz="4" w:space="0" w:color="auto"/>
            </w:tcBorders>
            <w:vAlign w:val="center"/>
          </w:tcPr>
          <w:p w:rsidR="004E23C3" w:rsidRPr="00105C55" w:rsidRDefault="0014218D" w:rsidP="006F2F61">
            <w:pPr>
              <w:ind w:firstLine="0"/>
              <w:jc w:val="center"/>
              <w:rPr>
                <w:sz w:val="24"/>
              </w:rPr>
            </w:pPr>
            <w:r w:rsidRPr="00105C55">
              <w:rPr>
                <w:sz w:val="24"/>
              </w:rPr>
              <w:t>99</w:t>
            </w:r>
            <w:r w:rsidR="004E23C3" w:rsidRPr="00105C55">
              <w:rPr>
                <w:sz w:val="24"/>
              </w:rPr>
              <w:t>%</w:t>
            </w:r>
          </w:p>
        </w:tc>
        <w:tc>
          <w:tcPr>
            <w:tcW w:w="1522" w:type="dxa"/>
            <w:tcBorders>
              <w:top w:val="single" w:sz="4" w:space="0" w:color="auto"/>
              <w:left w:val="single" w:sz="4" w:space="0" w:color="auto"/>
              <w:bottom w:val="single" w:sz="4" w:space="0" w:color="auto"/>
              <w:right w:val="single" w:sz="4" w:space="0" w:color="auto"/>
            </w:tcBorders>
            <w:vAlign w:val="center"/>
          </w:tcPr>
          <w:p w:rsidR="004E23C3" w:rsidRPr="00105C55" w:rsidRDefault="0014218D" w:rsidP="006F2F61">
            <w:pPr>
              <w:ind w:firstLine="0"/>
              <w:jc w:val="center"/>
              <w:rPr>
                <w:sz w:val="24"/>
              </w:rPr>
            </w:pPr>
            <w:r w:rsidRPr="00105C55">
              <w:rPr>
                <w:sz w:val="24"/>
              </w:rPr>
              <w:t>94</w:t>
            </w:r>
            <w:r w:rsidR="004E23C3" w:rsidRPr="00105C55">
              <w:rPr>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rsidR="004E23C3" w:rsidRPr="00105C55" w:rsidRDefault="004E23C3" w:rsidP="00773FAA">
            <w:pPr>
              <w:ind w:firstLine="0"/>
              <w:jc w:val="center"/>
              <w:rPr>
                <w:sz w:val="24"/>
              </w:rPr>
            </w:pPr>
            <w:r w:rsidRPr="00105C55">
              <w:rPr>
                <w:sz w:val="24"/>
              </w:rPr>
              <w:t>92</w:t>
            </w:r>
            <w:r w:rsidR="0014218D" w:rsidRPr="00105C55">
              <w:rPr>
                <w:sz w:val="24"/>
              </w:rPr>
              <w:t>,4</w:t>
            </w:r>
            <w:r w:rsidRPr="00105C55">
              <w:rPr>
                <w:sz w:val="24"/>
              </w:rPr>
              <w:t>%</w:t>
            </w:r>
          </w:p>
        </w:tc>
        <w:tc>
          <w:tcPr>
            <w:tcW w:w="1031" w:type="dxa"/>
            <w:tcBorders>
              <w:top w:val="single" w:sz="4" w:space="0" w:color="auto"/>
              <w:left w:val="single" w:sz="4" w:space="0" w:color="auto"/>
              <w:bottom w:val="single" w:sz="4" w:space="0" w:color="auto"/>
              <w:right w:val="single" w:sz="4" w:space="0" w:color="auto"/>
            </w:tcBorders>
          </w:tcPr>
          <w:p w:rsidR="004E23C3" w:rsidRPr="00105C55" w:rsidRDefault="0014218D" w:rsidP="006F2F61">
            <w:pPr>
              <w:ind w:firstLine="0"/>
              <w:jc w:val="center"/>
              <w:rPr>
                <w:sz w:val="24"/>
              </w:rPr>
            </w:pPr>
            <w:r w:rsidRPr="00105C55">
              <w:rPr>
                <w:sz w:val="24"/>
              </w:rPr>
              <w:t>96,7</w:t>
            </w:r>
            <w:r w:rsidR="004E23C3" w:rsidRPr="00105C55">
              <w:rPr>
                <w:sz w:val="24"/>
              </w:rPr>
              <w:t>%</w:t>
            </w:r>
          </w:p>
        </w:tc>
        <w:tc>
          <w:tcPr>
            <w:tcW w:w="1430" w:type="dxa"/>
            <w:tcBorders>
              <w:top w:val="single" w:sz="4" w:space="0" w:color="auto"/>
              <w:left w:val="single" w:sz="4" w:space="0" w:color="auto"/>
              <w:bottom w:val="single" w:sz="4" w:space="0" w:color="auto"/>
              <w:right w:val="single" w:sz="4" w:space="0" w:color="auto"/>
            </w:tcBorders>
          </w:tcPr>
          <w:p w:rsidR="004E23C3" w:rsidRPr="00105C55" w:rsidRDefault="0014218D" w:rsidP="006F2F61">
            <w:pPr>
              <w:ind w:firstLine="0"/>
              <w:jc w:val="center"/>
              <w:rPr>
                <w:sz w:val="24"/>
              </w:rPr>
            </w:pPr>
            <w:r w:rsidRPr="00105C55">
              <w:rPr>
                <w:sz w:val="24"/>
              </w:rPr>
              <w:t>96,42</w:t>
            </w:r>
            <w:r w:rsidR="00A55882" w:rsidRPr="00105C55">
              <w:rPr>
                <w:sz w:val="24"/>
              </w:rPr>
              <w:t>%</w:t>
            </w:r>
          </w:p>
        </w:tc>
      </w:tr>
      <w:tr w:rsidR="00E375DC" w:rsidRPr="00105C55" w:rsidTr="00253053">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E375DC" w:rsidRPr="00105C55" w:rsidRDefault="008F5932" w:rsidP="00773FAA">
            <w:pPr>
              <w:ind w:firstLine="34"/>
              <w:jc w:val="center"/>
              <w:rPr>
                <w:b/>
                <w:bCs/>
                <w:sz w:val="24"/>
              </w:rPr>
            </w:pPr>
            <w:r>
              <w:rPr>
                <w:b/>
                <w:bCs/>
                <w:sz w:val="24"/>
              </w:rPr>
              <w:t>2018</w:t>
            </w:r>
          </w:p>
        </w:tc>
        <w:tc>
          <w:tcPr>
            <w:tcW w:w="1338" w:type="dxa"/>
            <w:tcBorders>
              <w:top w:val="single" w:sz="4" w:space="0" w:color="auto"/>
              <w:left w:val="single" w:sz="4" w:space="0" w:color="auto"/>
              <w:bottom w:val="single" w:sz="4" w:space="0" w:color="auto"/>
              <w:right w:val="single" w:sz="4" w:space="0" w:color="auto"/>
            </w:tcBorders>
            <w:vAlign w:val="center"/>
          </w:tcPr>
          <w:p w:rsidR="00E375DC" w:rsidRPr="00105C55" w:rsidRDefault="008F5932" w:rsidP="006F2F61">
            <w:pPr>
              <w:ind w:firstLine="33"/>
              <w:jc w:val="center"/>
              <w:rPr>
                <w:sz w:val="24"/>
              </w:rPr>
            </w:pPr>
            <w:r>
              <w:rPr>
                <w:sz w:val="24"/>
              </w:rPr>
              <w:t>99</w:t>
            </w:r>
            <w:r w:rsidR="006A1555" w:rsidRPr="00105C55">
              <w:rPr>
                <w:sz w:val="24"/>
              </w:rPr>
              <w:t>%</w:t>
            </w:r>
          </w:p>
        </w:tc>
        <w:tc>
          <w:tcPr>
            <w:tcW w:w="1476" w:type="dxa"/>
            <w:tcBorders>
              <w:top w:val="single" w:sz="4" w:space="0" w:color="auto"/>
              <w:left w:val="single" w:sz="4" w:space="0" w:color="auto"/>
              <w:bottom w:val="single" w:sz="4" w:space="0" w:color="auto"/>
              <w:right w:val="single" w:sz="4" w:space="0" w:color="auto"/>
            </w:tcBorders>
            <w:vAlign w:val="center"/>
          </w:tcPr>
          <w:p w:rsidR="00E375DC" w:rsidRPr="00105C55" w:rsidRDefault="006A1555" w:rsidP="008F5932">
            <w:pPr>
              <w:ind w:firstLine="0"/>
              <w:jc w:val="center"/>
              <w:rPr>
                <w:sz w:val="24"/>
              </w:rPr>
            </w:pPr>
            <w:r w:rsidRPr="00105C55">
              <w:rPr>
                <w:sz w:val="24"/>
              </w:rPr>
              <w:t>9</w:t>
            </w:r>
            <w:r w:rsidR="008F5932">
              <w:rPr>
                <w:sz w:val="24"/>
              </w:rPr>
              <w:t>6</w:t>
            </w:r>
            <w:r w:rsidRPr="00105C55">
              <w:rPr>
                <w:sz w:val="24"/>
              </w:rPr>
              <w:t>%</w:t>
            </w:r>
          </w:p>
        </w:tc>
        <w:tc>
          <w:tcPr>
            <w:tcW w:w="1522" w:type="dxa"/>
            <w:tcBorders>
              <w:top w:val="single" w:sz="4" w:space="0" w:color="auto"/>
              <w:left w:val="single" w:sz="4" w:space="0" w:color="auto"/>
              <w:bottom w:val="single" w:sz="4" w:space="0" w:color="auto"/>
              <w:right w:val="single" w:sz="4" w:space="0" w:color="auto"/>
            </w:tcBorders>
            <w:vAlign w:val="center"/>
          </w:tcPr>
          <w:p w:rsidR="00E375DC" w:rsidRPr="00105C55" w:rsidRDefault="008F5932" w:rsidP="006F2F61">
            <w:pPr>
              <w:ind w:firstLine="0"/>
              <w:jc w:val="center"/>
              <w:rPr>
                <w:sz w:val="24"/>
              </w:rPr>
            </w:pPr>
            <w:r>
              <w:rPr>
                <w:sz w:val="24"/>
              </w:rPr>
              <w:t>95</w:t>
            </w:r>
            <w:r w:rsidR="006A1555" w:rsidRPr="00105C55">
              <w:rPr>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rsidR="00E375DC" w:rsidRPr="00105C55" w:rsidRDefault="008F5932" w:rsidP="00773FAA">
            <w:pPr>
              <w:ind w:firstLine="0"/>
              <w:jc w:val="center"/>
              <w:rPr>
                <w:sz w:val="24"/>
              </w:rPr>
            </w:pPr>
            <w:r>
              <w:rPr>
                <w:sz w:val="24"/>
              </w:rPr>
              <w:t>91</w:t>
            </w:r>
            <w:r w:rsidR="006A1555" w:rsidRPr="00105C55">
              <w:rPr>
                <w:sz w:val="24"/>
              </w:rPr>
              <w:t>%</w:t>
            </w:r>
          </w:p>
        </w:tc>
        <w:tc>
          <w:tcPr>
            <w:tcW w:w="1031" w:type="dxa"/>
            <w:tcBorders>
              <w:top w:val="single" w:sz="4" w:space="0" w:color="auto"/>
              <w:left w:val="single" w:sz="4" w:space="0" w:color="auto"/>
              <w:bottom w:val="single" w:sz="4" w:space="0" w:color="auto"/>
              <w:right w:val="single" w:sz="4" w:space="0" w:color="auto"/>
            </w:tcBorders>
          </w:tcPr>
          <w:p w:rsidR="00E375DC" w:rsidRPr="00105C55" w:rsidRDefault="008F5932" w:rsidP="006F2F61">
            <w:pPr>
              <w:ind w:firstLine="0"/>
              <w:jc w:val="center"/>
              <w:rPr>
                <w:sz w:val="24"/>
              </w:rPr>
            </w:pPr>
            <w:r>
              <w:rPr>
                <w:sz w:val="24"/>
              </w:rPr>
              <w:t>87</w:t>
            </w:r>
            <w:r w:rsidR="006A1555" w:rsidRPr="00105C55">
              <w:rPr>
                <w:sz w:val="24"/>
              </w:rPr>
              <w:t>%</w:t>
            </w:r>
          </w:p>
        </w:tc>
        <w:tc>
          <w:tcPr>
            <w:tcW w:w="1430" w:type="dxa"/>
            <w:tcBorders>
              <w:top w:val="single" w:sz="4" w:space="0" w:color="auto"/>
              <w:left w:val="single" w:sz="4" w:space="0" w:color="auto"/>
              <w:bottom w:val="single" w:sz="4" w:space="0" w:color="auto"/>
              <w:right w:val="single" w:sz="4" w:space="0" w:color="auto"/>
            </w:tcBorders>
          </w:tcPr>
          <w:p w:rsidR="00E375DC" w:rsidRPr="00105C55" w:rsidRDefault="008F5932" w:rsidP="006F2F61">
            <w:pPr>
              <w:ind w:firstLine="0"/>
              <w:jc w:val="center"/>
              <w:rPr>
                <w:sz w:val="24"/>
              </w:rPr>
            </w:pPr>
            <w:r>
              <w:rPr>
                <w:sz w:val="24"/>
              </w:rPr>
              <w:t>93,6</w:t>
            </w:r>
            <w:r w:rsidR="006A1555" w:rsidRPr="00105C55">
              <w:rPr>
                <w:sz w:val="24"/>
              </w:rPr>
              <w:t>%</w:t>
            </w:r>
          </w:p>
        </w:tc>
      </w:tr>
    </w:tbl>
    <w:p w:rsidR="008F22D1" w:rsidRPr="00105C55" w:rsidRDefault="008F22D1" w:rsidP="003D3993">
      <w:pPr>
        <w:pStyle w:val="Tieumuc"/>
        <w:ind w:firstLine="0"/>
        <w:jc w:val="center"/>
        <w:outlineLvl w:val="9"/>
        <w:rPr>
          <w:rFonts w:ascii="Times New Roman" w:hAnsi="Times New Roman"/>
          <w:b w:val="0"/>
          <w:noProof/>
          <w:color w:val="auto"/>
          <w:sz w:val="10"/>
          <w:lang w:eastAsia="en-US"/>
        </w:rPr>
      </w:pPr>
    </w:p>
    <w:p w:rsidR="00F40F5B" w:rsidRPr="00105C55" w:rsidRDefault="008F5932" w:rsidP="003D3993">
      <w:pPr>
        <w:pStyle w:val="Tieumuc"/>
        <w:ind w:firstLine="0"/>
        <w:jc w:val="center"/>
        <w:outlineLvl w:val="9"/>
        <w:rPr>
          <w:rFonts w:ascii="Times New Roman" w:hAnsi="Times New Roman"/>
          <w:b w:val="0"/>
          <w:color w:val="auto"/>
        </w:rPr>
      </w:pPr>
      <w:r w:rsidRPr="008F5932">
        <w:rPr>
          <w:rFonts w:ascii="Times New Roman" w:hAnsi="Times New Roman"/>
          <w:b w:val="0"/>
          <w:noProof/>
          <w:color w:val="auto"/>
          <w:lang w:eastAsia="en-US"/>
        </w:rPr>
        <w:drawing>
          <wp:inline distT="0" distB="0" distL="0" distR="0">
            <wp:extent cx="5572125" cy="3228975"/>
            <wp:effectExtent l="19050" t="0" r="9525"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F5B" w:rsidRPr="00105C55" w:rsidRDefault="00F40F5B" w:rsidP="00B0183C">
      <w:pPr>
        <w:rPr>
          <w:sz w:val="2"/>
        </w:rPr>
      </w:pPr>
    </w:p>
    <w:p w:rsidR="00F40F5B" w:rsidRPr="00105C55" w:rsidRDefault="00F6299F" w:rsidP="00B0183C">
      <w:pPr>
        <w:pStyle w:val="Tieumuc"/>
        <w:ind w:firstLine="0"/>
        <w:jc w:val="left"/>
        <w:outlineLvl w:val="9"/>
        <w:rPr>
          <w:rFonts w:ascii="Times New Roman" w:hAnsi="Times New Roman"/>
          <w:color w:val="auto"/>
        </w:rPr>
      </w:pPr>
      <w:r w:rsidRPr="00105C55">
        <w:rPr>
          <w:rFonts w:ascii="Times New Roman" w:hAnsi="Times New Roman"/>
          <w:color w:val="auto"/>
        </w:rPr>
        <w:t xml:space="preserve">   </w:t>
      </w:r>
      <w:bookmarkStart w:id="471" w:name="_Toc468285440"/>
      <w:bookmarkStart w:id="472" w:name="_Toc514664040"/>
      <w:bookmarkStart w:id="473" w:name="_Toc514664368"/>
      <w:bookmarkStart w:id="474" w:name="_Toc514664462"/>
      <w:r w:rsidR="004375B3" w:rsidRPr="00105C55">
        <w:rPr>
          <w:rFonts w:ascii="Times New Roman" w:hAnsi="Times New Roman"/>
          <w:color w:val="auto"/>
        </w:rPr>
        <w:t>Bình quân băng thông</w:t>
      </w:r>
      <w:r w:rsidR="009562C0" w:rsidRPr="00105C55">
        <w:rPr>
          <w:rFonts w:ascii="Times New Roman" w:hAnsi="Times New Roman"/>
          <w:color w:val="auto"/>
        </w:rPr>
        <w:t xml:space="preserve"> kết nối Internet/CBCC, kbp</w:t>
      </w:r>
      <w:r w:rsidR="004375B3" w:rsidRPr="00105C55">
        <w:rPr>
          <w:rFonts w:ascii="Times New Roman" w:hAnsi="Times New Roman"/>
          <w:color w:val="auto"/>
        </w:rPr>
        <w:t>s/người</w:t>
      </w:r>
      <w:bookmarkEnd w:id="471"/>
      <w:bookmarkEnd w:id="472"/>
      <w:bookmarkEnd w:id="473"/>
      <w:bookmarkEnd w:id="474"/>
    </w:p>
    <w:tbl>
      <w:tblPr>
        <w:tblW w:w="9266" w:type="dxa"/>
        <w:tblInd w:w="108" w:type="dxa"/>
        <w:tblLook w:val="04A0"/>
      </w:tblPr>
      <w:tblGrid>
        <w:gridCol w:w="1418"/>
        <w:gridCol w:w="1766"/>
        <w:gridCol w:w="2015"/>
        <w:gridCol w:w="1430"/>
        <w:gridCol w:w="1207"/>
        <w:gridCol w:w="1430"/>
      </w:tblGrid>
      <w:tr w:rsidR="00253053" w:rsidRPr="00105C55" w:rsidTr="00253053">
        <w:trPr>
          <w:trHeight w:val="549"/>
        </w:trPr>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4"/>
              </w:rPr>
            </w:pPr>
            <w:r w:rsidRPr="00105C55">
              <w:rPr>
                <w:b/>
                <w:bCs/>
                <w:sz w:val="24"/>
              </w:rPr>
              <w:t xml:space="preserve">            Khối</w:t>
            </w:r>
          </w:p>
          <w:p w:rsidR="00253053" w:rsidRPr="00105C55" w:rsidRDefault="00253053" w:rsidP="00773FAA">
            <w:pPr>
              <w:ind w:hanging="108"/>
              <w:rPr>
                <w:b/>
                <w:bCs/>
                <w:sz w:val="24"/>
              </w:rPr>
            </w:pPr>
            <w:r w:rsidRPr="00105C55">
              <w:rPr>
                <w:b/>
                <w:bCs/>
                <w:sz w:val="24"/>
              </w:rPr>
              <w:t xml:space="preserve">   Năm</w:t>
            </w:r>
          </w:p>
        </w:tc>
        <w:tc>
          <w:tcPr>
            <w:tcW w:w="1766"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Tổng cục, Cục, Viện</w:t>
            </w:r>
          </w:p>
        </w:tc>
        <w:tc>
          <w:tcPr>
            <w:tcW w:w="2015"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 xml:space="preserve"> 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Sở</w:t>
            </w:r>
          </w:p>
          <w:p w:rsidR="00253053" w:rsidRPr="00105C55" w:rsidRDefault="00253053" w:rsidP="009E2412">
            <w:pPr>
              <w:ind w:firstLine="0"/>
              <w:jc w:val="center"/>
              <w:rPr>
                <w:b/>
                <w:sz w:val="24"/>
              </w:rPr>
            </w:pPr>
            <w:r w:rsidRPr="00105C55">
              <w:rPr>
                <w:b/>
                <w:sz w:val="24"/>
              </w:rPr>
              <w:t>LĐTB&amp;XH</w:t>
            </w:r>
          </w:p>
        </w:tc>
        <w:tc>
          <w:tcPr>
            <w:tcW w:w="1207"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Ngành</w:t>
            </w:r>
          </w:p>
          <w:p w:rsidR="00253053" w:rsidRPr="00105C55" w:rsidRDefault="00253053" w:rsidP="009E2412">
            <w:pPr>
              <w:ind w:firstLine="0"/>
              <w:jc w:val="center"/>
              <w:rPr>
                <w:b/>
                <w:sz w:val="24"/>
              </w:rPr>
            </w:pPr>
            <w:r w:rsidRPr="00105C55">
              <w:rPr>
                <w:b/>
                <w:sz w:val="24"/>
              </w:rPr>
              <w:t>LĐTB&amp;XH</w:t>
            </w:r>
          </w:p>
        </w:tc>
      </w:tr>
      <w:tr w:rsidR="008F5932" w:rsidRPr="00105C55" w:rsidTr="00253053">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34"/>
              <w:jc w:val="center"/>
              <w:rPr>
                <w:b/>
                <w:bCs/>
                <w:sz w:val="24"/>
              </w:rPr>
            </w:pPr>
            <w:r w:rsidRPr="00105C55">
              <w:rPr>
                <w:b/>
                <w:bCs/>
                <w:sz w:val="24"/>
              </w:rPr>
              <w:t>201</w:t>
            </w:r>
            <w:r>
              <w:rPr>
                <w:b/>
                <w:bCs/>
                <w:sz w:val="24"/>
              </w:rPr>
              <w:t>7</w:t>
            </w:r>
          </w:p>
        </w:tc>
        <w:tc>
          <w:tcPr>
            <w:tcW w:w="1766"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4"/>
              </w:rPr>
            </w:pPr>
            <w:r w:rsidRPr="00105C55">
              <w:rPr>
                <w:sz w:val="24"/>
              </w:rPr>
              <w:t>1,873</w:t>
            </w:r>
          </w:p>
        </w:tc>
        <w:tc>
          <w:tcPr>
            <w:tcW w:w="201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4"/>
              </w:rPr>
            </w:pPr>
            <w:r w:rsidRPr="00105C55">
              <w:rPr>
                <w:sz w:val="24"/>
              </w:rPr>
              <w:t>1,924</w:t>
            </w:r>
          </w:p>
        </w:tc>
        <w:tc>
          <w:tcPr>
            <w:tcW w:w="1430"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4"/>
              </w:rPr>
            </w:pPr>
            <w:r w:rsidRPr="00105C55">
              <w:rPr>
                <w:sz w:val="24"/>
              </w:rPr>
              <w:t>2,037</w:t>
            </w:r>
          </w:p>
        </w:tc>
        <w:tc>
          <w:tcPr>
            <w:tcW w:w="1207"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10"/>
              <w:jc w:val="center"/>
              <w:rPr>
                <w:sz w:val="24"/>
              </w:rPr>
            </w:pPr>
            <w:r w:rsidRPr="00105C55">
              <w:rPr>
                <w:sz w:val="24"/>
              </w:rPr>
              <w:t>2,776</w:t>
            </w:r>
          </w:p>
        </w:tc>
        <w:tc>
          <w:tcPr>
            <w:tcW w:w="1430"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0"/>
              <w:jc w:val="center"/>
              <w:rPr>
                <w:sz w:val="24"/>
              </w:rPr>
            </w:pPr>
            <w:r w:rsidRPr="00105C55">
              <w:rPr>
                <w:sz w:val="24"/>
              </w:rPr>
              <w:t>2,152</w:t>
            </w:r>
          </w:p>
        </w:tc>
      </w:tr>
      <w:tr w:rsidR="008F5932" w:rsidRPr="00105C55" w:rsidTr="006F5C78">
        <w:trPr>
          <w:trHeight w:val="247"/>
        </w:trPr>
        <w:tc>
          <w:tcPr>
            <w:tcW w:w="1418"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34"/>
              <w:jc w:val="center"/>
              <w:rPr>
                <w:b/>
                <w:bCs/>
                <w:sz w:val="24"/>
              </w:rPr>
            </w:pPr>
            <w:r>
              <w:rPr>
                <w:b/>
                <w:bCs/>
                <w:sz w:val="24"/>
              </w:rPr>
              <w:t>2018</w:t>
            </w:r>
          </w:p>
        </w:tc>
        <w:tc>
          <w:tcPr>
            <w:tcW w:w="1766" w:type="dxa"/>
            <w:tcBorders>
              <w:top w:val="single" w:sz="4" w:space="0" w:color="auto"/>
              <w:left w:val="single" w:sz="4" w:space="0" w:color="auto"/>
              <w:bottom w:val="single" w:sz="4" w:space="0" w:color="auto"/>
              <w:right w:val="single" w:sz="4" w:space="0" w:color="auto"/>
            </w:tcBorders>
            <w:vAlign w:val="bottom"/>
          </w:tcPr>
          <w:p w:rsidR="008F5932" w:rsidRPr="008F5932" w:rsidRDefault="008F5932" w:rsidP="008F5932">
            <w:pPr>
              <w:ind w:firstLine="0"/>
              <w:jc w:val="center"/>
              <w:rPr>
                <w:sz w:val="24"/>
              </w:rPr>
            </w:pPr>
            <w:r w:rsidRPr="008F5932">
              <w:rPr>
                <w:sz w:val="24"/>
              </w:rPr>
              <w:t>2,773</w:t>
            </w:r>
          </w:p>
        </w:tc>
        <w:tc>
          <w:tcPr>
            <w:tcW w:w="2015" w:type="dxa"/>
            <w:tcBorders>
              <w:top w:val="single" w:sz="4" w:space="0" w:color="auto"/>
              <w:left w:val="single" w:sz="4" w:space="0" w:color="auto"/>
              <w:bottom w:val="single" w:sz="4" w:space="0" w:color="auto"/>
              <w:right w:val="single" w:sz="4" w:space="0" w:color="auto"/>
            </w:tcBorders>
            <w:vAlign w:val="bottom"/>
          </w:tcPr>
          <w:p w:rsidR="008F5932" w:rsidRPr="008F5932" w:rsidRDefault="008F5932" w:rsidP="008F5932">
            <w:pPr>
              <w:ind w:firstLine="0"/>
              <w:jc w:val="center"/>
              <w:rPr>
                <w:sz w:val="24"/>
              </w:rPr>
            </w:pPr>
            <w:r w:rsidRPr="008F5932">
              <w:rPr>
                <w:sz w:val="24"/>
              </w:rPr>
              <w:t>2,076</w:t>
            </w:r>
          </w:p>
        </w:tc>
        <w:tc>
          <w:tcPr>
            <w:tcW w:w="1430" w:type="dxa"/>
            <w:tcBorders>
              <w:top w:val="single" w:sz="4" w:space="0" w:color="auto"/>
              <w:left w:val="single" w:sz="4" w:space="0" w:color="auto"/>
              <w:bottom w:val="single" w:sz="4" w:space="0" w:color="auto"/>
              <w:right w:val="single" w:sz="4" w:space="0" w:color="auto"/>
            </w:tcBorders>
            <w:vAlign w:val="bottom"/>
          </w:tcPr>
          <w:p w:rsidR="008F5932" w:rsidRPr="008F5932" w:rsidRDefault="008F5932" w:rsidP="008F5932">
            <w:pPr>
              <w:ind w:firstLine="0"/>
              <w:jc w:val="center"/>
              <w:rPr>
                <w:sz w:val="24"/>
              </w:rPr>
            </w:pPr>
            <w:r w:rsidRPr="008F5932">
              <w:rPr>
                <w:sz w:val="24"/>
              </w:rPr>
              <w:t>2,304</w:t>
            </w:r>
          </w:p>
        </w:tc>
        <w:tc>
          <w:tcPr>
            <w:tcW w:w="1207" w:type="dxa"/>
            <w:tcBorders>
              <w:top w:val="single" w:sz="4" w:space="0" w:color="auto"/>
              <w:left w:val="single" w:sz="4" w:space="0" w:color="auto"/>
              <w:bottom w:val="single" w:sz="4" w:space="0" w:color="auto"/>
              <w:right w:val="single" w:sz="4" w:space="0" w:color="auto"/>
            </w:tcBorders>
          </w:tcPr>
          <w:p w:rsidR="008F5932" w:rsidRPr="008F5932" w:rsidRDefault="008F5932" w:rsidP="008F5932">
            <w:pPr>
              <w:ind w:firstLine="0"/>
              <w:jc w:val="center"/>
              <w:rPr>
                <w:sz w:val="24"/>
              </w:rPr>
            </w:pPr>
            <w:r w:rsidRPr="008F5932">
              <w:rPr>
                <w:sz w:val="24"/>
              </w:rPr>
              <w:t>2,293</w:t>
            </w:r>
          </w:p>
        </w:tc>
        <w:tc>
          <w:tcPr>
            <w:tcW w:w="1430" w:type="dxa"/>
            <w:tcBorders>
              <w:top w:val="single" w:sz="4" w:space="0" w:color="auto"/>
              <w:left w:val="single" w:sz="4" w:space="0" w:color="auto"/>
              <w:bottom w:val="single" w:sz="4" w:space="0" w:color="auto"/>
              <w:right w:val="single" w:sz="4" w:space="0" w:color="auto"/>
            </w:tcBorders>
          </w:tcPr>
          <w:p w:rsidR="008F5932" w:rsidRPr="008F5932" w:rsidRDefault="008F5932" w:rsidP="008F5932">
            <w:pPr>
              <w:ind w:firstLine="0"/>
              <w:jc w:val="center"/>
              <w:rPr>
                <w:sz w:val="24"/>
              </w:rPr>
            </w:pPr>
            <w:r w:rsidRPr="008F5932">
              <w:rPr>
                <w:sz w:val="24"/>
              </w:rPr>
              <w:t>2,3615</w:t>
            </w:r>
          </w:p>
        </w:tc>
      </w:tr>
    </w:tbl>
    <w:p w:rsidR="00F40F5B" w:rsidRDefault="008F5932" w:rsidP="00B0183C">
      <w:pPr>
        <w:ind w:firstLine="0"/>
      </w:pPr>
      <w:r w:rsidRPr="008F5932">
        <w:rPr>
          <w:noProof/>
          <w:lang w:eastAsia="en-US"/>
        </w:rPr>
        <w:drawing>
          <wp:inline distT="0" distB="0" distL="0" distR="0">
            <wp:extent cx="5981700" cy="2486025"/>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F5B" w:rsidRPr="00105C55" w:rsidRDefault="00645467" w:rsidP="00B0183C">
      <w:pPr>
        <w:pStyle w:val="Tieumuc"/>
        <w:ind w:firstLine="0"/>
        <w:outlineLvl w:val="9"/>
        <w:rPr>
          <w:rFonts w:ascii="Times New Roman" w:hAnsi="Times New Roman"/>
          <w:noProof/>
          <w:color w:val="auto"/>
          <w:lang w:eastAsia="en-US"/>
        </w:rPr>
      </w:pPr>
      <w:bookmarkStart w:id="475" w:name="_Toc406759571"/>
      <w:bookmarkStart w:id="476" w:name="_Toc413673505"/>
      <w:bookmarkStart w:id="477" w:name="_Toc413673764"/>
      <w:bookmarkStart w:id="478" w:name="_Toc413673903"/>
      <w:bookmarkStart w:id="479" w:name="_Toc413674183"/>
      <w:bookmarkStart w:id="480" w:name="_Toc413674592"/>
      <w:bookmarkStart w:id="481" w:name="_Toc413675000"/>
      <w:bookmarkStart w:id="482" w:name="_Toc420574250"/>
      <w:bookmarkStart w:id="483" w:name="_Toc444689839"/>
      <w:bookmarkStart w:id="484" w:name="_Toc444690559"/>
      <w:bookmarkStart w:id="485" w:name="_Toc468285441"/>
      <w:bookmarkStart w:id="486" w:name="_Toc514664041"/>
      <w:bookmarkStart w:id="487" w:name="_Toc514664369"/>
      <w:bookmarkStart w:id="488" w:name="_Toc514664463"/>
      <w:r w:rsidRPr="00105C55">
        <w:rPr>
          <w:rFonts w:ascii="Times New Roman" w:hAnsi="Times New Roman"/>
          <w:noProof/>
          <w:color w:val="auto"/>
          <w:lang w:eastAsia="en-US"/>
        </w:rPr>
        <w:lastRenderedPageBreak/>
        <w:t>Tỷ lệ đơn vị t</w:t>
      </w:r>
      <w:r w:rsidR="00F40F5B" w:rsidRPr="00105C55">
        <w:rPr>
          <w:rFonts w:ascii="Times New Roman" w:hAnsi="Times New Roman"/>
          <w:noProof/>
          <w:color w:val="auto"/>
          <w:lang w:eastAsia="en-US"/>
        </w:rPr>
        <w:t xml:space="preserve">riển khai các giải pháp </w:t>
      </w:r>
      <w:bookmarkEnd w:id="475"/>
      <w:bookmarkEnd w:id="476"/>
      <w:bookmarkEnd w:id="477"/>
      <w:bookmarkEnd w:id="478"/>
      <w:bookmarkEnd w:id="479"/>
      <w:bookmarkEnd w:id="480"/>
      <w:bookmarkEnd w:id="481"/>
      <w:bookmarkEnd w:id="482"/>
      <w:bookmarkEnd w:id="483"/>
      <w:bookmarkEnd w:id="484"/>
      <w:r w:rsidR="00050100" w:rsidRPr="00105C55">
        <w:rPr>
          <w:rFonts w:ascii="Times New Roman" w:hAnsi="Times New Roman"/>
          <w:noProof/>
          <w:color w:val="auto"/>
          <w:lang w:eastAsia="en-US"/>
        </w:rPr>
        <w:t>phòng chống virus</w:t>
      </w:r>
      <w:bookmarkEnd w:id="485"/>
      <w:bookmarkEnd w:id="486"/>
      <w:bookmarkEnd w:id="487"/>
      <w:bookmarkEnd w:id="488"/>
      <w:r w:rsidRPr="00105C55">
        <w:rPr>
          <w:rFonts w:ascii="Times New Roman" w:hAnsi="Times New Roman"/>
          <w:noProof/>
          <w:color w:val="auto"/>
          <w:lang w:eastAsia="en-US"/>
        </w:rPr>
        <w:t xml:space="preserve"> (%)</w:t>
      </w:r>
    </w:p>
    <w:tbl>
      <w:tblPr>
        <w:tblW w:w="9536" w:type="dxa"/>
        <w:tblInd w:w="108" w:type="dxa"/>
        <w:tblLook w:val="04A0"/>
      </w:tblPr>
      <w:tblGrid>
        <w:gridCol w:w="1335"/>
        <w:gridCol w:w="1381"/>
        <w:gridCol w:w="1565"/>
        <w:gridCol w:w="1382"/>
        <w:gridCol w:w="1430"/>
        <w:gridCol w:w="1013"/>
        <w:gridCol w:w="1430"/>
      </w:tblGrid>
      <w:tr w:rsidR="00253053" w:rsidRPr="00105C55" w:rsidTr="00050100">
        <w:trPr>
          <w:trHeight w:val="549"/>
        </w:trPr>
        <w:tc>
          <w:tcPr>
            <w:tcW w:w="1335"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2"/>
                <w:szCs w:val="22"/>
              </w:rPr>
            </w:pPr>
            <w:r w:rsidRPr="00105C55">
              <w:rPr>
                <w:b/>
                <w:bCs/>
                <w:sz w:val="22"/>
                <w:szCs w:val="22"/>
              </w:rPr>
              <w:t xml:space="preserve">            Khối</w:t>
            </w:r>
          </w:p>
          <w:p w:rsidR="00253053" w:rsidRPr="00105C55" w:rsidRDefault="00253053" w:rsidP="00773FAA">
            <w:pPr>
              <w:ind w:hanging="108"/>
              <w:rPr>
                <w:b/>
                <w:bCs/>
                <w:sz w:val="22"/>
                <w:szCs w:val="22"/>
              </w:rPr>
            </w:pPr>
            <w:r w:rsidRPr="00105C55">
              <w:rPr>
                <w:b/>
                <w:bCs/>
                <w:sz w:val="22"/>
                <w:szCs w:val="22"/>
              </w:rPr>
              <w:t xml:space="preserve">   Năm</w:t>
            </w:r>
          </w:p>
        </w:tc>
        <w:tc>
          <w:tcPr>
            <w:tcW w:w="1381"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hanging="15"/>
              <w:jc w:val="center"/>
              <w:rPr>
                <w:b/>
                <w:sz w:val="22"/>
                <w:szCs w:val="22"/>
              </w:rPr>
            </w:pPr>
            <w:r w:rsidRPr="00105C55">
              <w:rPr>
                <w:b/>
                <w:sz w:val="22"/>
                <w:szCs w:val="22"/>
              </w:rPr>
              <w:t>Văn phòng, Vụ</w:t>
            </w:r>
          </w:p>
        </w:tc>
        <w:tc>
          <w:tcPr>
            <w:tcW w:w="1565"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C8435A">
            <w:pPr>
              <w:ind w:firstLine="0"/>
              <w:jc w:val="center"/>
              <w:rPr>
                <w:b/>
                <w:sz w:val="22"/>
                <w:szCs w:val="22"/>
              </w:rPr>
            </w:pPr>
            <w:r w:rsidRPr="00105C55">
              <w:rPr>
                <w:b/>
                <w:sz w:val="22"/>
                <w:szCs w:val="22"/>
              </w:rPr>
              <w:t>Tổng cục, Cục, Viện</w:t>
            </w:r>
          </w:p>
        </w:tc>
        <w:tc>
          <w:tcPr>
            <w:tcW w:w="1382"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2"/>
                <w:szCs w:val="22"/>
              </w:rPr>
            </w:pPr>
            <w:r w:rsidRPr="00105C55">
              <w:rPr>
                <w:b/>
                <w:sz w:val="22"/>
                <w:szCs w:val="22"/>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Sở</w:t>
            </w:r>
          </w:p>
          <w:p w:rsidR="00253053" w:rsidRPr="00105C55" w:rsidRDefault="00253053" w:rsidP="009E2412">
            <w:pPr>
              <w:ind w:firstLine="0"/>
              <w:jc w:val="center"/>
              <w:rPr>
                <w:b/>
                <w:sz w:val="22"/>
                <w:szCs w:val="22"/>
              </w:rPr>
            </w:pPr>
            <w:r w:rsidRPr="00105C55">
              <w:rPr>
                <w:b/>
                <w:sz w:val="22"/>
                <w:szCs w:val="22"/>
              </w:rPr>
              <w:t>LĐTB&amp;XH</w:t>
            </w:r>
          </w:p>
        </w:tc>
        <w:tc>
          <w:tcPr>
            <w:tcW w:w="101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Ngành</w:t>
            </w:r>
          </w:p>
          <w:p w:rsidR="00253053" w:rsidRPr="00105C55" w:rsidRDefault="00253053" w:rsidP="009E2412">
            <w:pPr>
              <w:ind w:firstLine="0"/>
              <w:jc w:val="center"/>
              <w:rPr>
                <w:b/>
                <w:sz w:val="22"/>
                <w:szCs w:val="22"/>
              </w:rPr>
            </w:pPr>
            <w:r w:rsidRPr="00105C55">
              <w:rPr>
                <w:b/>
                <w:sz w:val="22"/>
                <w:szCs w:val="22"/>
              </w:rPr>
              <w:t>LĐTB&amp;XH</w:t>
            </w:r>
          </w:p>
        </w:tc>
      </w:tr>
      <w:tr w:rsidR="008F5932" w:rsidRPr="00105C55" w:rsidTr="00050100">
        <w:trPr>
          <w:trHeight w:val="247"/>
        </w:trPr>
        <w:tc>
          <w:tcPr>
            <w:tcW w:w="133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34"/>
              <w:jc w:val="center"/>
              <w:rPr>
                <w:b/>
                <w:bCs/>
                <w:sz w:val="22"/>
                <w:szCs w:val="22"/>
              </w:rPr>
            </w:pPr>
            <w:r w:rsidRPr="00105C55">
              <w:rPr>
                <w:b/>
                <w:bCs/>
                <w:sz w:val="22"/>
                <w:szCs w:val="22"/>
              </w:rPr>
              <w:t>201</w:t>
            </w:r>
            <w:r>
              <w:rPr>
                <w:b/>
                <w:bCs/>
                <w:sz w:val="22"/>
                <w:szCs w:val="22"/>
              </w:rPr>
              <w:t>7</w:t>
            </w:r>
          </w:p>
        </w:tc>
        <w:tc>
          <w:tcPr>
            <w:tcW w:w="1381"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100%</w:t>
            </w:r>
          </w:p>
        </w:tc>
        <w:tc>
          <w:tcPr>
            <w:tcW w:w="156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72%</w:t>
            </w:r>
          </w:p>
        </w:tc>
        <w:tc>
          <w:tcPr>
            <w:tcW w:w="1382"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70,3%</w:t>
            </w:r>
          </w:p>
        </w:tc>
        <w:tc>
          <w:tcPr>
            <w:tcW w:w="1430"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71,5%</w:t>
            </w:r>
          </w:p>
        </w:tc>
        <w:tc>
          <w:tcPr>
            <w:tcW w:w="1013"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10"/>
              <w:jc w:val="center"/>
              <w:rPr>
                <w:sz w:val="22"/>
                <w:szCs w:val="22"/>
              </w:rPr>
            </w:pPr>
            <w:r w:rsidRPr="00105C55">
              <w:rPr>
                <w:sz w:val="22"/>
                <w:szCs w:val="22"/>
              </w:rPr>
              <w:t>88%</w:t>
            </w:r>
          </w:p>
        </w:tc>
        <w:tc>
          <w:tcPr>
            <w:tcW w:w="1430"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0"/>
              <w:jc w:val="center"/>
              <w:rPr>
                <w:sz w:val="22"/>
                <w:szCs w:val="22"/>
              </w:rPr>
            </w:pPr>
            <w:r w:rsidRPr="00105C55">
              <w:rPr>
                <w:sz w:val="22"/>
                <w:szCs w:val="22"/>
              </w:rPr>
              <w:t>80,4%</w:t>
            </w:r>
          </w:p>
        </w:tc>
      </w:tr>
      <w:tr w:rsidR="008F5932" w:rsidRPr="00105C55" w:rsidTr="00050100">
        <w:trPr>
          <w:trHeight w:val="247"/>
        </w:trPr>
        <w:tc>
          <w:tcPr>
            <w:tcW w:w="133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34"/>
              <w:jc w:val="center"/>
              <w:rPr>
                <w:b/>
                <w:bCs/>
                <w:sz w:val="22"/>
                <w:szCs w:val="22"/>
              </w:rPr>
            </w:pPr>
            <w:r>
              <w:rPr>
                <w:b/>
                <w:bCs/>
                <w:sz w:val="22"/>
                <w:szCs w:val="22"/>
              </w:rPr>
              <w:t>2018</w:t>
            </w:r>
          </w:p>
        </w:tc>
        <w:tc>
          <w:tcPr>
            <w:tcW w:w="1381"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2F61">
            <w:pPr>
              <w:ind w:firstLine="0"/>
              <w:jc w:val="center"/>
              <w:rPr>
                <w:sz w:val="22"/>
                <w:szCs w:val="22"/>
              </w:rPr>
            </w:pPr>
            <w:r w:rsidRPr="00105C55">
              <w:rPr>
                <w:sz w:val="22"/>
                <w:szCs w:val="22"/>
              </w:rPr>
              <w:t>100%</w:t>
            </w:r>
          </w:p>
        </w:tc>
        <w:tc>
          <w:tcPr>
            <w:tcW w:w="156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8F5932">
            <w:pPr>
              <w:ind w:firstLine="0"/>
              <w:jc w:val="center"/>
              <w:rPr>
                <w:sz w:val="22"/>
                <w:szCs w:val="22"/>
              </w:rPr>
            </w:pPr>
            <w:r w:rsidRPr="00105C55">
              <w:rPr>
                <w:sz w:val="22"/>
                <w:szCs w:val="22"/>
              </w:rPr>
              <w:t>7</w:t>
            </w:r>
            <w:r>
              <w:rPr>
                <w:sz w:val="22"/>
                <w:szCs w:val="22"/>
              </w:rPr>
              <w:t>5</w:t>
            </w:r>
            <w:r w:rsidRPr="00105C55">
              <w:rPr>
                <w:sz w:val="22"/>
                <w:szCs w:val="22"/>
              </w:rPr>
              <w:t>%</w:t>
            </w:r>
          </w:p>
        </w:tc>
        <w:tc>
          <w:tcPr>
            <w:tcW w:w="1382"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8F5932">
            <w:pPr>
              <w:ind w:firstLine="0"/>
              <w:jc w:val="center"/>
              <w:rPr>
                <w:sz w:val="22"/>
                <w:szCs w:val="22"/>
              </w:rPr>
            </w:pPr>
            <w:r w:rsidRPr="00105C55">
              <w:rPr>
                <w:sz w:val="22"/>
                <w:szCs w:val="22"/>
              </w:rPr>
              <w:t>7</w:t>
            </w:r>
            <w:r>
              <w:rPr>
                <w:sz w:val="22"/>
                <w:szCs w:val="22"/>
              </w:rPr>
              <w:t>1</w:t>
            </w:r>
            <w:r w:rsidRPr="00105C55">
              <w:rPr>
                <w:sz w:val="22"/>
                <w:szCs w:val="22"/>
              </w:rPr>
              <w:t>%</w:t>
            </w:r>
          </w:p>
        </w:tc>
        <w:tc>
          <w:tcPr>
            <w:tcW w:w="1430"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0"/>
              <w:jc w:val="center"/>
              <w:rPr>
                <w:sz w:val="22"/>
                <w:szCs w:val="22"/>
              </w:rPr>
            </w:pPr>
            <w:r>
              <w:rPr>
                <w:sz w:val="22"/>
                <w:szCs w:val="22"/>
              </w:rPr>
              <w:t>75</w:t>
            </w:r>
            <w:r w:rsidRPr="00105C55">
              <w:rPr>
                <w:sz w:val="22"/>
                <w:szCs w:val="22"/>
              </w:rPr>
              <w:t>,5%</w:t>
            </w:r>
          </w:p>
        </w:tc>
        <w:tc>
          <w:tcPr>
            <w:tcW w:w="1013" w:type="dxa"/>
            <w:tcBorders>
              <w:top w:val="single" w:sz="4" w:space="0" w:color="auto"/>
              <w:left w:val="single" w:sz="4" w:space="0" w:color="auto"/>
              <w:bottom w:val="single" w:sz="4" w:space="0" w:color="auto"/>
              <w:right w:val="single" w:sz="4" w:space="0" w:color="auto"/>
            </w:tcBorders>
          </w:tcPr>
          <w:p w:rsidR="008F5932" w:rsidRPr="00105C55" w:rsidRDefault="008F5932" w:rsidP="006F2F61">
            <w:pPr>
              <w:ind w:firstLine="10"/>
              <w:jc w:val="center"/>
              <w:rPr>
                <w:sz w:val="22"/>
                <w:szCs w:val="22"/>
              </w:rPr>
            </w:pPr>
            <w:r>
              <w:rPr>
                <w:sz w:val="22"/>
                <w:szCs w:val="22"/>
              </w:rPr>
              <w:t>80</w:t>
            </w:r>
            <w:r w:rsidRPr="00105C55">
              <w:rPr>
                <w:sz w:val="22"/>
                <w:szCs w:val="22"/>
              </w:rPr>
              <w:t>%</w:t>
            </w:r>
          </w:p>
        </w:tc>
        <w:tc>
          <w:tcPr>
            <w:tcW w:w="1430" w:type="dxa"/>
            <w:tcBorders>
              <w:top w:val="single" w:sz="4" w:space="0" w:color="auto"/>
              <w:left w:val="single" w:sz="4" w:space="0" w:color="auto"/>
              <w:bottom w:val="single" w:sz="4" w:space="0" w:color="auto"/>
              <w:right w:val="single" w:sz="4" w:space="0" w:color="auto"/>
            </w:tcBorders>
          </w:tcPr>
          <w:p w:rsidR="008F5932" w:rsidRPr="00105C55" w:rsidRDefault="008F5932" w:rsidP="0087645D">
            <w:pPr>
              <w:ind w:firstLine="0"/>
              <w:jc w:val="center"/>
              <w:rPr>
                <w:sz w:val="22"/>
                <w:szCs w:val="22"/>
              </w:rPr>
            </w:pPr>
            <w:r>
              <w:rPr>
                <w:sz w:val="22"/>
                <w:szCs w:val="22"/>
              </w:rPr>
              <w:t>80,3</w:t>
            </w:r>
            <w:r w:rsidRPr="00105C55">
              <w:rPr>
                <w:sz w:val="22"/>
                <w:szCs w:val="22"/>
              </w:rPr>
              <w:t>%</w:t>
            </w:r>
          </w:p>
        </w:tc>
      </w:tr>
    </w:tbl>
    <w:p w:rsidR="008F5932" w:rsidRDefault="008F5932" w:rsidP="00B0183C">
      <w:pPr>
        <w:pStyle w:val="Tieumuc"/>
        <w:ind w:firstLine="0"/>
        <w:jc w:val="left"/>
        <w:outlineLvl w:val="9"/>
        <w:rPr>
          <w:rFonts w:ascii="Times New Roman" w:hAnsi="Times New Roman"/>
          <w:i w:val="0"/>
          <w:noProof/>
          <w:color w:val="auto"/>
          <w:lang w:eastAsia="en-US"/>
        </w:rPr>
      </w:pPr>
    </w:p>
    <w:p w:rsidR="00F40F5B" w:rsidRDefault="008F5932" w:rsidP="00B0183C">
      <w:pPr>
        <w:pStyle w:val="Tieumuc"/>
        <w:ind w:firstLine="0"/>
        <w:jc w:val="left"/>
        <w:outlineLvl w:val="9"/>
        <w:rPr>
          <w:rFonts w:ascii="Times New Roman" w:hAnsi="Times New Roman"/>
          <w:i w:val="0"/>
          <w:noProof/>
          <w:color w:val="auto"/>
          <w:lang w:eastAsia="en-US"/>
        </w:rPr>
      </w:pPr>
      <w:r w:rsidRPr="008F5932">
        <w:rPr>
          <w:rFonts w:ascii="Times New Roman" w:hAnsi="Times New Roman"/>
          <w:i w:val="0"/>
          <w:noProof/>
          <w:color w:val="auto"/>
          <w:lang w:eastAsia="en-US"/>
        </w:rPr>
        <w:drawing>
          <wp:inline distT="0" distB="0" distL="0" distR="0">
            <wp:extent cx="5829300" cy="3914775"/>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932" w:rsidRDefault="008F5932">
      <w:pPr>
        <w:spacing w:before="0" w:after="0" w:line="240" w:lineRule="auto"/>
        <w:ind w:firstLine="0"/>
        <w:jc w:val="left"/>
        <w:rPr>
          <w:rFonts w:eastAsia="Times New Roman"/>
          <w:b/>
          <w:bCs/>
          <w:iCs/>
          <w:noProof/>
          <w:spacing w:val="-4"/>
          <w:szCs w:val="28"/>
          <w:lang w:eastAsia="en-US"/>
        </w:rPr>
      </w:pPr>
      <w:r>
        <w:rPr>
          <w:i/>
          <w:noProof/>
          <w:lang w:eastAsia="en-US"/>
        </w:rPr>
        <w:br w:type="page"/>
      </w:r>
    </w:p>
    <w:p w:rsidR="00F40F5B" w:rsidRPr="00105C55" w:rsidRDefault="00F40F5B" w:rsidP="00A6462D">
      <w:pPr>
        <w:pStyle w:val="Tieumuc"/>
        <w:ind w:firstLine="0"/>
        <w:outlineLvl w:val="9"/>
        <w:rPr>
          <w:rFonts w:ascii="Times New Roman" w:hAnsi="Times New Roman"/>
          <w:i w:val="0"/>
          <w:color w:val="auto"/>
        </w:rPr>
      </w:pPr>
      <w:bookmarkStart w:id="489" w:name="_Toc406759573"/>
      <w:bookmarkStart w:id="490" w:name="_Toc413673506"/>
      <w:bookmarkStart w:id="491" w:name="_Toc413673765"/>
      <w:bookmarkStart w:id="492" w:name="_Toc413673904"/>
      <w:bookmarkStart w:id="493" w:name="_Toc413674184"/>
      <w:bookmarkStart w:id="494" w:name="_Toc413674593"/>
      <w:bookmarkStart w:id="495" w:name="_Toc413675001"/>
      <w:bookmarkStart w:id="496" w:name="_Toc420574251"/>
      <w:bookmarkStart w:id="497" w:name="_Toc444689840"/>
      <w:bookmarkStart w:id="498" w:name="_Toc444690560"/>
      <w:bookmarkStart w:id="499" w:name="_Toc468285442"/>
      <w:bookmarkStart w:id="500" w:name="_Toc514664042"/>
      <w:bookmarkStart w:id="501" w:name="_Toc514664370"/>
      <w:bookmarkStart w:id="502" w:name="_Toc514664464"/>
      <w:bookmarkStart w:id="503" w:name="_Toc349828537"/>
      <w:r w:rsidRPr="00105C55">
        <w:rPr>
          <w:rFonts w:ascii="Times New Roman" w:hAnsi="Times New Roman"/>
          <w:i w:val="0"/>
          <w:color w:val="auto"/>
        </w:rPr>
        <w:lastRenderedPageBreak/>
        <w:t>* Ứng dụng công nghệ thông tin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F6299F" w:rsidRPr="00105C55" w:rsidRDefault="00F40F5B" w:rsidP="00B0183C">
      <w:pPr>
        <w:pStyle w:val="Tieumuc"/>
        <w:outlineLvl w:val="9"/>
        <w:rPr>
          <w:rFonts w:ascii="Times New Roman" w:hAnsi="Times New Roman"/>
          <w:color w:val="auto"/>
        </w:rPr>
      </w:pPr>
      <w:bookmarkStart w:id="504" w:name="_Toc406759574"/>
      <w:bookmarkStart w:id="505" w:name="_Toc413673507"/>
      <w:bookmarkStart w:id="506" w:name="_Toc413673766"/>
      <w:bookmarkStart w:id="507" w:name="_Toc413673905"/>
      <w:bookmarkStart w:id="508" w:name="_Toc413674185"/>
      <w:bookmarkStart w:id="509" w:name="_Toc413674594"/>
      <w:bookmarkStart w:id="510" w:name="_Toc413675002"/>
      <w:bookmarkStart w:id="511" w:name="_Toc420574252"/>
      <w:bookmarkStart w:id="512" w:name="_Toc444689841"/>
      <w:bookmarkStart w:id="513" w:name="_Toc444690561"/>
      <w:bookmarkStart w:id="514" w:name="_Toc468285443"/>
      <w:bookmarkStart w:id="515" w:name="_Toc514664043"/>
      <w:bookmarkStart w:id="516" w:name="_Toc514664371"/>
      <w:bookmarkStart w:id="517" w:name="_Toc514664465"/>
      <w:r w:rsidRPr="00105C55">
        <w:rPr>
          <w:rFonts w:ascii="Times New Roman" w:hAnsi="Times New Roman"/>
          <w:color w:val="auto"/>
        </w:rPr>
        <w:t>Tỷ lệ cán bộ sử dụng thư điện tử trong công việc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00645467" w:rsidRPr="00105C55">
        <w:rPr>
          <w:rFonts w:ascii="Times New Roman" w:hAnsi="Times New Roman"/>
          <w:color w:val="auto"/>
        </w:rPr>
        <w:t xml:space="preserve"> (%)</w:t>
      </w:r>
    </w:p>
    <w:tbl>
      <w:tblPr>
        <w:tblW w:w="9463" w:type="dxa"/>
        <w:tblInd w:w="108" w:type="dxa"/>
        <w:tblLook w:val="04A0"/>
      </w:tblPr>
      <w:tblGrid>
        <w:gridCol w:w="1375"/>
        <w:gridCol w:w="1408"/>
        <w:gridCol w:w="1614"/>
        <w:gridCol w:w="1293"/>
        <w:gridCol w:w="1385"/>
        <w:gridCol w:w="1003"/>
        <w:gridCol w:w="1385"/>
      </w:tblGrid>
      <w:tr w:rsidR="00253053" w:rsidRPr="00105C55" w:rsidTr="008F22D1">
        <w:trPr>
          <w:trHeight w:val="549"/>
        </w:trPr>
        <w:tc>
          <w:tcPr>
            <w:tcW w:w="1375"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2"/>
                <w:szCs w:val="22"/>
              </w:rPr>
            </w:pPr>
            <w:r w:rsidRPr="00105C55">
              <w:rPr>
                <w:b/>
                <w:bCs/>
                <w:sz w:val="22"/>
                <w:szCs w:val="22"/>
              </w:rPr>
              <w:t xml:space="preserve">            Khối</w:t>
            </w:r>
          </w:p>
          <w:p w:rsidR="00253053" w:rsidRPr="00105C55" w:rsidRDefault="00253053" w:rsidP="00773FAA">
            <w:pPr>
              <w:ind w:hanging="108"/>
              <w:rPr>
                <w:b/>
                <w:bCs/>
                <w:sz w:val="22"/>
                <w:szCs w:val="22"/>
              </w:rPr>
            </w:pPr>
            <w:r w:rsidRPr="00105C55">
              <w:rPr>
                <w:b/>
                <w:bCs/>
                <w:sz w:val="22"/>
                <w:szCs w:val="22"/>
              </w:rPr>
              <w:t xml:space="preserve">   Năm</w:t>
            </w:r>
          </w:p>
        </w:tc>
        <w:tc>
          <w:tcPr>
            <w:tcW w:w="1408"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hanging="15"/>
              <w:jc w:val="center"/>
              <w:rPr>
                <w:b/>
                <w:sz w:val="22"/>
                <w:szCs w:val="22"/>
              </w:rPr>
            </w:pPr>
            <w:r w:rsidRPr="00105C55">
              <w:rPr>
                <w:b/>
                <w:sz w:val="22"/>
                <w:szCs w:val="22"/>
              </w:rPr>
              <w:t>Văn phòng, Vụ</w:t>
            </w:r>
          </w:p>
        </w:tc>
        <w:tc>
          <w:tcPr>
            <w:tcW w:w="1614"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2"/>
                <w:szCs w:val="22"/>
              </w:rPr>
            </w:pPr>
            <w:r w:rsidRPr="00105C55">
              <w:rPr>
                <w:b/>
                <w:sz w:val="22"/>
                <w:szCs w:val="22"/>
              </w:rPr>
              <w:t>Tổng cục, Cục, Viện</w:t>
            </w:r>
          </w:p>
        </w:tc>
        <w:tc>
          <w:tcPr>
            <w:tcW w:w="129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4E23C3">
            <w:pPr>
              <w:ind w:firstLine="0"/>
              <w:jc w:val="center"/>
              <w:rPr>
                <w:b/>
                <w:sz w:val="22"/>
                <w:szCs w:val="22"/>
              </w:rPr>
            </w:pPr>
            <w:r w:rsidRPr="00105C55">
              <w:rPr>
                <w:b/>
                <w:sz w:val="22"/>
                <w:szCs w:val="22"/>
              </w:rPr>
              <w:t>Đơn vị sự nghiệp</w:t>
            </w:r>
          </w:p>
        </w:tc>
        <w:tc>
          <w:tcPr>
            <w:tcW w:w="1385"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Sở</w:t>
            </w:r>
          </w:p>
          <w:p w:rsidR="00253053" w:rsidRPr="00105C55" w:rsidRDefault="00253053" w:rsidP="009E2412">
            <w:pPr>
              <w:ind w:firstLine="0"/>
              <w:jc w:val="center"/>
              <w:rPr>
                <w:b/>
                <w:sz w:val="22"/>
                <w:szCs w:val="22"/>
              </w:rPr>
            </w:pPr>
            <w:r w:rsidRPr="00105C55">
              <w:rPr>
                <w:b/>
                <w:sz w:val="22"/>
                <w:szCs w:val="22"/>
              </w:rPr>
              <w:t>LĐTB&amp;XH</w:t>
            </w:r>
          </w:p>
        </w:tc>
        <w:tc>
          <w:tcPr>
            <w:tcW w:w="100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Trường</w:t>
            </w:r>
          </w:p>
        </w:tc>
        <w:tc>
          <w:tcPr>
            <w:tcW w:w="1385"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Ngành</w:t>
            </w:r>
          </w:p>
          <w:p w:rsidR="00253053" w:rsidRPr="00105C55" w:rsidRDefault="00253053" w:rsidP="009E2412">
            <w:pPr>
              <w:ind w:firstLine="0"/>
              <w:jc w:val="center"/>
              <w:rPr>
                <w:b/>
                <w:sz w:val="22"/>
                <w:szCs w:val="22"/>
              </w:rPr>
            </w:pPr>
            <w:r w:rsidRPr="00105C55">
              <w:rPr>
                <w:b/>
                <w:sz w:val="22"/>
                <w:szCs w:val="22"/>
              </w:rPr>
              <w:t>LĐTB&amp;XH</w:t>
            </w:r>
          </w:p>
        </w:tc>
      </w:tr>
      <w:tr w:rsidR="008F5932" w:rsidRPr="00105C55" w:rsidTr="00645467">
        <w:trPr>
          <w:trHeight w:val="227"/>
        </w:trPr>
        <w:tc>
          <w:tcPr>
            <w:tcW w:w="137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773FAA">
            <w:pPr>
              <w:ind w:firstLine="34"/>
              <w:jc w:val="center"/>
              <w:rPr>
                <w:b/>
                <w:bCs/>
                <w:sz w:val="22"/>
                <w:szCs w:val="22"/>
              </w:rPr>
            </w:pPr>
            <w:r w:rsidRPr="00105C55">
              <w:rPr>
                <w:b/>
                <w:bCs/>
                <w:sz w:val="22"/>
                <w:szCs w:val="22"/>
              </w:rPr>
              <w:t>201</w:t>
            </w:r>
            <w:r>
              <w:rPr>
                <w:b/>
                <w:bCs/>
                <w:sz w:val="22"/>
                <w:szCs w:val="22"/>
              </w:rPr>
              <w:t>7</w:t>
            </w:r>
          </w:p>
        </w:tc>
        <w:tc>
          <w:tcPr>
            <w:tcW w:w="1408"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90%</w:t>
            </w:r>
          </w:p>
        </w:tc>
        <w:tc>
          <w:tcPr>
            <w:tcW w:w="1614"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78%</w:t>
            </w:r>
          </w:p>
        </w:tc>
        <w:tc>
          <w:tcPr>
            <w:tcW w:w="1293"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29%</w:t>
            </w:r>
          </w:p>
        </w:tc>
        <w:tc>
          <w:tcPr>
            <w:tcW w:w="1385" w:type="dxa"/>
            <w:tcBorders>
              <w:top w:val="single" w:sz="4" w:space="0" w:color="auto"/>
              <w:left w:val="single" w:sz="4" w:space="0" w:color="auto"/>
              <w:bottom w:val="single" w:sz="4" w:space="0" w:color="auto"/>
              <w:right w:val="single" w:sz="4" w:space="0" w:color="auto"/>
            </w:tcBorders>
            <w:vAlign w:val="center"/>
          </w:tcPr>
          <w:p w:rsidR="008F5932" w:rsidRPr="00105C55" w:rsidRDefault="008F5932" w:rsidP="006F5C78">
            <w:pPr>
              <w:ind w:firstLine="0"/>
              <w:jc w:val="center"/>
              <w:rPr>
                <w:sz w:val="22"/>
                <w:szCs w:val="22"/>
              </w:rPr>
            </w:pPr>
            <w:r w:rsidRPr="00105C55">
              <w:rPr>
                <w:sz w:val="22"/>
                <w:szCs w:val="22"/>
              </w:rPr>
              <w:t>78,2%</w:t>
            </w:r>
          </w:p>
        </w:tc>
        <w:tc>
          <w:tcPr>
            <w:tcW w:w="1003"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0"/>
              <w:jc w:val="center"/>
              <w:rPr>
                <w:sz w:val="22"/>
                <w:szCs w:val="22"/>
              </w:rPr>
            </w:pPr>
            <w:r w:rsidRPr="00105C55">
              <w:rPr>
                <w:sz w:val="22"/>
                <w:szCs w:val="22"/>
              </w:rPr>
              <w:t>61,6%</w:t>
            </w:r>
          </w:p>
        </w:tc>
        <w:tc>
          <w:tcPr>
            <w:tcW w:w="1385" w:type="dxa"/>
            <w:tcBorders>
              <w:top w:val="single" w:sz="4" w:space="0" w:color="auto"/>
              <w:left w:val="single" w:sz="4" w:space="0" w:color="auto"/>
              <w:bottom w:val="single" w:sz="4" w:space="0" w:color="auto"/>
              <w:right w:val="single" w:sz="4" w:space="0" w:color="auto"/>
            </w:tcBorders>
          </w:tcPr>
          <w:p w:rsidR="008F5932" w:rsidRPr="00105C55" w:rsidRDefault="008F5932" w:rsidP="006F5C78">
            <w:pPr>
              <w:ind w:firstLine="0"/>
              <w:jc w:val="center"/>
              <w:rPr>
                <w:sz w:val="22"/>
                <w:szCs w:val="22"/>
              </w:rPr>
            </w:pPr>
            <w:r w:rsidRPr="00105C55">
              <w:rPr>
                <w:sz w:val="22"/>
                <w:szCs w:val="22"/>
              </w:rPr>
              <w:t>67,4%</w:t>
            </w:r>
          </w:p>
        </w:tc>
      </w:tr>
      <w:tr w:rsidR="00654513" w:rsidRPr="00105C55" w:rsidTr="006F5C78">
        <w:trPr>
          <w:trHeight w:val="227"/>
        </w:trPr>
        <w:tc>
          <w:tcPr>
            <w:tcW w:w="1375" w:type="dxa"/>
            <w:tcBorders>
              <w:top w:val="single" w:sz="4" w:space="0" w:color="auto"/>
              <w:left w:val="single" w:sz="4" w:space="0" w:color="auto"/>
              <w:bottom w:val="single" w:sz="4" w:space="0" w:color="auto"/>
              <w:right w:val="single" w:sz="4" w:space="0" w:color="auto"/>
            </w:tcBorders>
            <w:vAlign w:val="center"/>
          </w:tcPr>
          <w:p w:rsidR="00654513" w:rsidRPr="00105C55" w:rsidRDefault="00654513" w:rsidP="00773FAA">
            <w:pPr>
              <w:ind w:firstLine="34"/>
              <w:jc w:val="center"/>
              <w:rPr>
                <w:b/>
                <w:bCs/>
                <w:sz w:val="22"/>
                <w:szCs w:val="22"/>
              </w:rPr>
            </w:pPr>
            <w:r>
              <w:rPr>
                <w:b/>
                <w:bCs/>
                <w:sz w:val="22"/>
                <w:szCs w:val="22"/>
              </w:rPr>
              <w:t>2018</w:t>
            </w:r>
          </w:p>
        </w:tc>
        <w:tc>
          <w:tcPr>
            <w:tcW w:w="1408" w:type="dxa"/>
            <w:tcBorders>
              <w:top w:val="single" w:sz="4" w:space="0" w:color="auto"/>
              <w:left w:val="single" w:sz="4" w:space="0" w:color="auto"/>
              <w:bottom w:val="single" w:sz="4" w:space="0" w:color="auto"/>
              <w:right w:val="single" w:sz="4" w:space="0" w:color="auto"/>
            </w:tcBorders>
            <w:vAlign w:val="bottom"/>
          </w:tcPr>
          <w:p w:rsidR="00654513" w:rsidRPr="00654513" w:rsidRDefault="00654513" w:rsidP="00654513">
            <w:pPr>
              <w:ind w:firstLine="0"/>
              <w:jc w:val="center"/>
              <w:rPr>
                <w:sz w:val="22"/>
                <w:szCs w:val="22"/>
              </w:rPr>
            </w:pPr>
            <w:r w:rsidRPr="00654513">
              <w:rPr>
                <w:sz w:val="22"/>
                <w:szCs w:val="22"/>
              </w:rPr>
              <w:t>96%</w:t>
            </w:r>
          </w:p>
        </w:tc>
        <w:tc>
          <w:tcPr>
            <w:tcW w:w="1614" w:type="dxa"/>
            <w:tcBorders>
              <w:top w:val="single" w:sz="4" w:space="0" w:color="auto"/>
              <w:left w:val="single" w:sz="4" w:space="0" w:color="auto"/>
              <w:bottom w:val="single" w:sz="4" w:space="0" w:color="auto"/>
              <w:right w:val="single" w:sz="4" w:space="0" w:color="auto"/>
            </w:tcBorders>
            <w:vAlign w:val="bottom"/>
          </w:tcPr>
          <w:p w:rsidR="00654513" w:rsidRPr="00654513" w:rsidRDefault="00654513" w:rsidP="00654513">
            <w:pPr>
              <w:ind w:firstLine="0"/>
              <w:jc w:val="center"/>
              <w:rPr>
                <w:sz w:val="22"/>
                <w:szCs w:val="22"/>
              </w:rPr>
            </w:pPr>
            <w:r w:rsidRPr="00654513">
              <w:rPr>
                <w:sz w:val="22"/>
                <w:szCs w:val="22"/>
              </w:rPr>
              <w:t>84%</w:t>
            </w:r>
          </w:p>
        </w:tc>
        <w:tc>
          <w:tcPr>
            <w:tcW w:w="1293" w:type="dxa"/>
            <w:tcBorders>
              <w:top w:val="single" w:sz="4" w:space="0" w:color="auto"/>
              <w:left w:val="single" w:sz="4" w:space="0" w:color="auto"/>
              <w:bottom w:val="single" w:sz="4" w:space="0" w:color="auto"/>
              <w:right w:val="single" w:sz="4" w:space="0" w:color="auto"/>
            </w:tcBorders>
            <w:vAlign w:val="bottom"/>
          </w:tcPr>
          <w:p w:rsidR="00654513" w:rsidRPr="00654513" w:rsidRDefault="00654513" w:rsidP="00654513">
            <w:pPr>
              <w:ind w:firstLine="0"/>
              <w:jc w:val="center"/>
              <w:rPr>
                <w:sz w:val="22"/>
                <w:szCs w:val="22"/>
              </w:rPr>
            </w:pPr>
            <w:r w:rsidRPr="00654513">
              <w:rPr>
                <w:sz w:val="22"/>
                <w:szCs w:val="22"/>
              </w:rPr>
              <w:t>30%</w:t>
            </w:r>
          </w:p>
        </w:tc>
        <w:tc>
          <w:tcPr>
            <w:tcW w:w="1385" w:type="dxa"/>
            <w:tcBorders>
              <w:top w:val="single" w:sz="4" w:space="0" w:color="auto"/>
              <w:left w:val="single" w:sz="4" w:space="0" w:color="auto"/>
              <w:bottom w:val="single" w:sz="4" w:space="0" w:color="auto"/>
              <w:right w:val="single" w:sz="4" w:space="0" w:color="auto"/>
            </w:tcBorders>
            <w:vAlign w:val="bottom"/>
          </w:tcPr>
          <w:p w:rsidR="00654513" w:rsidRPr="00654513" w:rsidRDefault="00654513" w:rsidP="00654513">
            <w:pPr>
              <w:ind w:firstLine="0"/>
              <w:jc w:val="center"/>
              <w:rPr>
                <w:sz w:val="22"/>
                <w:szCs w:val="22"/>
              </w:rPr>
            </w:pPr>
            <w:r w:rsidRPr="00654513">
              <w:rPr>
                <w:sz w:val="22"/>
                <w:szCs w:val="22"/>
              </w:rPr>
              <w:t>80,00%</w:t>
            </w:r>
          </w:p>
        </w:tc>
        <w:tc>
          <w:tcPr>
            <w:tcW w:w="1003" w:type="dxa"/>
            <w:tcBorders>
              <w:top w:val="single" w:sz="4" w:space="0" w:color="auto"/>
              <w:left w:val="single" w:sz="4" w:space="0" w:color="auto"/>
              <w:bottom w:val="single" w:sz="4" w:space="0" w:color="auto"/>
              <w:right w:val="single" w:sz="4" w:space="0" w:color="auto"/>
            </w:tcBorders>
          </w:tcPr>
          <w:p w:rsidR="00654513" w:rsidRPr="00654513" w:rsidRDefault="00654513" w:rsidP="00654513">
            <w:pPr>
              <w:ind w:firstLine="0"/>
              <w:jc w:val="center"/>
              <w:rPr>
                <w:sz w:val="22"/>
                <w:szCs w:val="22"/>
              </w:rPr>
            </w:pPr>
            <w:r w:rsidRPr="00654513">
              <w:rPr>
                <w:sz w:val="22"/>
                <w:szCs w:val="22"/>
              </w:rPr>
              <w:t>70,00%</w:t>
            </w:r>
          </w:p>
        </w:tc>
        <w:tc>
          <w:tcPr>
            <w:tcW w:w="1385" w:type="dxa"/>
            <w:tcBorders>
              <w:top w:val="single" w:sz="4" w:space="0" w:color="auto"/>
              <w:left w:val="single" w:sz="4" w:space="0" w:color="auto"/>
              <w:bottom w:val="single" w:sz="4" w:space="0" w:color="auto"/>
              <w:right w:val="single" w:sz="4" w:space="0" w:color="auto"/>
            </w:tcBorders>
          </w:tcPr>
          <w:p w:rsidR="00654513" w:rsidRPr="00654513" w:rsidRDefault="00654513" w:rsidP="00654513">
            <w:pPr>
              <w:ind w:firstLine="0"/>
              <w:jc w:val="center"/>
              <w:rPr>
                <w:sz w:val="22"/>
                <w:szCs w:val="22"/>
              </w:rPr>
            </w:pPr>
            <w:r w:rsidRPr="00654513">
              <w:rPr>
                <w:sz w:val="22"/>
                <w:szCs w:val="22"/>
              </w:rPr>
              <w:t>72,00%</w:t>
            </w:r>
          </w:p>
        </w:tc>
      </w:tr>
    </w:tbl>
    <w:p w:rsidR="00654513" w:rsidRDefault="00654513" w:rsidP="00B0183C">
      <w:pPr>
        <w:pStyle w:val="Tieumuc"/>
        <w:ind w:left="142" w:firstLine="0"/>
        <w:jc w:val="left"/>
        <w:outlineLvl w:val="9"/>
        <w:rPr>
          <w:rFonts w:ascii="Times New Roman" w:hAnsi="Times New Roman"/>
          <w:color w:val="auto"/>
        </w:rPr>
      </w:pPr>
      <w:bookmarkStart w:id="518" w:name="_Toc406759576"/>
      <w:bookmarkStart w:id="519" w:name="_Toc349828539"/>
      <w:bookmarkEnd w:id="503"/>
    </w:p>
    <w:p w:rsidR="003403F8" w:rsidRPr="00105C55" w:rsidRDefault="00654513" w:rsidP="00B0183C">
      <w:pPr>
        <w:pStyle w:val="Tieumuc"/>
        <w:ind w:left="142" w:firstLine="0"/>
        <w:jc w:val="left"/>
        <w:outlineLvl w:val="9"/>
        <w:rPr>
          <w:rFonts w:ascii="Times New Roman" w:hAnsi="Times New Roman"/>
          <w:color w:val="auto"/>
        </w:rPr>
      </w:pPr>
      <w:r w:rsidRPr="00654513">
        <w:rPr>
          <w:rFonts w:ascii="Times New Roman" w:hAnsi="Times New Roman"/>
          <w:noProof/>
          <w:color w:val="auto"/>
          <w:lang w:eastAsia="en-US"/>
        </w:rPr>
        <w:drawing>
          <wp:inline distT="0" distB="0" distL="0" distR="0">
            <wp:extent cx="5715000" cy="5010150"/>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A3D" w:rsidRPr="00105C55" w:rsidRDefault="00777A3D" w:rsidP="00777A3D">
      <w:pPr>
        <w:pStyle w:val="Tieumuc"/>
        <w:ind w:firstLine="0"/>
        <w:jc w:val="center"/>
        <w:outlineLvl w:val="9"/>
        <w:rPr>
          <w:rFonts w:ascii="Times New Roman" w:hAnsi="Times New Roman"/>
          <w:i w:val="0"/>
          <w:color w:val="auto"/>
        </w:rPr>
      </w:pPr>
      <w:bookmarkStart w:id="520" w:name="_Toc413673508"/>
      <w:bookmarkStart w:id="521" w:name="_Toc413673767"/>
      <w:bookmarkStart w:id="522" w:name="_Toc413673906"/>
      <w:bookmarkStart w:id="523" w:name="_Toc413674186"/>
      <w:bookmarkStart w:id="524" w:name="_Toc413674595"/>
      <w:bookmarkStart w:id="525" w:name="_Toc413675003"/>
      <w:bookmarkStart w:id="526" w:name="_Toc420574253"/>
      <w:r w:rsidRPr="00105C55">
        <w:rPr>
          <w:rFonts w:ascii="Times New Roman" w:hAnsi="Times New Roman"/>
          <w:i w:val="0"/>
          <w:color w:val="auto"/>
        </w:rPr>
        <w:br w:type="page"/>
      </w:r>
      <w:bookmarkStart w:id="527" w:name="_Toc444689842"/>
      <w:bookmarkStart w:id="528" w:name="_Toc444690562"/>
      <w:bookmarkStart w:id="529" w:name="_Toc468285444"/>
      <w:bookmarkStart w:id="530" w:name="_Toc514664044"/>
      <w:bookmarkStart w:id="531" w:name="_Toc514664372"/>
      <w:bookmarkStart w:id="532" w:name="_Toc514664466"/>
      <w:r w:rsidR="00F40F5B" w:rsidRPr="00105C55">
        <w:rPr>
          <w:rFonts w:ascii="Times New Roman" w:hAnsi="Times New Roman"/>
          <w:i w:val="0"/>
          <w:color w:val="auto"/>
        </w:rPr>
        <w:lastRenderedPageBreak/>
        <w:t xml:space="preserve">Tỷ lệ đơn vị </w:t>
      </w:r>
      <w:r w:rsidR="00C8435A" w:rsidRPr="00105C55">
        <w:rPr>
          <w:rFonts w:ascii="Times New Roman" w:hAnsi="Times New Roman"/>
          <w:i w:val="0"/>
          <w:color w:val="auto"/>
        </w:rPr>
        <w:t>sử</w:t>
      </w:r>
      <w:r w:rsidR="00F40F5B" w:rsidRPr="00105C55">
        <w:rPr>
          <w:rFonts w:ascii="Times New Roman" w:hAnsi="Times New Roman"/>
          <w:i w:val="0"/>
          <w:color w:val="auto"/>
        </w:rPr>
        <w:t xml:space="preserve"> dụng Hệ điều hành tác nghiệp eMolisa</w:t>
      </w:r>
      <w:bookmarkEnd w:id="518"/>
      <w:bookmarkEnd w:id="520"/>
      <w:bookmarkEnd w:id="521"/>
      <w:bookmarkEnd w:id="522"/>
      <w:bookmarkEnd w:id="523"/>
      <w:bookmarkEnd w:id="524"/>
      <w:bookmarkEnd w:id="525"/>
      <w:bookmarkEnd w:id="526"/>
      <w:bookmarkEnd w:id="527"/>
      <w:bookmarkEnd w:id="528"/>
      <w:bookmarkEnd w:id="529"/>
      <w:bookmarkEnd w:id="530"/>
      <w:bookmarkEnd w:id="531"/>
      <w:bookmarkEnd w:id="532"/>
      <w:r w:rsidR="00645467" w:rsidRPr="00105C55">
        <w:rPr>
          <w:rFonts w:ascii="Times New Roman" w:hAnsi="Times New Roman"/>
          <w:i w:val="0"/>
          <w:color w:val="auto"/>
        </w:rPr>
        <w:t xml:space="preserve"> (%)</w:t>
      </w:r>
    </w:p>
    <w:p w:rsidR="00F72E25" w:rsidRPr="00105C55" w:rsidRDefault="00F72E25" w:rsidP="009C01C5">
      <w:pPr>
        <w:pStyle w:val="Tieumuc"/>
        <w:tabs>
          <w:tab w:val="left" w:pos="3136"/>
        </w:tabs>
        <w:ind w:firstLine="0"/>
        <w:jc w:val="left"/>
        <w:outlineLvl w:val="9"/>
        <w:rPr>
          <w:rFonts w:ascii="Times New Roman" w:hAnsi="Times New Roman"/>
          <w:i w:val="0"/>
          <w:color w:val="auto"/>
        </w:rPr>
      </w:pPr>
      <w:bookmarkStart w:id="533" w:name="_Toc514664045"/>
      <w:bookmarkStart w:id="534" w:name="_Toc514664373"/>
      <w:bookmarkStart w:id="535" w:name="_Toc514664467"/>
      <w:r w:rsidRPr="00105C55">
        <w:rPr>
          <w:rFonts w:ascii="Times New Roman" w:hAnsi="Times New Roman"/>
          <w:i w:val="0"/>
          <w:color w:val="auto"/>
        </w:rPr>
        <w:t>*</w:t>
      </w:r>
      <w:r w:rsidR="00D9578C" w:rsidRPr="00105C55">
        <w:rPr>
          <w:rFonts w:ascii="Times New Roman" w:hAnsi="Times New Roman"/>
          <w:i w:val="0"/>
          <w:color w:val="auto"/>
        </w:rPr>
        <w:t>K</w:t>
      </w:r>
      <w:r w:rsidRPr="00105C55">
        <w:rPr>
          <w:rFonts w:ascii="Times New Roman" w:hAnsi="Times New Roman"/>
          <w:i w:val="0"/>
          <w:color w:val="auto"/>
        </w:rPr>
        <w:t>hối Văn phòng, Vụ</w:t>
      </w:r>
      <w:bookmarkEnd w:id="533"/>
      <w:bookmarkEnd w:id="534"/>
      <w:bookmarkEnd w:id="535"/>
      <w:r w:rsidR="009C01C5" w:rsidRPr="00105C55">
        <w:rPr>
          <w:rFonts w:ascii="Times New Roman" w:hAnsi="Times New Roman"/>
          <w:i w:val="0"/>
          <w:color w:val="auto"/>
        </w:rPr>
        <w:tab/>
      </w:r>
    </w:p>
    <w:p w:rsidR="00777A3D" w:rsidRPr="00105C55" w:rsidRDefault="00777A3D" w:rsidP="00777A3D">
      <w:pPr>
        <w:pStyle w:val="Tieumuc"/>
        <w:outlineLvl w:val="9"/>
        <w:rPr>
          <w:rFonts w:ascii="Times New Roman" w:hAnsi="Times New Roman"/>
          <w:i w:val="0"/>
          <w:color w:val="auto"/>
          <w:sz w:val="6"/>
        </w:rPr>
      </w:pPr>
    </w:p>
    <w:tbl>
      <w:tblPr>
        <w:tblW w:w="8363" w:type="dxa"/>
        <w:tblInd w:w="250" w:type="dxa"/>
        <w:tblLook w:val="04A0"/>
      </w:tblPr>
      <w:tblGrid>
        <w:gridCol w:w="4253"/>
        <w:gridCol w:w="2126"/>
        <w:gridCol w:w="1984"/>
      </w:tblGrid>
      <w:tr w:rsidR="0098585F" w:rsidRPr="00105C55" w:rsidTr="00F72E25">
        <w:trPr>
          <w:trHeight w:val="549"/>
        </w:trPr>
        <w:tc>
          <w:tcPr>
            <w:tcW w:w="4253" w:type="dxa"/>
            <w:tcBorders>
              <w:top w:val="single" w:sz="4" w:space="0" w:color="auto"/>
              <w:left w:val="single" w:sz="4" w:space="0" w:color="auto"/>
              <w:bottom w:val="single" w:sz="4" w:space="0" w:color="auto"/>
              <w:right w:val="single" w:sz="4" w:space="0" w:color="auto"/>
              <w:tl2br w:val="single" w:sz="4" w:space="0" w:color="auto"/>
            </w:tcBorders>
            <w:vAlign w:val="center"/>
          </w:tcPr>
          <w:p w:rsidR="0098585F" w:rsidRPr="00105C55" w:rsidRDefault="0098585F" w:rsidP="00773FAA">
            <w:pPr>
              <w:ind w:hanging="108"/>
              <w:jc w:val="center"/>
              <w:rPr>
                <w:b/>
                <w:bCs/>
                <w:sz w:val="24"/>
              </w:rPr>
            </w:pPr>
            <w:r w:rsidRPr="00105C55">
              <w:rPr>
                <w:b/>
                <w:bCs/>
                <w:sz w:val="24"/>
              </w:rPr>
              <w:t xml:space="preserve">            </w:t>
            </w:r>
            <w:r w:rsidR="00F72E25" w:rsidRPr="00105C55">
              <w:rPr>
                <w:b/>
                <w:bCs/>
                <w:sz w:val="24"/>
              </w:rPr>
              <w:t>Năm</w:t>
            </w:r>
          </w:p>
          <w:p w:rsidR="0098585F" w:rsidRPr="00105C55" w:rsidRDefault="0098585F" w:rsidP="00773FAA">
            <w:pPr>
              <w:ind w:hanging="108"/>
              <w:rPr>
                <w:b/>
                <w:bCs/>
                <w:sz w:val="24"/>
              </w:rPr>
            </w:pPr>
            <w:r w:rsidRPr="00105C55">
              <w:rPr>
                <w:b/>
                <w:bCs/>
                <w:sz w:val="24"/>
              </w:rPr>
              <w:t xml:space="preserve">   Tính năng</w:t>
            </w:r>
          </w:p>
        </w:tc>
        <w:tc>
          <w:tcPr>
            <w:tcW w:w="2126" w:type="dxa"/>
            <w:tcBorders>
              <w:top w:val="single" w:sz="4" w:space="0" w:color="auto"/>
              <w:left w:val="single" w:sz="4" w:space="0" w:color="auto"/>
              <w:bottom w:val="single" w:sz="4" w:space="0" w:color="auto"/>
              <w:right w:val="single" w:sz="4" w:space="0" w:color="auto"/>
            </w:tcBorders>
            <w:vAlign w:val="center"/>
          </w:tcPr>
          <w:p w:rsidR="0098585F" w:rsidRPr="00105C55" w:rsidRDefault="00F72E25" w:rsidP="00773FAA">
            <w:pPr>
              <w:ind w:hanging="15"/>
              <w:jc w:val="center"/>
              <w:rPr>
                <w:b/>
                <w:sz w:val="24"/>
              </w:rPr>
            </w:pPr>
            <w:r w:rsidRPr="00105C55">
              <w:rPr>
                <w:b/>
                <w:sz w:val="24"/>
              </w:rPr>
              <w:t>201</w:t>
            </w:r>
            <w:r w:rsidR="00654513">
              <w:rPr>
                <w:b/>
                <w:sz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98585F" w:rsidRPr="00105C55" w:rsidRDefault="00654513" w:rsidP="00773FAA">
            <w:pPr>
              <w:ind w:firstLine="0"/>
              <w:jc w:val="center"/>
              <w:rPr>
                <w:b/>
                <w:sz w:val="24"/>
              </w:rPr>
            </w:pPr>
            <w:r>
              <w:rPr>
                <w:b/>
                <w:sz w:val="24"/>
              </w:rPr>
              <w:t>2018</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Quản lý văn bản của đơn vị</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71,4%</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Tra cứu các văn bản đi , đến của Bộ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Lịch làm việc của đơn vị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71,4%</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Lịch làm việc của Bộ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Tin nhanh lao động xã hội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85,7%</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71,40%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Văn bản phổ biến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85,7%</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Từ điển ngành Wiki molisa</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42,9%</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42,90%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Hồ sơ công việc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28,6%</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55,70%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D05680">
            <w:pPr>
              <w:spacing w:before="0" w:after="0" w:line="240" w:lineRule="auto"/>
              <w:ind w:firstLine="0"/>
              <w:jc w:val="left"/>
              <w:rPr>
                <w:rFonts w:eastAsia="Times New Roman"/>
                <w:iCs/>
                <w:sz w:val="26"/>
                <w:szCs w:val="26"/>
                <w:lang w:eastAsia="en-US"/>
              </w:rPr>
            </w:pPr>
            <w:r w:rsidRPr="00654513">
              <w:rPr>
                <w:rFonts w:eastAsia="Times New Roman"/>
                <w:iCs/>
                <w:sz w:val="26"/>
                <w:szCs w:val="26"/>
                <w:lang w:eastAsia="en-US"/>
              </w:rPr>
              <w:t xml:space="preserve">Danh bạ điện thoại </w:t>
            </w:r>
          </w:p>
        </w:tc>
        <w:tc>
          <w:tcPr>
            <w:tcW w:w="2126" w:type="dxa"/>
            <w:tcBorders>
              <w:top w:val="single" w:sz="4" w:space="0" w:color="auto"/>
              <w:left w:val="single" w:sz="4" w:space="0" w:color="auto"/>
              <w:bottom w:val="single" w:sz="4" w:space="0" w:color="auto"/>
              <w:right w:val="single" w:sz="4" w:space="0" w:color="auto"/>
            </w:tcBorders>
            <w:vAlign w:val="center"/>
          </w:tcPr>
          <w:p w:rsidR="000B30EA" w:rsidRPr="00654513" w:rsidRDefault="000B30EA" w:rsidP="006F5C78">
            <w:pPr>
              <w:spacing w:before="0" w:after="0" w:line="240" w:lineRule="auto"/>
              <w:ind w:firstLine="0"/>
              <w:jc w:val="center"/>
              <w:rPr>
                <w:rFonts w:eastAsia="Times New Roman"/>
                <w:bCs/>
                <w:sz w:val="26"/>
                <w:szCs w:val="26"/>
                <w:lang w:eastAsia="en-US"/>
              </w:rPr>
            </w:pPr>
            <w:r w:rsidRPr="00654513">
              <w:rPr>
                <w:rFonts w:eastAsia="Times New Roman"/>
                <w:bCs/>
                <w:sz w:val="26"/>
                <w:szCs w:val="26"/>
                <w:lang w:eastAsia="en-US"/>
              </w:rPr>
              <w:t>28,6%</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6"/>
                <w:szCs w:val="26"/>
                <w:lang w:eastAsia="en-US"/>
              </w:rPr>
            </w:pPr>
            <w:r w:rsidRPr="000B30EA">
              <w:rPr>
                <w:rFonts w:eastAsia="Times New Roman"/>
                <w:bCs/>
                <w:sz w:val="26"/>
                <w:szCs w:val="26"/>
                <w:lang w:eastAsia="en-US"/>
              </w:rPr>
              <w:t>14,30%</w:t>
            </w:r>
          </w:p>
        </w:tc>
      </w:tr>
    </w:tbl>
    <w:p w:rsidR="00773FAA" w:rsidRPr="00105C55" w:rsidRDefault="00773FAA" w:rsidP="00B0183C">
      <w:pPr>
        <w:pStyle w:val="Tieumuc"/>
        <w:outlineLvl w:val="9"/>
        <w:rPr>
          <w:rFonts w:ascii="Times New Roman" w:hAnsi="Times New Roman"/>
          <w:i w:val="0"/>
          <w:noProof/>
          <w:color w:val="auto"/>
          <w:sz w:val="22"/>
          <w:lang w:eastAsia="en-US"/>
        </w:rPr>
      </w:pPr>
    </w:p>
    <w:p w:rsidR="00D9578C" w:rsidRPr="00105C55" w:rsidRDefault="000B30EA" w:rsidP="00D9578C">
      <w:pPr>
        <w:pStyle w:val="Tieumuc"/>
        <w:ind w:firstLine="0"/>
        <w:outlineLvl w:val="9"/>
        <w:rPr>
          <w:rFonts w:ascii="Times New Roman" w:hAnsi="Times New Roman"/>
          <w:i w:val="0"/>
          <w:noProof/>
          <w:color w:val="auto"/>
          <w:sz w:val="22"/>
          <w:lang w:eastAsia="en-US"/>
        </w:rPr>
      </w:pPr>
      <w:r w:rsidRPr="000B30EA">
        <w:rPr>
          <w:rFonts w:ascii="Times New Roman" w:hAnsi="Times New Roman"/>
          <w:i w:val="0"/>
          <w:noProof/>
          <w:color w:val="auto"/>
          <w:sz w:val="22"/>
          <w:lang w:eastAsia="en-US"/>
        </w:rPr>
        <w:drawing>
          <wp:inline distT="0" distB="0" distL="0" distR="0">
            <wp:extent cx="5740400" cy="4057650"/>
            <wp:effectExtent l="19050" t="0" r="1270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578C" w:rsidRPr="00105C55" w:rsidRDefault="00D9578C" w:rsidP="00D9578C">
      <w:pPr>
        <w:pStyle w:val="Tieumuc"/>
        <w:ind w:firstLine="0"/>
        <w:outlineLvl w:val="9"/>
        <w:rPr>
          <w:rFonts w:ascii="Times New Roman" w:hAnsi="Times New Roman"/>
          <w:i w:val="0"/>
          <w:color w:val="auto"/>
          <w:sz w:val="22"/>
        </w:rPr>
      </w:pPr>
    </w:p>
    <w:p w:rsidR="00645467" w:rsidRPr="00105C55" w:rsidRDefault="00645467">
      <w:pPr>
        <w:spacing w:before="0" w:after="0" w:line="240" w:lineRule="auto"/>
        <w:ind w:firstLine="0"/>
        <w:jc w:val="left"/>
        <w:rPr>
          <w:rFonts w:eastAsia="Times New Roman"/>
          <w:b/>
          <w:bCs/>
          <w:iCs/>
          <w:spacing w:val="-4"/>
          <w:szCs w:val="28"/>
        </w:rPr>
      </w:pPr>
      <w:bookmarkStart w:id="536" w:name="_Toc514664046"/>
      <w:bookmarkStart w:id="537" w:name="_Toc514664374"/>
      <w:bookmarkStart w:id="538" w:name="_Toc514664468"/>
      <w:r w:rsidRPr="00105C55">
        <w:rPr>
          <w:i/>
        </w:rPr>
        <w:br w:type="page"/>
      </w:r>
    </w:p>
    <w:p w:rsidR="00D9578C" w:rsidRPr="00105C55" w:rsidRDefault="00D9578C" w:rsidP="00D9578C">
      <w:pPr>
        <w:pStyle w:val="Tieumuc"/>
        <w:ind w:firstLine="0"/>
        <w:jc w:val="left"/>
        <w:outlineLvl w:val="9"/>
        <w:rPr>
          <w:rFonts w:ascii="Times New Roman" w:hAnsi="Times New Roman"/>
          <w:i w:val="0"/>
          <w:color w:val="auto"/>
        </w:rPr>
      </w:pPr>
      <w:r w:rsidRPr="00105C55">
        <w:rPr>
          <w:rFonts w:ascii="Times New Roman" w:hAnsi="Times New Roman"/>
          <w:i w:val="0"/>
          <w:color w:val="auto"/>
        </w:rPr>
        <w:lastRenderedPageBreak/>
        <w:t>*</w:t>
      </w:r>
      <w:r w:rsidRPr="00105C55">
        <w:rPr>
          <w:i w:val="0"/>
          <w:color w:val="auto"/>
        </w:rPr>
        <w:t>Khối Tổng cục, Cục, Viện</w:t>
      </w:r>
      <w:bookmarkEnd w:id="536"/>
      <w:bookmarkEnd w:id="537"/>
      <w:bookmarkEnd w:id="538"/>
    </w:p>
    <w:tbl>
      <w:tblPr>
        <w:tblW w:w="8363" w:type="dxa"/>
        <w:tblInd w:w="250" w:type="dxa"/>
        <w:tblLook w:val="04A0"/>
      </w:tblPr>
      <w:tblGrid>
        <w:gridCol w:w="4253"/>
        <w:gridCol w:w="2126"/>
        <w:gridCol w:w="1984"/>
      </w:tblGrid>
      <w:tr w:rsidR="00F72E25" w:rsidRPr="00105C55" w:rsidTr="00F72E25">
        <w:trPr>
          <w:trHeight w:val="549"/>
        </w:trPr>
        <w:tc>
          <w:tcPr>
            <w:tcW w:w="4253" w:type="dxa"/>
            <w:tcBorders>
              <w:top w:val="single" w:sz="4" w:space="0" w:color="auto"/>
              <w:left w:val="single" w:sz="4" w:space="0" w:color="auto"/>
              <w:bottom w:val="single" w:sz="4" w:space="0" w:color="auto"/>
              <w:right w:val="single" w:sz="4" w:space="0" w:color="auto"/>
              <w:tl2br w:val="single" w:sz="4" w:space="0" w:color="auto"/>
            </w:tcBorders>
            <w:vAlign w:val="center"/>
          </w:tcPr>
          <w:p w:rsidR="00F72E25" w:rsidRPr="00105C55" w:rsidRDefault="00F72E25" w:rsidP="00DF63A1">
            <w:pPr>
              <w:ind w:hanging="108"/>
              <w:jc w:val="center"/>
              <w:rPr>
                <w:b/>
                <w:bCs/>
                <w:sz w:val="24"/>
              </w:rPr>
            </w:pPr>
            <w:r w:rsidRPr="00105C55">
              <w:rPr>
                <w:b/>
                <w:bCs/>
                <w:sz w:val="24"/>
              </w:rPr>
              <w:t xml:space="preserve">            Năm</w:t>
            </w:r>
          </w:p>
          <w:p w:rsidR="00F72E25" w:rsidRPr="00105C55" w:rsidRDefault="00F72E25" w:rsidP="00DF63A1">
            <w:pPr>
              <w:ind w:hanging="108"/>
              <w:rPr>
                <w:b/>
                <w:bCs/>
                <w:sz w:val="24"/>
              </w:rPr>
            </w:pPr>
            <w:r w:rsidRPr="00105C55">
              <w:rPr>
                <w:b/>
                <w:bCs/>
                <w:sz w:val="24"/>
              </w:rPr>
              <w:t xml:space="preserve">   Tính năng</w:t>
            </w:r>
          </w:p>
        </w:tc>
        <w:tc>
          <w:tcPr>
            <w:tcW w:w="2126" w:type="dxa"/>
            <w:tcBorders>
              <w:top w:val="single" w:sz="4" w:space="0" w:color="auto"/>
              <w:left w:val="single" w:sz="4" w:space="0" w:color="auto"/>
              <w:bottom w:val="single" w:sz="4" w:space="0" w:color="auto"/>
              <w:right w:val="single" w:sz="4" w:space="0" w:color="auto"/>
            </w:tcBorders>
            <w:vAlign w:val="center"/>
          </w:tcPr>
          <w:p w:rsidR="00F72E25" w:rsidRPr="00105C55" w:rsidRDefault="00F72E25" w:rsidP="00DF63A1">
            <w:pPr>
              <w:ind w:hanging="15"/>
              <w:jc w:val="center"/>
              <w:rPr>
                <w:b/>
                <w:sz w:val="24"/>
              </w:rPr>
            </w:pPr>
            <w:r w:rsidRPr="00105C55">
              <w:rPr>
                <w:b/>
                <w:sz w:val="24"/>
              </w:rPr>
              <w:t>201</w:t>
            </w:r>
            <w:r w:rsidR="00353D1C">
              <w:rPr>
                <w:b/>
                <w:sz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F72E25" w:rsidRPr="00105C55" w:rsidRDefault="00353D1C" w:rsidP="00DF63A1">
            <w:pPr>
              <w:ind w:firstLine="0"/>
              <w:jc w:val="center"/>
              <w:rPr>
                <w:b/>
                <w:sz w:val="24"/>
              </w:rPr>
            </w:pPr>
            <w:r>
              <w:rPr>
                <w:b/>
                <w:sz w:val="24"/>
              </w:rPr>
              <w:t>2018</w:t>
            </w:r>
            <w:r w:rsidR="00F72E25" w:rsidRPr="00105C55">
              <w:rPr>
                <w:b/>
                <w:sz w:val="24"/>
              </w:rPr>
              <w:t xml:space="preserve"> </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Quản lý văn bản của đơn vị</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81,8%</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81,80%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Tra cứu các văn bản đi , đến của Bộ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90,9%</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Lịch làm việc của đơn vị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72,7%</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75,00%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Lịch làm việc của Bộ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100,00%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Tin nhanh lao động xã hội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81,8%</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91,70%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Văn bản phổ biến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81,8%</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83,30%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Từ điển ngành Wiki molisa</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36,4%</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50,00%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Hồ sơ công việc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54,5%</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50,00%</w:t>
            </w:r>
          </w:p>
        </w:tc>
      </w:tr>
      <w:tr w:rsidR="000B30EA" w:rsidRPr="00105C55" w:rsidTr="006F5C78">
        <w:trPr>
          <w:trHeight w:val="247"/>
        </w:trPr>
        <w:tc>
          <w:tcPr>
            <w:tcW w:w="4253" w:type="dxa"/>
            <w:tcBorders>
              <w:top w:val="single" w:sz="4" w:space="0" w:color="auto"/>
              <w:left w:val="single" w:sz="4" w:space="0" w:color="auto"/>
              <w:bottom w:val="single" w:sz="4" w:space="0" w:color="auto"/>
              <w:right w:val="single" w:sz="4" w:space="0" w:color="auto"/>
            </w:tcBorders>
            <w:vAlign w:val="center"/>
          </w:tcPr>
          <w:p w:rsidR="000B30EA" w:rsidRPr="00105C55" w:rsidRDefault="000B30EA" w:rsidP="00DF63A1">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Danh bạ điện thoại </w:t>
            </w:r>
          </w:p>
        </w:tc>
        <w:tc>
          <w:tcPr>
            <w:tcW w:w="2126" w:type="dxa"/>
            <w:tcBorders>
              <w:top w:val="single" w:sz="4" w:space="0" w:color="auto"/>
              <w:left w:val="single" w:sz="4" w:space="0" w:color="auto"/>
              <w:bottom w:val="single" w:sz="4" w:space="0" w:color="auto"/>
              <w:right w:val="single" w:sz="4" w:space="0" w:color="auto"/>
            </w:tcBorders>
          </w:tcPr>
          <w:p w:rsidR="000B30EA" w:rsidRPr="00105C55" w:rsidRDefault="000B30EA"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36,4%</w:t>
            </w:r>
          </w:p>
        </w:tc>
        <w:tc>
          <w:tcPr>
            <w:tcW w:w="1984" w:type="dxa"/>
            <w:tcBorders>
              <w:top w:val="single" w:sz="4" w:space="0" w:color="auto"/>
              <w:left w:val="single" w:sz="4" w:space="0" w:color="auto"/>
              <w:bottom w:val="single" w:sz="4" w:space="0" w:color="auto"/>
              <w:right w:val="single" w:sz="4" w:space="0" w:color="auto"/>
            </w:tcBorders>
            <w:vAlign w:val="bottom"/>
          </w:tcPr>
          <w:p w:rsidR="000B30EA" w:rsidRPr="000B30EA" w:rsidRDefault="000B30EA" w:rsidP="000B30EA">
            <w:pPr>
              <w:spacing w:before="0" w:after="0" w:line="240" w:lineRule="auto"/>
              <w:ind w:firstLine="0"/>
              <w:jc w:val="center"/>
              <w:rPr>
                <w:rFonts w:eastAsia="Times New Roman"/>
                <w:bCs/>
                <w:sz w:val="24"/>
                <w:lang w:eastAsia="en-US"/>
              </w:rPr>
            </w:pPr>
            <w:r w:rsidRPr="000B30EA">
              <w:rPr>
                <w:rFonts w:eastAsia="Times New Roman"/>
                <w:bCs/>
                <w:sz w:val="24"/>
                <w:lang w:eastAsia="en-US"/>
              </w:rPr>
              <w:t>50,00%</w:t>
            </w:r>
          </w:p>
        </w:tc>
      </w:tr>
    </w:tbl>
    <w:p w:rsidR="00F72E25" w:rsidRPr="00105C55" w:rsidRDefault="00F72E25" w:rsidP="00B0183C">
      <w:pPr>
        <w:pStyle w:val="Tieumuc"/>
        <w:outlineLvl w:val="9"/>
        <w:rPr>
          <w:rFonts w:ascii="Times New Roman" w:hAnsi="Times New Roman"/>
          <w:i w:val="0"/>
          <w:color w:val="auto"/>
          <w:sz w:val="22"/>
        </w:rPr>
      </w:pPr>
    </w:p>
    <w:p w:rsidR="00305560" w:rsidRPr="00105C55" w:rsidRDefault="000B30EA" w:rsidP="00B0183C">
      <w:pPr>
        <w:pStyle w:val="Tieumuc"/>
        <w:ind w:firstLine="0"/>
        <w:jc w:val="left"/>
        <w:outlineLvl w:val="9"/>
        <w:rPr>
          <w:rFonts w:ascii="Times New Roman" w:hAnsi="Times New Roman"/>
          <w:i w:val="0"/>
          <w:noProof/>
          <w:color w:val="auto"/>
          <w:lang w:eastAsia="en-US"/>
        </w:rPr>
      </w:pPr>
      <w:bookmarkStart w:id="539" w:name="_Toc406759578"/>
      <w:r w:rsidRPr="000B30EA">
        <w:rPr>
          <w:rFonts w:ascii="Times New Roman" w:hAnsi="Times New Roman"/>
          <w:i w:val="0"/>
          <w:noProof/>
          <w:color w:val="auto"/>
          <w:lang w:eastAsia="en-US"/>
        </w:rPr>
        <w:drawing>
          <wp:inline distT="0" distB="0" distL="0" distR="0">
            <wp:extent cx="5760720" cy="3762375"/>
            <wp:effectExtent l="19050" t="0" r="1143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7A3D" w:rsidRPr="00105C55" w:rsidRDefault="00777A3D" w:rsidP="00B0183C">
      <w:pPr>
        <w:pStyle w:val="Tieumuc"/>
        <w:jc w:val="left"/>
        <w:outlineLvl w:val="9"/>
        <w:rPr>
          <w:rFonts w:ascii="Times New Roman" w:hAnsi="Times New Roman"/>
          <w:i w:val="0"/>
          <w:noProof/>
          <w:color w:val="auto"/>
          <w:sz w:val="18"/>
          <w:lang w:eastAsia="en-US"/>
        </w:rPr>
      </w:pPr>
      <w:bookmarkStart w:id="540" w:name="_Toc413673509"/>
      <w:bookmarkStart w:id="541" w:name="_Toc413673768"/>
      <w:bookmarkStart w:id="542" w:name="_Toc413673907"/>
      <w:bookmarkStart w:id="543" w:name="_Toc413674187"/>
      <w:bookmarkStart w:id="544" w:name="_Toc413674596"/>
      <w:bookmarkStart w:id="545" w:name="_Toc413675004"/>
      <w:bookmarkStart w:id="546" w:name="_Toc420574254"/>
      <w:bookmarkStart w:id="547" w:name="_Toc406759579"/>
      <w:bookmarkEnd w:id="539"/>
    </w:p>
    <w:p w:rsidR="00AC5077" w:rsidRPr="00105C55" w:rsidRDefault="00AC5077" w:rsidP="00B0183C">
      <w:pPr>
        <w:pStyle w:val="Tieumuc"/>
        <w:jc w:val="left"/>
        <w:outlineLvl w:val="9"/>
        <w:rPr>
          <w:rFonts w:ascii="Times New Roman" w:hAnsi="Times New Roman"/>
          <w:i w:val="0"/>
          <w:noProof/>
          <w:color w:val="auto"/>
          <w:lang w:eastAsia="en-US"/>
        </w:rPr>
        <w:sectPr w:rsidR="00AC5077" w:rsidRPr="00105C55" w:rsidSect="00F530CA">
          <w:footerReference w:type="default" r:id="rId16"/>
          <w:pgSz w:w="11907" w:h="16840" w:code="9"/>
          <w:pgMar w:top="1134" w:right="1134" w:bottom="1134" w:left="1701" w:header="567" w:footer="567" w:gutter="0"/>
          <w:cols w:space="720"/>
          <w:docGrid w:linePitch="381"/>
        </w:sectPr>
      </w:pPr>
      <w:bookmarkStart w:id="548" w:name="_Toc444689843"/>
      <w:bookmarkStart w:id="549" w:name="_Toc444690563"/>
    </w:p>
    <w:bookmarkEnd w:id="540"/>
    <w:bookmarkEnd w:id="541"/>
    <w:bookmarkEnd w:id="542"/>
    <w:bookmarkEnd w:id="543"/>
    <w:bookmarkEnd w:id="544"/>
    <w:bookmarkEnd w:id="545"/>
    <w:bookmarkEnd w:id="546"/>
    <w:bookmarkEnd w:id="548"/>
    <w:bookmarkEnd w:id="549"/>
    <w:p w:rsidR="00FC2ABE" w:rsidRPr="00105C55" w:rsidRDefault="00401208" w:rsidP="00B0183C">
      <w:pPr>
        <w:pStyle w:val="Tieumuc"/>
        <w:jc w:val="left"/>
        <w:outlineLvl w:val="9"/>
        <w:rPr>
          <w:rFonts w:ascii="Times New Roman" w:hAnsi="Times New Roman"/>
          <w:i w:val="0"/>
          <w:noProof/>
          <w:color w:val="auto"/>
          <w:lang w:eastAsia="en-US"/>
        </w:rPr>
      </w:pPr>
      <w:r w:rsidRPr="00105C55">
        <w:rPr>
          <w:rFonts w:ascii="Times New Roman" w:hAnsi="Times New Roman"/>
          <w:i w:val="0"/>
          <w:noProof/>
          <w:color w:val="auto"/>
          <w:lang w:eastAsia="en-US"/>
        </w:rPr>
        <w:lastRenderedPageBreak/>
        <w:t>Triển khai ứng dụng cơ bản tại các đơn vị (%)</w:t>
      </w:r>
    </w:p>
    <w:tbl>
      <w:tblPr>
        <w:tblW w:w="9449" w:type="dxa"/>
        <w:tblInd w:w="108" w:type="dxa"/>
        <w:tblLook w:val="04A0"/>
      </w:tblPr>
      <w:tblGrid>
        <w:gridCol w:w="1362"/>
        <w:gridCol w:w="1409"/>
        <w:gridCol w:w="1593"/>
        <w:gridCol w:w="1192"/>
        <w:gridCol w:w="1430"/>
        <w:gridCol w:w="1033"/>
        <w:gridCol w:w="1430"/>
      </w:tblGrid>
      <w:tr w:rsidR="00253053" w:rsidRPr="00105C55" w:rsidTr="003D3993">
        <w:trPr>
          <w:trHeight w:val="549"/>
        </w:trPr>
        <w:tc>
          <w:tcPr>
            <w:tcW w:w="1362"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2"/>
                <w:szCs w:val="22"/>
              </w:rPr>
            </w:pPr>
            <w:r w:rsidRPr="00105C55">
              <w:rPr>
                <w:b/>
                <w:bCs/>
                <w:sz w:val="22"/>
                <w:szCs w:val="22"/>
              </w:rPr>
              <w:t xml:space="preserve">            Khối</w:t>
            </w:r>
          </w:p>
          <w:p w:rsidR="00253053" w:rsidRPr="00105C55" w:rsidRDefault="00253053" w:rsidP="00773FAA">
            <w:pPr>
              <w:ind w:hanging="108"/>
              <w:rPr>
                <w:b/>
                <w:bCs/>
                <w:sz w:val="22"/>
                <w:szCs w:val="22"/>
              </w:rPr>
            </w:pPr>
            <w:r w:rsidRPr="00105C55">
              <w:rPr>
                <w:b/>
                <w:bCs/>
                <w:sz w:val="22"/>
                <w:szCs w:val="22"/>
              </w:rPr>
              <w:t xml:space="preserve">   Năm</w:t>
            </w:r>
          </w:p>
        </w:tc>
        <w:tc>
          <w:tcPr>
            <w:tcW w:w="1409"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hanging="15"/>
              <w:jc w:val="center"/>
              <w:rPr>
                <w:b/>
                <w:sz w:val="22"/>
                <w:szCs w:val="22"/>
              </w:rPr>
            </w:pPr>
            <w:r w:rsidRPr="00105C55">
              <w:rPr>
                <w:b/>
                <w:sz w:val="22"/>
                <w:szCs w:val="22"/>
              </w:rPr>
              <w:t>Văn phòng, Vụ</w:t>
            </w:r>
          </w:p>
        </w:tc>
        <w:tc>
          <w:tcPr>
            <w:tcW w:w="159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2"/>
                <w:szCs w:val="22"/>
              </w:rPr>
            </w:pPr>
            <w:r w:rsidRPr="00105C55">
              <w:rPr>
                <w:b/>
                <w:sz w:val="22"/>
                <w:szCs w:val="22"/>
              </w:rPr>
              <w:t xml:space="preserve">Tổng cục, Cục, Viện </w:t>
            </w:r>
          </w:p>
        </w:tc>
        <w:tc>
          <w:tcPr>
            <w:tcW w:w="1192"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2"/>
                <w:szCs w:val="22"/>
              </w:rPr>
            </w:pPr>
            <w:r w:rsidRPr="00105C55">
              <w:rPr>
                <w:b/>
                <w:sz w:val="22"/>
                <w:szCs w:val="22"/>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Sở</w:t>
            </w:r>
          </w:p>
          <w:p w:rsidR="00253053" w:rsidRPr="00105C55" w:rsidRDefault="00253053" w:rsidP="009E2412">
            <w:pPr>
              <w:ind w:firstLine="0"/>
              <w:jc w:val="center"/>
              <w:rPr>
                <w:b/>
                <w:sz w:val="22"/>
                <w:szCs w:val="22"/>
              </w:rPr>
            </w:pPr>
            <w:r w:rsidRPr="00105C55">
              <w:rPr>
                <w:b/>
                <w:sz w:val="22"/>
                <w:szCs w:val="22"/>
              </w:rPr>
              <w:t>LĐTB&amp;XH</w:t>
            </w:r>
          </w:p>
        </w:tc>
        <w:tc>
          <w:tcPr>
            <w:tcW w:w="103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2"/>
                <w:szCs w:val="22"/>
              </w:rPr>
            </w:pPr>
            <w:r w:rsidRPr="00105C55">
              <w:rPr>
                <w:b/>
                <w:sz w:val="22"/>
                <w:szCs w:val="22"/>
              </w:rPr>
              <w:t>Ngành</w:t>
            </w:r>
          </w:p>
          <w:p w:rsidR="00253053" w:rsidRPr="00105C55" w:rsidRDefault="00253053" w:rsidP="009E2412">
            <w:pPr>
              <w:ind w:firstLine="0"/>
              <w:jc w:val="center"/>
              <w:rPr>
                <w:b/>
                <w:sz w:val="22"/>
                <w:szCs w:val="22"/>
              </w:rPr>
            </w:pPr>
            <w:r w:rsidRPr="00105C55">
              <w:rPr>
                <w:b/>
                <w:sz w:val="22"/>
                <w:szCs w:val="22"/>
              </w:rPr>
              <w:t>LĐTB&amp;XH</w:t>
            </w:r>
          </w:p>
        </w:tc>
      </w:tr>
      <w:tr w:rsidR="00017835" w:rsidRPr="00105C55" w:rsidTr="003D3993">
        <w:trPr>
          <w:trHeight w:val="247"/>
        </w:trPr>
        <w:tc>
          <w:tcPr>
            <w:tcW w:w="1362"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773FAA">
            <w:pPr>
              <w:ind w:firstLine="34"/>
              <w:jc w:val="center"/>
              <w:rPr>
                <w:b/>
                <w:bCs/>
                <w:sz w:val="22"/>
                <w:szCs w:val="22"/>
              </w:rPr>
            </w:pPr>
            <w:r w:rsidRPr="00105C55">
              <w:rPr>
                <w:b/>
                <w:bCs/>
                <w:sz w:val="22"/>
                <w:szCs w:val="22"/>
              </w:rPr>
              <w:t>201</w:t>
            </w:r>
            <w:r>
              <w:rPr>
                <w:b/>
                <w:bCs/>
                <w:sz w:val="22"/>
                <w:szCs w:val="22"/>
              </w:rPr>
              <w:t>7</w:t>
            </w:r>
          </w:p>
        </w:tc>
        <w:tc>
          <w:tcPr>
            <w:tcW w:w="1409"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6F5C78">
            <w:pPr>
              <w:ind w:firstLine="0"/>
              <w:jc w:val="center"/>
              <w:rPr>
                <w:sz w:val="22"/>
                <w:szCs w:val="22"/>
              </w:rPr>
            </w:pPr>
            <w:r w:rsidRPr="00105C55">
              <w:rPr>
                <w:sz w:val="22"/>
                <w:szCs w:val="22"/>
              </w:rPr>
              <w:t>23,23%</w:t>
            </w:r>
          </w:p>
        </w:tc>
        <w:tc>
          <w:tcPr>
            <w:tcW w:w="1593"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6F5C78">
            <w:pPr>
              <w:ind w:firstLine="0"/>
              <w:jc w:val="center"/>
              <w:rPr>
                <w:sz w:val="22"/>
                <w:szCs w:val="22"/>
              </w:rPr>
            </w:pPr>
            <w:r w:rsidRPr="00105C55">
              <w:rPr>
                <w:sz w:val="22"/>
                <w:szCs w:val="22"/>
              </w:rPr>
              <w:t>39,4%</w:t>
            </w:r>
          </w:p>
        </w:tc>
        <w:tc>
          <w:tcPr>
            <w:tcW w:w="1192"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6F5C78">
            <w:pPr>
              <w:ind w:firstLine="0"/>
              <w:jc w:val="center"/>
              <w:rPr>
                <w:sz w:val="22"/>
                <w:szCs w:val="22"/>
              </w:rPr>
            </w:pPr>
            <w:r w:rsidRPr="00105C55">
              <w:rPr>
                <w:sz w:val="22"/>
                <w:szCs w:val="22"/>
              </w:rPr>
              <w:t>39,6%</w:t>
            </w:r>
          </w:p>
        </w:tc>
        <w:tc>
          <w:tcPr>
            <w:tcW w:w="1430"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6F5C78">
            <w:pPr>
              <w:ind w:firstLine="0"/>
              <w:jc w:val="center"/>
              <w:rPr>
                <w:sz w:val="22"/>
                <w:szCs w:val="22"/>
              </w:rPr>
            </w:pPr>
            <w:r w:rsidRPr="00105C55">
              <w:rPr>
                <w:sz w:val="22"/>
                <w:szCs w:val="22"/>
              </w:rPr>
              <w:t>52,6%</w:t>
            </w:r>
          </w:p>
        </w:tc>
        <w:tc>
          <w:tcPr>
            <w:tcW w:w="1033" w:type="dxa"/>
            <w:tcBorders>
              <w:top w:val="single" w:sz="4" w:space="0" w:color="auto"/>
              <w:left w:val="single" w:sz="4" w:space="0" w:color="auto"/>
              <w:bottom w:val="single" w:sz="4" w:space="0" w:color="auto"/>
              <w:right w:val="single" w:sz="4" w:space="0" w:color="auto"/>
            </w:tcBorders>
          </w:tcPr>
          <w:p w:rsidR="00017835" w:rsidRPr="00105C55" w:rsidRDefault="00017835" w:rsidP="006F5C78">
            <w:pPr>
              <w:ind w:firstLine="10"/>
              <w:jc w:val="center"/>
              <w:rPr>
                <w:sz w:val="22"/>
                <w:szCs w:val="22"/>
              </w:rPr>
            </w:pPr>
            <w:r w:rsidRPr="00105C55">
              <w:rPr>
                <w:sz w:val="22"/>
                <w:szCs w:val="22"/>
              </w:rPr>
              <w:t>38,1%</w:t>
            </w:r>
          </w:p>
        </w:tc>
        <w:tc>
          <w:tcPr>
            <w:tcW w:w="1430" w:type="dxa"/>
            <w:tcBorders>
              <w:top w:val="single" w:sz="4" w:space="0" w:color="auto"/>
              <w:left w:val="single" w:sz="4" w:space="0" w:color="auto"/>
              <w:bottom w:val="single" w:sz="4" w:space="0" w:color="auto"/>
              <w:right w:val="single" w:sz="4" w:space="0" w:color="auto"/>
            </w:tcBorders>
          </w:tcPr>
          <w:p w:rsidR="00017835" w:rsidRPr="00105C55" w:rsidRDefault="00017835" w:rsidP="006F5C78">
            <w:pPr>
              <w:ind w:firstLine="0"/>
              <w:jc w:val="center"/>
              <w:rPr>
                <w:sz w:val="22"/>
                <w:szCs w:val="22"/>
              </w:rPr>
            </w:pPr>
            <w:r w:rsidRPr="00105C55">
              <w:rPr>
                <w:sz w:val="22"/>
                <w:szCs w:val="22"/>
              </w:rPr>
              <w:t>38,6%</w:t>
            </w:r>
          </w:p>
        </w:tc>
      </w:tr>
      <w:tr w:rsidR="00017835" w:rsidRPr="00105C55" w:rsidTr="006F5C78">
        <w:trPr>
          <w:trHeight w:val="247"/>
        </w:trPr>
        <w:tc>
          <w:tcPr>
            <w:tcW w:w="1362" w:type="dxa"/>
            <w:tcBorders>
              <w:top w:val="single" w:sz="4" w:space="0" w:color="auto"/>
              <w:left w:val="single" w:sz="4" w:space="0" w:color="auto"/>
              <w:bottom w:val="single" w:sz="4" w:space="0" w:color="auto"/>
              <w:right w:val="single" w:sz="4" w:space="0" w:color="auto"/>
            </w:tcBorders>
            <w:vAlign w:val="center"/>
          </w:tcPr>
          <w:p w:rsidR="00017835" w:rsidRPr="00105C55" w:rsidRDefault="00017835" w:rsidP="00017835">
            <w:pPr>
              <w:ind w:firstLine="34"/>
              <w:jc w:val="center"/>
              <w:rPr>
                <w:b/>
                <w:bCs/>
                <w:sz w:val="22"/>
                <w:szCs w:val="22"/>
              </w:rPr>
            </w:pPr>
            <w:r w:rsidRPr="00105C55">
              <w:rPr>
                <w:b/>
                <w:bCs/>
                <w:sz w:val="22"/>
                <w:szCs w:val="22"/>
              </w:rPr>
              <w:t>201</w:t>
            </w:r>
            <w:r>
              <w:rPr>
                <w:b/>
                <w:bCs/>
                <w:sz w:val="22"/>
                <w:szCs w:val="22"/>
              </w:rPr>
              <w:t>8</w:t>
            </w:r>
          </w:p>
        </w:tc>
        <w:tc>
          <w:tcPr>
            <w:tcW w:w="1409" w:type="dxa"/>
            <w:tcBorders>
              <w:top w:val="single" w:sz="4" w:space="0" w:color="auto"/>
              <w:left w:val="single" w:sz="4" w:space="0" w:color="auto"/>
              <w:bottom w:val="single" w:sz="4" w:space="0" w:color="auto"/>
              <w:right w:val="single" w:sz="4" w:space="0" w:color="auto"/>
            </w:tcBorders>
            <w:vAlign w:val="bottom"/>
          </w:tcPr>
          <w:p w:rsidR="00017835" w:rsidRPr="00017835" w:rsidRDefault="00017835" w:rsidP="00017835">
            <w:pPr>
              <w:ind w:firstLine="0"/>
              <w:jc w:val="center"/>
              <w:rPr>
                <w:sz w:val="22"/>
                <w:szCs w:val="22"/>
              </w:rPr>
            </w:pPr>
            <w:r w:rsidRPr="00017835">
              <w:rPr>
                <w:sz w:val="22"/>
                <w:szCs w:val="22"/>
              </w:rPr>
              <w:t>28,00%</w:t>
            </w:r>
          </w:p>
        </w:tc>
        <w:tc>
          <w:tcPr>
            <w:tcW w:w="1593" w:type="dxa"/>
            <w:tcBorders>
              <w:top w:val="single" w:sz="4" w:space="0" w:color="auto"/>
              <w:left w:val="single" w:sz="4" w:space="0" w:color="auto"/>
              <w:bottom w:val="single" w:sz="4" w:space="0" w:color="auto"/>
              <w:right w:val="single" w:sz="4" w:space="0" w:color="auto"/>
            </w:tcBorders>
            <w:vAlign w:val="bottom"/>
          </w:tcPr>
          <w:p w:rsidR="00017835" w:rsidRPr="00017835" w:rsidRDefault="00017835" w:rsidP="00017835">
            <w:pPr>
              <w:ind w:firstLine="0"/>
              <w:jc w:val="center"/>
              <w:rPr>
                <w:sz w:val="22"/>
                <w:szCs w:val="22"/>
              </w:rPr>
            </w:pPr>
            <w:r w:rsidRPr="00017835">
              <w:rPr>
                <w:sz w:val="22"/>
                <w:szCs w:val="22"/>
              </w:rPr>
              <w:t>48,00%</w:t>
            </w:r>
          </w:p>
        </w:tc>
        <w:tc>
          <w:tcPr>
            <w:tcW w:w="1192" w:type="dxa"/>
            <w:tcBorders>
              <w:top w:val="single" w:sz="4" w:space="0" w:color="auto"/>
              <w:left w:val="single" w:sz="4" w:space="0" w:color="auto"/>
              <w:bottom w:val="single" w:sz="4" w:space="0" w:color="auto"/>
              <w:right w:val="single" w:sz="4" w:space="0" w:color="auto"/>
            </w:tcBorders>
            <w:vAlign w:val="bottom"/>
          </w:tcPr>
          <w:p w:rsidR="00017835" w:rsidRPr="00017835" w:rsidRDefault="00017835" w:rsidP="00017835">
            <w:pPr>
              <w:ind w:firstLine="0"/>
              <w:jc w:val="center"/>
              <w:rPr>
                <w:sz w:val="22"/>
                <w:szCs w:val="22"/>
              </w:rPr>
            </w:pPr>
            <w:r w:rsidRPr="00017835">
              <w:rPr>
                <w:sz w:val="22"/>
                <w:szCs w:val="22"/>
              </w:rPr>
              <w:t>47,00%</w:t>
            </w:r>
          </w:p>
        </w:tc>
        <w:tc>
          <w:tcPr>
            <w:tcW w:w="1430" w:type="dxa"/>
            <w:tcBorders>
              <w:top w:val="single" w:sz="4" w:space="0" w:color="auto"/>
              <w:left w:val="single" w:sz="4" w:space="0" w:color="auto"/>
              <w:bottom w:val="single" w:sz="4" w:space="0" w:color="auto"/>
              <w:right w:val="single" w:sz="4" w:space="0" w:color="auto"/>
            </w:tcBorders>
            <w:vAlign w:val="bottom"/>
          </w:tcPr>
          <w:p w:rsidR="00017835" w:rsidRPr="00017835" w:rsidRDefault="00017835" w:rsidP="00017835">
            <w:pPr>
              <w:ind w:firstLine="0"/>
              <w:jc w:val="center"/>
              <w:rPr>
                <w:sz w:val="22"/>
                <w:szCs w:val="22"/>
              </w:rPr>
            </w:pPr>
            <w:r w:rsidRPr="00017835">
              <w:rPr>
                <w:sz w:val="22"/>
                <w:szCs w:val="22"/>
              </w:rPr>
              <w:t>68,00%</w:t>
            </w:r>
          </w:p>
        </w:tc>
        <w:tc>
          <w:tcPr>
            <w:tcW w:w="1033" w:type="dxa"/>
            <w:tcBorders>
              <w:top w:val="single" w:sz="4" w:space="0" w:color="auto"/>
              <w:left w:val="single" w:sz="4" w:space="0" w:color="auto"/>
              <w:bottom w:val="single" w:sz="4" w:space="0" w:color="auto"/>
              <w:right w:val="single" w:sz="4" w:space="0" w:color="auto"/>
            </w:tcBorders>
          </w:tcPr>
          <w:p w:rsidR="00017835" w:rsidRPr="00017835" w:rsidRDefault="00017835" w:rsidP="00017835">
            <w:pPr>
              <w:ind w:firstLine="0"/>
              <w:jc w:val="center"/>
              <w:rPr>
                <w:sz w:val="22"/>
                <w:szCs w:val="22"/>
              </w:rPr>
            </w:pPr>
            <w:r w:rsidRPr="00017835">
              <w:rPr>
                <w:sz w:val="22"/>
                <w:szCs w:val="22"/>
              </w:rPr>
              <w:t>61,00%</w:t>
            </w:r>
          </w:p>
        </w:tc>
        <w:tc>
          <w:tcPr>
            <w:tcW w:w="1430" w:type="dxa"/>
            <w:tcBorders>
              <w:top w:val="single" w:sz="4" w:space="0" w:color="auto"/>
              <w:left w:val="single" w:sz="4" w:space="0" w:color="auto"/>
              <w:bottom w:val="single" w:sz="4" w:space="0" w:color="auto"/>
              <w:right w:val="single" w:sz="4" w:space="0" w:color="auto"/>
            </w:tcBorders>
          </w:tcPr>
          <w:p w:rsidR="00017835" w:rsidRPr="00017835" w:rsidRDefault="00017835" w:rsidP="00017835">
            <w:pPr>
              <w:ind w:firstLine="0"/>
              <w:jc w:val="center"/>
              <w:rPr>
                <w:sz w:val="22"/>
                <w:szCs w:val="22"/>
              </w:rPr>
            </w:pPr>
            <w:r w:rsidRPr="00017835">
              <w:rPr>
                <w:sz w:val="22"/>
                <w:szCs w:val="22"/>
              </w:rPr>
              <w:t>50,40%</w:t>
            </w:r>
          </w:p>
        </w:tc>
      </w:tr>
    </w:tbl>
    <w:p w:rsidR="00305560" w:rsidRDefault="00017835" w:rsidP="00305560">
      <w:pPr>
        <w:pStyle w:val="Tieumuc"/>
        <w:ind w:firstLine="0"/>
        <w:jc w:val="left"/>
        <w:outlineLvl w:val="9"/>
        <w:rPr>
          <w:rFonts w:ascii="Times New Roman" w:hAnsi="Times New Roman"/>
          <w:i w:val="0"/>
          <w:noProof/>
          <w:color w:val="auto"/>
          <w:lang w:eastAsia="en-US"/>
        </w:rPr>
      </w:pPr>
      <w:r w:rsidRPr="00017835">
        <w:rPr>
          <w:rFonts w:ascii="Times New Roman" w:hAnsi="Times New Roman"/>
          <w:i w:val="0"/>
          <w:noProof/>
          <w:color w:val="auto"/>
          <w:lang w:eastAsia="en-US"/>
        </w:rPr>
        <w:drawing>
          <wp:inline distT="0" distB="0" distL="0" distR="0">
            <wp:extent cx="5981700" cy="3819525"/>
            <wp:effectExtent l="19050" t="0" r="1905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7018" w:rsidRPr="00105C55" w:rsidRDefault="004952F8" w:rsidP="00B0183C">
      <w:pPr>
        <w:pStyle w:val="Tieumuc"/>
        <w:ind w:firstLine="0"/>
        <w:jc w:val="left"/>
        <w:outlineLvl w:val="9"/>
        <w:rPr>
          <w:rFonts w:ascii="Times New Roman" w:hAnsi="Times New Roman"/>
          <w:i w:val="0"/>
          <w:noProof/>
          <w:color w:val="auto"/>
          <w:lang w:eastAsia="en-US"/>
        </w:rPr>
      </w:pPr>
      <w:bookmarkStart w:id="550" w:name="_Toc514664048"/>
      <w:bookmarkStart w:id="551" w:name="_Toc514664376"/>
      <w:bookmarkStart w:id="552" w:name="_Toc514664470"/>
      <w:bookmarkStart w:id="553" w:name="_Toc468285446"/>
      <w:bookmarkStart w:id="554" w:name="_Toc413673510"/>
      <w:bookmarkStart w:id="555" w:name="_Toc413673769"/>
      <w:bookmarkStart w:id="556" w:name="_Toc413673908"/>
      <w:bookmarkStart w:id="557" w:name="_Toc413674188"/>
      <w:bookmarkStart w:id="558" w:name="_Toc413674597"/>
      <w:bookmarkStart w:id="559" w:name="_Toc413675005"/>
      <w:bookmarkStart w:id="560" w:name="_Toc420574255"/>
      <w:bookmarkStart w:id="561" w:name="_Toc444689844"/>
      <w:bookmarkStart w:id="562" w:name="_Toc444690564"/>
      <w:r w:rsidRPr="00105C55">
        <w:rPr>
          <w:rFonts w:ascii="Times New Roman" w:hAnsi="Times New Roman"/>
          <w:i w:val="0"/>
          <w:noProof/>
          <w:color w:val="auto"/>
          <w:lang w:eastAsia="en-US"/>
        </w:rPr>
        <w:t>Tỷ lệ t</w:t>
      </w:r>
      <w:r w:rsidR="004C7018" w:rsidRPr="00105C55">
        <w:rPr>
          <w:rFonts w:ascii="Times New Roman" w:hAnsi="Times New Roman"/>
          <w:i w:val="0"/>
          <w:noProof/>
          <w:color w:val="auto"/>
          <w:lang w:eastAsia="en-US"/>
        </w:rPr>
        <w:t>riển khai các ứng dụng chuyên ngành tại các Sở LĐTB&amp;XH</w:t>
      </w:r>
      <w:bookmarkEnd w:id="550"/>
      <w:bookmarkEnd w:id="551"/>
      <w:bookmarkEnd w:id="552"/>
      <w:r w:rsidR="005C27F3" w:rsidRPr="00105C55">
        <w:rPr>
          <w:rFonts w:ascii="Times New Roman" w:hAnsi="Times New Roman"/>
          <w:i w:val="0"/>
          <w:noProof/>
          <w:color w:val="auto"/>
          <w:lang w:eastAsia="en-US"/>
        </w:rPr>
        <w:t xml:space="preserve"> </w:t>
      </w:r>
      <w:bookmarkEnd w:id="553"/>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702"/>
        <w:gridCol w:w="1559"/>
      </w:tblGrid>
      <w:tr w:rsidR="004952F8" w:rsidRPr="00105C55" w:rsidTr="00DF6CE6">
        <w:tc>
          <w:tcPr>
            <w:tcW w:w="4536" w:type="dxa"/>
          </w:tcPr>
          <w:p w:rsidR="004952F8" w:rsidRPr="00105C55" w:rsidRDefault="004952F8" w:rsidP="00A43967">
            <w:pPr>
              <w:pStyle w:val="Tieumuc"/>
              <w:ind w:firstLine="0"/>
              <w:jc w:val="center"/>
              <w:rPr>
                <w:rFonts w:ascii="Times New Roman" w:hAnsi="Times New Roman"/>
                <w:i w:val="0"/>
                <w:noProof/>
                <w:color w:val="auto"/>
                <w:sz w:val="8"/>
                <w:lang w:eastAsia="en-US"/>
              </w:rPr>
            </w:pPr>
            <w:bookmarkStart w:id="563" w:name="_Toc468285447"/>
            <w:bookmarkStart w:id="564" w:name="_Toc514664049"/>
            <w:bookmarkStart w:id="565" w:name="_Toc514664377"/>
            <w:bookmarkStart w:id="566" w:name="_Toc514664471"/>
            <w:r w:rsidRPr="00105C55">
              <w:rPr>
                <w:b w:val="0"/>
                <w:i w:val="0"/>
                <w:color w:val="auto"/>
                <w:sz w:val="24"/>
                <w:lang w:eastAsia="en-US"/>
              </w:rPr>
              <w:t>Ứng dụng chuyên ngành</w:t>
            </w:r>
            <w:bookmarkEnd w:id="563"/>
            <w:bookmarkEnd w:id="564"/>
            <w:bookmarkEnd w:id="565"/>
            <w:bookmarkEnd w:id="566"/>
          </w:p>
        </w:tc>
        <w:tc>
          <w:tcPr>
            <w:tcW w:w="1702" w:type="dxa"/>
          </w:tcPr>
          <w:p w:rsidR="004952F8" w:rsidRPr="00105C55" w:rsidRDefault="004952F8" w:rsidP="00A43967">
            <w:pPr>
              <w:pStyle w:val="Tieumuc"/>
              <w:ind w:firstLine="0"/>
              <w:jc w:val="center"/>
              <w:rPr>
                <w:rFonts w:ascii="Times New Roman" w:hAnsi="Times New Roman"/>
                <w:i w:val="0"/>
                <w:noProof/>
                <w:color w:val="auto"/>
                <w:sz w:val="8"/>
                <w:lang w:eastAsia="en-US"/>
              </w:rPr>
            </w:pPr>
            <w:bookmarkStart w:id="567" w:name="_Toc514664050"/>
            <w:bookmarkStart w:id="568" w:name="_Toc514664378"/>
            <w:bookmarkStart w:id="569" w:name="_Toc514664472"/>
            <w:r w:rsidRPr="00105C55">
              <w:rPr>
                <w:b w:val="0"/>
                <w:i w:val="0"/>
                <w:color w:val="auto"/>
                <w:sz w:val="24"/>
                <w:szCs w:val="24"/>
                <w:lang w:eastAsia="en-US"/>
              </w:rPr>
              <w:t>Năm 201</w:t>
            </w:r>
            <w:bookmarkEnd w:id="567"/>
            <w:bookmarkEnd w:id="568"/>
            <w:bookmarkEnd w:id="569"/>
            <w:r w:rsidR="00017835">
              <w:rPr>
                <w:b w:val="0"/>
                <w:i w:val="0"/>
                <w:color w:val="auto"/>
                <w:sz w:val="24"/>
                <w:szCs w:val="24"/>
                <w:lang w:eastAsia="en-US"/>
              </w:rPr>
              <w:t>7</w:t>
            </w:r>
          </w:p>
        </w:tc>
        <w:tc>
          <w:tcPr>
            <w:tcW w:w="1559" w:type="dxa"/>
          </w:tcPr>
          <w:p w:rsidR="004952F8" w:rsidRPr="00105C55" w:rsidRDefault="004952F8" w:rsidP="00A43967">
            <w:pPr>
              <w:pStyle w:val="Tieumuc"/>
              <w:ind w:firstLine="0"/>
              <w:jc w:val="center"/>
              <w:rPr>
                <w:b w:val="0"/>
                <w:i w:val="0"/>
                <w:color w:val="auto"/>
                <w:sz w:val="24"/>
                <w:szCs w:val="24"/>
                <w:lang w:eastAsia="en-US"/>
              </w:rPr>
            </w:pPr>
            <w:bookmarkStart w:id="570" w:name="_Toc514664051"/>
            <w:bookmarkStart w:id="571" w:name="_Toc514664379"/>
            <w:bookmarkStart w:id="572" w:name="_Toc514664473"/>
            <w:r w:rsidRPr="00105C55">
              <w:rPr>
                <w:b w:val="0"/>
                <w:i w:val="0"/>
                <w:color w:val="auto"/>
                <w:sz w:val="24"/>
                <w:szCs w:val="24"/>
                <w:lang w:eastAsia="en-US"/>
              </w:rPr>
              <w:t>Năm 201</w:t>
            </w:r>
            <w:bookmarkEnd w:id="570"/>
            <w:bookmarkEnd w:id="571"/>
            <w:bookmarkEnd w:id="572"/>
            <w:r w:rsidR="00017835">
              <w:rPr>
                <w:b w:val="0"/>
                <w:i w:val="0"/>
                <w:color w:val="auto"/>
                <w:sz w:val="24"/>
                <w:szCs w:val="24"/>
                <w:lang w:eastAsia="en-US"/>
              </w:rPr>
              <w:t>8</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hộ nghèo và cận nghèo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77,5</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90</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đối tượng bảo trợ xã hội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71,7</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80</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Chi trả trợ cấp ưu đãi NCC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93,3</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93,3</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người nước ngoài làm việc tại Việt Nam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50,8</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61,7</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người Việt Nam làm việc ở nước ngoài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8,3</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27,5</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Hồ sơ người có công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67,5</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65</w:t>
            </w:r>
          </w:p>
        </w:tc>
      </w:tr>
      <w:tr w:rsidR="00017835" w:rsidRPr="00105C55" w:rsidTr="006F5C78">
        <w:tc>
          <w:tcPr>
            <w:tcW w:w="4536" w:type="dxa"/>
            <w:vAlign w:val="center"/>
          </w:tcPr>
          <w:p w:rsidR="00017835" w:rsidRPr="00105C55" w:rsidRDefault="00017835" w:rsidP="00A43967">
            <w:pPr>
              <w:spacing w:before="0" w:after="0" w:line="240" w:lineRule="auto"/>
              <w:ind w:firstLine="0"/>
              <w:jc w:val="left"/>
              <w:rPr>
                <w:rFonts w:eastAsia="Times New Roman"/>
                <w:iCs/>
                <w:sz w:val="24"/>
                <w:lang w:eastAsia="en-US"/>
              </w:rPr>
            </w:pPr>
            <w:r w:rsidRPr="00105C55">
              <w:rPr>
                <w:rFonts w:eastAsia="Times New Roman"/>
                <w:iCs/>
                <w:sz w:val="24"/>
                <w:lang w:eastAsia="en-US"/>
              </w:rPr>
              <w:t xml:space="preserve">QL người khuyết tật - người cao tuổi </w:t>
            </w:r>
          </w:p>
        </w:tc>
        <w:tc>
          <w:tcPr>
            <w:tcW w:w="1702" w:type="dxa"/>
          </w:tcPr>
          <w:p w:rsidR="00017835" w:rsidRPr="00105C55" w:rsidRDefault="00017835" w:rsidP="006F5C78">
            <w:pPr>
              <w:spacing w:before="0" w:after="0" w:line="240" w:lineRule="auto"/>
              <w:ind w:firstLine="0"/>
              <w:jc w:val="center"/>
              <w:rPr>
                <w:rFonts w:eastAsia="Times New Roman"/>
                <w:bCs/>
                <w:sz w:val="24"/>
                <w:lang w:eastAsia="en-US"/>
              </w:rPr>
            </w:pPr>
            <w:r w:rsidRPr="00105C55">
              <w:rPr>
                <w:rFonts w:eastAsia="Times New Roman"/>
                <w:bCs/>
                <w:sz w:val="24"/>
                <w:lang w:eastAsia="en-US"/>
              </w:rPr>
              <w:t>12,5</w:t>
            </w:r>
          </w:p>
        </w:tc>
        <w:tc>
          <w:tcPr>
            <w:tcW w:w="1559" w:type="dxa"/>
          </w:tcPr>
          <w:p w:rsidR="00017835" w:rsidRPr="00017835" w:rsidRDefault="00017835" w:rsidP="00017835">
            <w:pPr>
              <w:spacing w:before="0" w:after="0" w:line="240" w:lineRule="auto"/>
              <w:ind w:firstLine="0"/>
              <w:jc w:val="center"/>
              <w:rPr>
                <w:rFonts w:eastAsia="Times New Roman"/>
                <w:bCs/>
                <w:sz w:val="24"/>
                <w:lang w:eastAsia="en-US"/>
              </w:rPr>
            </w:pPr>
            <w:r w:rsidRPr="00017835">
              <w:rPr>
                <w:rFonts w:eastAsia="Times New Roman"/>
                <w:bCs/>
                <w:sz w:val="24"/>
                <w:lang w:eastAsia="en-US"/>
              </w:rPr>
              <w:t>20,8</w:t>
            </w:r>
          </w:p>
        </w:tc>
      </w:tr>
    </w:tbl>
    <w:p w:rsidR="005C27F3" w:rsidRPr="00105C55" w:rsidRDefault="005C27F3" w:rsidP="00B0183C">
      <w:pPr>
        <w:pStyle w:val="Tieumuc"/>
        <w:ind w:firstLine="0"/>
        <w:jc w:val="left"/>
        <w:outlineLvl w:val="9"/>
        <w:rPr>
          <w:rFonts w:ascii="Times New Roman" w:hAnsi="Times New Roman"/>
          <w:i w:val="0"/>
          <w:noProof/>
          <w:color w:val="auto"/>
          <w:sz w:val="8"/>
          <w:lang w:eastAsia="en-US"/>
        </w:rPr>
      </w:pPr>
    </w:p>
    <w:p w:rsidR="004C7018" w:rsidRDefault="00017835" w:rsidP="00B0183C">
      <w:pPr>
        <w:pStyle w:val="Tieumuc"/>
        <w:ind w:firstLine="0"/>
        <w:jc w:val="left"/>
        <w:outlineLvl w:val="9"/>
        <w:rPr>
          <w:rFonts w:ascii="Times New Roman" w:hAnsi="Times New Roman"/>
          <w:i w:val="0"/>
          <w:noProof/>
          <w:color w:val="auto"/>
          <w:lang w:eastAsia="en-US"/>
        </w:rPr>
      </w:pPr>
      <w:r w:rsidRPr="00017835">
        <w:rPr>
          <w:rFonts w:ascii="Times New Roman" w:hAnsi="Times New Roman"/>
          <w:i w:val="0"/>
          <w:noProof/>
          <w:color w:val="auto"/>
          <w:lang w:eastAsia="en-US"/>
        </w:rPr>
        <w:drawing>
          <wp:inline distT="0" distB="0" distL="0" distR="0">
            <wp:extent cx="5819775" cy="3524250"/>
            <wp:effectExtent l="19050" t="0" r="9525" b="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22D1" w:rsidRPr="00105C55" w:rsidRDefault="008F22D1" w:rsidP="00B60170">
      <w:pPr>
        <w:pStyle w:val="Tieumuc"/>
        <w:ind w:firstLine="0"/>
        <w:jc w:val="left"/>
        <w:outlineLvl w:val="9"/>
        <w:rPr>
          <w:rFonts w:ascii="Times New Roman" w:hAnsi="Times New Roman"/>
          <w:i w:val="0"/>
          <w:noProof/>
          <w:color w:val="auto"/>
          <w:lang w:eastAsia="en-US"/>
        </w:rPr>
      </w:pPr>
      <w:bookmarkStart w:id="573" w:name="_Toc468285449"/>
      <w:bookmarkStart w:id="574" w:name="_Toc514664052"/>
      <w:bookmarkStart w:id="575" w:name="_Toc514664380"/>
      <w:bookmarkStart w:id="576" w:name="_Toc514664474"/>
      <w:bookmarkEnd w:id="547"/>
      <w:bookmarkEnd w:id="554"/>
      <w:bookmarkEnd w:id="555"/>
      <w:bookmarkEnd w:id="556"/>
      <w:bookmarkEnd w:id="557"/>
      <w:bookmarkEnd w:id="558"/>
      <w:bookmarkEnd w:id="559"/>
      <w:bookmarkEnd w:id="560"/>
      <w:bookmarkEnd w:id="561"/>
      <w:bookmarkEnd w:id="562"/>
      <w:r w:rsidRPr="00105C55">
        <w:rPr>
          <w:rFonts w:ascii="Times New Roman" w:hAnsi="Times New Roman"/>
          <w:i w:val="0"/>
          <w:noProof/>
          <w:color w:val="auto"/>
          <w:lang w:eastAsia="en-US"/>
        </w:rPr>
        <w:t>Tỷ lệ đơn vị có Website</w:t>
      </w:r>
      <w:bookmarkEnd w:id="573"/>
      <w:bookmarkEnd w:id="574"/>
      <w:bookmarkEnd w:id="575"/>
      <w:bookmarkEnd w:id="576"/>
    </w:p>
    <w:tbl>
      <w:tblPr>
        <w:tblW w:w="8177" w:type="dxa"/>
        <w:tblInd w:w="675" w:type="dxa"/>
        <w:tblLook w:val="04A0"/>
      </w:tblPr>
      <w:tblGrid>
        <w:gridCol w:w="1371"/>
        <w:gridCol w:w="1608"/>
        <w:gridCol w:w="1305"/>
        <w:gridCol w:w="1430"/>
        <w:gridCol w:w="1033"/>
        <w:gridCol w:w="1430"/>
      </w:tblGrid>
      <w:tr w:rsidR="00B278E4" w:rsidRPr="00105C55" w:rsidTr="00B278E4">
        <w:trPr>
          <w:trHeight w:val="549"/>
        </w:trPr>
        <w:tc>
          <w:tcPr>
            <w:tcW w:w="1371" w:type="dxa"/>
            <w:tcBorders>
              <w:top w:val="single" w:sz="4" w:space="0" w:color="auto"/>
              <w:left w:val="single" w:sz="4" w:space="0" w:color="auto"/>
              <w:bottom w:val="single" w:sz="4" w:space="0" w:color="auto"/>
              <w:right w:val="single" w:sz="4" w:space="0" w:color="auto"/>
              <w:tl2br w:val="single" w:sz="4" w:space="0" w:color="auto"/>
            </w:tcBorders>
            <w:vAlign w:val="center"/>
          </w:tcPr>
          <w:p w:rsidR="00B278E4" w:rsidRPr="00105C55" w:rsidRDefault="00B278E4" w:rsidP="008E6A60">
            <w:pPr>
              <w:ind w:hanging="108"/>
              <w:jc w:val="center"/>
              <w:rPr>
                <w:b/>
                <w:bCs/>
                <w:sz w:val="24"/>
              </w:rPr>
            </w:pPr>
            <w:r w:rsidRPr="00105C55">
              <w:rPr>
                <w:b/>
                <w:bCs/>
                <w:sz w:val="24"/>
              </w:rPr>
              <w:t xml:space="preserve">            Khối</w:t>
            </w:r>
          </w:p>
          <w:p w:rsidR="00B278E4" w:rsidRPr="00105C55" w:rsidRDefault="00B278E4" w:rsidP="008E6A60">
            <w:pPr>
              <w:ind w:hanging="108"/>
              <w:rPr>
                <w:b/>
                <w:bCs/>
                <w:sz w:val="24"/>
              </w:rPr>
            </w:pPr>
            <w:r w:rsidRPr="00105C55">
              <w:rPr>
                <w:b/>
                <w:bCs/>
                <w:sz w:val="24"/>
              </w:rPr>
              <w:t xml:space="preserve">   Năm</w:t>
            </w:r>
          </w:p>
        </w:tc>
        <w:tc>
          <w:tcPr>
            <w:tcW w:w="1608" w:type="dxa"/>
            <w:tcBorders>
              <w:top w:val="single" w:sz="4" w:space="0" w:color="auto"/>
              <w:left w:val="single" w:sz="4" w:space="0" w:color="auto"/>
              <w:bottom w:val="single" w:sz="4" w:space="0" w:color="auto"/>
              <w:right w:val="single" w:sz="4" w:space="0" w:color="auto"/>
            </w:tcBorders>
            <w:vAlign w:val="center"/>
          </w:tcPr>
          <w:p w:rsidR="00B278E4" w:rsidRPr="00105C55" w:rsidRDefault="00B278E4" w:rsidP="008E6A60">
            <w:pPr>
              <w:ind w:firstLine="0"/>
              <w:jc w:val="center"/>
              <w:rPr>
                <w:b/>
                <w:sz w:val="24"/>
              </w:rPr>
            </w:pPr>
            <w:r w:rsidRPr="00105C55">
              <w:rPr>
                <w:b/>
                <w:sz w:val="24"/>
              </w:rPr>
              <w:t xml:space="preserve">Tổng cục, Cục, Viện </w:t>
            </w:r>
          </w:p>
        </w:tc>
        <w:tc>
          <w:tcPr>
            <w:tcW w:w="1305" w:type="dxa"/>
            <w:tcBorders>
              <w:top w:val="single" w:sz="4" w:space="0" w:color="auto"/>
              <w:left w:val="single" w:sz="4" w:space="0" w:color="auto"/>
              <w:bottom w:val="single" w:sz="4" w:space="0" w:color="auto"/>
              <w:right w:val="single" w:sz="4" w:space="0" w:color="auto"/>
            </w:tcBorders>
            <w:vAlign w:val="center"/>
          </w:tcPr>
          <w:p w:rsidR="00B278E4" w:rsidRPr="00105C55" w:rsidRDefault="00B278E4" w:rsidP="008E6A60">
            <w:pPr>
              <w:ind w:firstLine="0"/>
              <w:jc w:val="center"/>
              <w:rPr>
                <w:b/>
                <w:sz w:val="24"/>
              </w:rPr>
            </w:pPr>
            <w:r w:rsidRPr="00105C55">
              <w:rPr>
                <w:b/>
                <w:sz w:val="24"/>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B278E4" w:rsidRPr="00105C55" w:rsidRDefault="00B278E4" w:rsidP="008E6A60">
            <w:pPr>
              <w:ind w:firstLine="0"/>
              <w:jc w:val="center"/>
              <w:rPr>
                <w:b/>
                <w:sz w:val="24"/>
              </w:rPr>
            </w:pPr>
            <w:r w:rsidRPr="00105C55">
              <w:rPr>
                <w:b/>
                <w:sz w:val="24"/>
              </w:rPr>
              <w:t>Sở</w:t>
            </w:r>
          </w:p>
          <w:p w:rsidR="00B278E4" w:rsidRPr="00105C55" w:rsidRDefault="00B278E4" w:rsidP="008E6A60">
            <w:pPr>
              <w:ind w:firstLine="0"/>
              <w:jc w:val="center"/>
              <w:rPr>
                <w:b/>
                <w:sz w:val="24"/>
              </w:rPr>
            </w:pPr>
            <w:r w:rsidRPr="00105C55">
              <w:rPr>
                <w:b/>
                <w:sz w:val="24"/>
              </w:rPr>
              <w:t>LĐTB&amp;XH</w:t>
            </w:r>
          </w:p>
        </w:tc>
        <w:tc>
          <w:tcPr>
            <w:tcW w:w="1033" w:type="dxa"/>
            <w:tcBorders>
              <w:top w:val="single" w:sz="4" w:space="0" w:color="auto"/>
              <w:left w:val="single" w:sz="4" w:space="0" w:color="auto"/>
              <w:bottom w:val="single" w:sz="4" w:space="0" w:color="auto"/>
              <w:right w:val="single" w:sz="4" w:space="0" w:color="auto"/>
            </w:tcBorders>
            <w:vAlign w:val="center"/>
          </w:tcPr>
          <w:p w:rsidR="00B278E4" w:rsidRPr="00105C55" w:rsidRDefault="00B278E4" w:rsidP="008E6A60">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B278E4" w:rsidRPr="00105C55" w:rsidRDefault="00B278E4" w:rsidP="008E6A60">
            <w:pPr>
              <w:ind w:firstLine="0"/>
              <w:jc w:val="center"/>
              <w:rPr>
                <w:b/>
                <w:sz w:val="24"/>
              </w:rPr>
            </w:pPr>
            <w:r w:rsidRPr="00105C55">
              <w:rPr>
                <w:b/>
                <w:sz w:val="24"/>
              </w:rPr>
              <w:t>Ngành</w:t>
            </w:r>
          </w:p>
          <w:p w:rsidR="00B278E4" w:rsidRPr="00105C55" w:rsidRDefault="00B278E4" w:rsidP="008E6A60">
            <w:pPr>
              <w:ind w:firstLine="0"/>
              <w:jc w:val="center"/>
              <w:rPr>
                <w:b/>
                <w:sz w:val="24"/>
              </w:rPr>
            </w:pPr>
            <w:r w:rsidRPr="00105C55">
              <w:rPr>
                <w:b/>
                <w:sz w:val="24"/>
              </w:rPr>
              <w:t>LĐTB&amp;XH</w:t>
            </w:r>
          </w:p>
        </w:tc>
      </w:tr>
      <w:tr w:rsidR="00B60170" w:rsidRPr="00105C55" w:rsidTr="00B278E4">
        <w:trPr>
          <w:trHeight w:val="247"/>
        </w:trPr>
        <w:tc>
          <w:tcPr>
            <w:tcW w:w="1371"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8E6A60">
            <w:pPr>
              <w:ind w:firstLine="34"/>
              <w:jc w:val="center"/>
              <w:rPr>
                <w:b/>
                <w:bCs/>
                <w:sz w:val="24"/>
              </w:rPr>
            </w:pPr>
            <w:r>
              <w:rPr>
                <w:b/>
                <w:bCs/>
                <w:sz w:val="24"/>
              </w:rPr>
              <w:t>2017</w:t>
            </w:r>
          </w:p>
        </w:tc>
        <w:tc>
          <w:tcPr>
            <w:tcW w:w="1608"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100%</w:t>
            </w:r>
          </w:p>
        </w:tc>
        <w:tc>
          <w:tcPr>
            <w:tcW w:w="1305"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87,5%</w:t>
            </w:r>
          </w:p>
        </w:tc>
        <w:tc>
          <w:tcPr>
            <w:tcW w:w="1430"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100%</w:t>
            </w:r>
          </w:p>
        </w:tc>
        <w:tc>
          <w:tcPr>
            <w:tcW w:w="1033"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10"/>
              <w:jc w:val="center"/>
              <w:rPr>
                <w:sz w:val="24"/>
              </w:rPr>
            </w:pPr>
            <w:r w:rsidRPr="00105C55">
              <w:rPr>
                <w:sz w:val="24"/>
              </w:rPr>
              <w:t>100%</w:t>
            </w:r>
          </w:p>
        </w:tc>
        <w:tc>
          <w:tcPr>
            <w:tcW w:w="1430"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0"/>
              <w:jc w:val="center"/>
              <w:rPr>
                <w:sz w:val="24"/>
              </w:rPr>
            </w:pPr>
            <w:r w:rsidRPr="00105C55">
              <w:rPr>
                <w:sz w:val="24"/>
              </w:rPr>
              <w:t>97%</w:t>
            </w:r>
          </w:p>
        </w:tc>
      </w:tr>
      <w:tr w:rsidR="00B60170" w:rsidRPr="00105C55" w:rsidTr="006F5C78">
        <w:trPr>
          <w:trHeight w:val="247"/>
        </w:trPr>
        <w:tc>
          <w:tcPr>
            <w:tcW w:w="1371"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8E6A60">
            <w:pPr>
              <w:ind w:firstLine="34"/>
              <w:jc w:val="center"/>
              <w:rPr>
                <w:b/>
                <w:bCs/>
                <w:sz w:val="24"/>
              </w:rPr>
            </w:pPr>
            <w:r>
              <w:rPr>
                <w:b/>
                <w:bCs/>
                <w:sz w:val="24"/>
              </w:rPr>
              <w:t>2018</w:t>
            </w:r>
          </w:p>
        </w:tc>
        <w:tc>
          <w:tcPr>
            <w:tcW w:w="1608"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100%</w:t>
            </w:r>
          </w:p>
        </w:tc>
        <w:tc>
          <w:tcPr>
            <w:tcW w:w="1305"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93,00%</w:t>
            </w:r>
          </w:p>
        </w:tc>
        <w:tc>
          <w:tcPr>
            <w:tcW w:w="1430"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100%</w:t>
            </w:r>
          </w:p>
        </w:tc>
        <w:tc>
          <w:tcPr>
            <w:tcW w:w="1033" w:type="dxa"/>
            <w:tcBorders>
              <w:top w:val="single" w:sz="4" w:space="0" w:color="auto"/>
              <w:left w:val="single" w:sz="4" w:space="0" w:color="auto"/>
              <w:bottom w:val="single" w:sz="4" w:space="0" w:color="auto"/>
              <w:right w:val="single" w:sz="4" w:space="0" w:color="auto"/>
            </w:tcBorders>
          </w:tcPr>
          <w:p w:rsidR="00B60170" w:rsidRPr="00B60170" w:rsidRDefault="00B60170" w:rsidP="00B60170">
            <w:pPr>
              <w:ind w:firstLine="0"/>
              <w:jc w:val="center"/>
              <w:rPr>
                <w:sz w:val="24"/>
              </w:rPr>
            </w:pPr>
            <w:r w:rsidRPr="00B60170">
              <w:rPr>
                <w:sz w:val="24"/>
              </w:rPr>
              <w:t>100%</w:t>
            </w:r>
          </w:p>
        </w:tc>
        <w:tc>
          <w:tcPr>
            <w:tcW w:w="1430" w:type="dxa"/>
            <w:tcBorders>
              <w:top w:val="single" w:sz="4" w:space="0" w:color="auto"/>
              <w:left w:val="single" w:sz="4" w:space="0" w:color="auto"/>
              <w:bottom w:val="single" w:sz="4" w:space="0" w:color="auto"/>
              <w:right w:val="single" w:sz="4" w:space="0" w:color="auto"/>
            </w:tcBorders>
          </w:tcPr>
          <w:p w:rsidR="00B60170" w:rsidRPr="00B60170" w:rsidRDefault="00B60170" w:rsidP="00B60170">
            <w:pPr>
              <w:ind w:firstLine="0"/>
              <w:jc w:val="center"/>
              <w:rPr>
                <w:sz w:val="24"/>
              </w:rPr>
            </w:pPr>
            <w:r w:rsidRPr="00B60170">
              <w:rPr>
                <w:sz w:val="24"/>
              </w:rPr>
              <w:t>98%</w:t>
            </w:r>
          </w:p>
        </w:tc>
      </w:tr>
    </w:tbl>
    <w:p w:rsidR="00B60170" w:rsidRDefault="00B60170" w:rsidP="00B0183C">
      <w:pPr>
        <w:pStyle w:val="Tieumuc"/>
        <w:ind w:firstLine="0"/>
        <w:jc w:val="center"/>
        <w:outlineLvl w:val="9"/>
        <w:rPr>
          <w:rFonts w:ascii="Times New Roman" w:hAnsi="Times New Roman"/>
          <w:i w:val="0"/>
          <w:color w:val="auto"/>
        </w:rPr>
      </w:pPr>
    </w:p>
    <w:p w:rsidR="00F40F5B" w:rsidRPr="00105C55" w:rsidRDefault="00B60170" w:rsidP="00B0183C">
      <w:pPr>
        <w:pStyle w:val="Tieumuc"/>
        <w:ind w:firstLine="0"/>
        <w:jc w:val="center"/>
        <w:outlineLvl w:val="9"/>
        <w:rPr>
          <w:rFonts w:ascii="Times New Roman" w:hAnsi="Times New Roman"/>
          <w:i w:val="0"/>
          <w:color w:val="auto"/>
        </w:rPr>
      </w:pPr>
      <w:r w:rsidRPr="00B60170">
        <w:rPr>
          <w:rFonts w:ascii="Times New Roman" w:hAnsi="Times New Roman"/>
          <w:i w:val="0"/>
          <w:noProof/>
          <w:color w:val="auto"/>
          <w:lang w:eastAsia="en-US"/>
        </w:rPr>
        <w:drawing>
          <wp:inline distT="0" distB="0" distL="0" distR="0">
            <wp:extent cx="5619750" cy="3267075"/>
            <wp:effectExtent l="19050" t="0" r="19050" b="0"/>
            <wp:docPr id="2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0170" w:rsidRDefault="00B60170">
      <w:pPr>
        <w:spacing w:before="0" w:after="0" w:line="240" w:lineRule="auto"/>
        <w:ind w:firstLine="0"/>
        <w:jc w:val="left"/>
        <w:rPr>
          <w:rFonts w:eastAsia="Times New Roman"/>
          <w:b/>
          <w:bCs/>
          <w:iCs/>
          <w:spacing w:val="-4"/>
          <w:szCs w:val="28"/>
        </w:rPr>
      </w:pPr>
      <w:bookmarkStart w:id="577" w:name="_Toc406759581"/>
      <w:bookmarkStart w:id="578" w:name="_Toc413673511"/>
      <w:bookmarkStart w:id="579" w:name="_Toc413673770"/>
      <w:bookmarkStart w:id="580" w:name="_Toc413673909"/>
      <w:bookmarkStart w:id="581" w:name="_Toc413674189"/>
      <w:bookmarkStart w:id="582" w:name="_Toc413674598"/>
      <w:bookmarkStart w:id="583" w:name="_Toc413675006"/>
      <w:bookmarkStart w:id="584" w:name="_Toc420574256"/>
      <w:bookmarkStart w:id="585" w:name="_Toc444689845"/>
      <w:bookmarkStart w:id="586" w:name="_Toc444690565"/>
      <w:bookmarkStart w:id="587" w:name="_Toc468285450"/>
      <w:bookmarkStart w:id="588" w:name="_Toc514664053"/>
      <w:bookmarkStart w:id="589" w:name="_Toc514664381"/>
      <w:bookmarkStart w:id="590" w:name="_Toc514664475"/>
      <w:r>
        <w:rPr>
          <w:i/>
        </w:rPr>
        <w:br w:type="page"/>
      </w:r>
    </w:p>
    <w:p w:rsidR="00F40F5B" w:rsidRPr="00105C55" w:rsidRDefault="00F40F5B" w:rsidP="00B0183C">
      <w:pPr>
        <w:pStyle w:val="Tieumuc"/>
        <w:ind w:firstLine="0"/>
        <w:outlineLvl w:val="9"/>
        <w:rPr>
          <w:rFonts w:ascii="Times New Roman" w:hAnsi="Times New Roman"/>
          <w:i w:val="0"/>
          <w:color w:val="auto"/>
        </w:rPr>
      </w:pPr>
      <w:r w:rsidRPr="00105C55">
        <w:rPr>
          <w:rFonts w:ascii="Times New Roman" w:hAnsi="Times New Roman"/>
          <w:i w:val="0"/>
          <w:color w:val="auto"/>
        </w:rPr>
        <w:lastRenderedPageBreak/>
        <w:t>* Hạ tầng nhân lực</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105C55">
        <w:rPr>
          <w:rFonts w:ascii="Times New Roman" w:hAnsi="Times New Roman"/>
          <w:i w:val="0"/>
          <w:color w:val="auto"/>
        </w:rPr>
        <w:t xml:space="preserve"> </w:t>
      </w:r>
    </w:p>
    <w:p w:rsidR="00F40F5B" w:rsidRPr="00105C55" w:rsidRDefault="00F40F5B" w:rsidP="00B0183C">
      <w:pPr>
        <w:pStyle w:val="Tieumuc"/>
        <w:ind w:left="786" w:firstLine="0"/>
        <w:outlineLvl w:val="9"/>
        <w:rPr>
          <w:rFonts w:ascii="Times New Roman" w:hAnsi="Times New Roman"/>
          <w:color w:val="auto"/>
        </w:rPr>
      </w:pPr>
      <w:bookmarkStart w:id="591" w:name="_Toc406759582"/>
      <w:bookmarkStart w:id="592" w:name="_Toc413673512"/>
      <w:bookmarkStart w:id="593" w:name="_Toc413673771"/>
      <w:bookmarkStart w:id="594" w:name="_Toc413673910"/>
      <w:bookmarkStart w:id="595" w:name="_Toc413674190"/>
      <w:bookmarkStart w:id="596" w:name="_Toc413674599"/>
      <w:bookmarkStart w:id="597" w:name="_Toc413675007"/>
      <w:bookmarkStart w:id="598" w:name="_Toc420574257"/>
      <w:bookmarkStart w:id="599" w:name="_Toc444689846"/>
      <w:bookmarkStart w:id="600" w:name="_Toc444690566"/>
      <w:bookmarkStart w:id="601" w:name="_Toc468285451"/>
      <w:bookmarkStart w:id="602" w:name="_Toc514664054"/>
      <w:bookmarkStart w:id="603" w:name="_Toc514664382"/>
      <w:bookmarkStart w:id="604" w:name="_Toc514664476"/>
      <w:r w:rsidRPr="00105C55">
        <w:rPr>
          <w:rFonts w:ascii="Times New Roman" w:hAnsi="Times New Roman"/>
          <w:color w:val="auto"/>
        </w:rPr>
        <w:t>Tỷ lệ cán bộ chuyên trách công nghệ thông tin</w:t>
      </w:r>
      <w:bookmarkEnd w:id="519"/>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tbl>
      <w:tblPr>
        <w:tblW w:w="9343" w:type="dxa"/>
        <w:tblInd w:w="108" w:type="dxa"/>
        <w:tblLook w:val="04A0"/>
      </w:tblPr>
      <w:tblGrid>
        <w:gridCol w:w="1611"/>
        <w:gridCol w:w="2011"/>
        <w:gridCol w:w="1630"/>
        <w:gridCol w:w="1430"/>
        <w:gridCol w:w="1231"/>
        <w:gridCol w:w="1430"/>
      </w:tblGrid>
      <w:tr w:rsidR="00253053" w:rsidRPr="00105C55" w:rsidTr="00BD3259">
        <w:trPr>
          <w:trHeight w:val="549"/>
        </w:trPr>
        <w:tc>
          <w:tcPr>
            <w:tcW w:w="1611"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4"/>
              </w:rPr>
            </w:pPr>
            <w:r w:rsidRPr="00105C55">
              <w:rPr>
                <w:b/>
                <w:bCs/>
                <w:sz w:val="24"/>
              </w:rPr>
              <w:t xml:space="preserve">            Khối</w:t>
            </w:r>
          </w:p>
          <w:p w:rsidR="00253053" w:rsidRPr="00105C55" w:rsidRDefault="00253053" w:rsidP="00773FAA">
            <w:pPr>
              <w:ind w:hanging="108"/>
              <w:rPr>
                <w:b/>
                <w:bCs/>
                <w:sz w:val="24"/>
              </w:rPr>
            </w:pPr>
            <w:r w:rsidRPr="00105C55">
              <w:rPr>
                <w:b/>
                <w:bCs/>
                <w:sz w:val="24"/>
              </w:rPr>
              <w:t xml:space="preserve">   Năm</w:t>
            </w:r>
          </w:p>
        </w:tc>
        <w:tc>
          <w:tcPr>
            <w:tcW w:w="2011"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 xml:space="preserve">Tổng cục, Cục, Viện </w:t>
            </w:r>
          </w:p>
        </w:tc>
        <w:tc>
          <w:tcPr>
            <w:tcW w:w="16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Sở</w:t>
            </w:r>
          </w:p>
          <w:p w:rsidR="00253053" w:rsidRPr="00105C55" w:rsidRDefault="00253053" w:rsidP="009E2412">
            <w:pPr>
              <w:ind w:firstLine="0"/>
              <w:jc w:val="center"/>
              <w:rPr>
                <w:b/>
                <w:sz w:val="24"/>
              </w:rPr>
            </w:pPr>
            <w:r w:rsidRPr="00105C55">
              <w:rPr>
                <w:b/>
                <w:sz w:val="24"/>
              </w:rPr>
              <w:t>LĐTB&amp;XH</w:t>
            </w:r>
          </w:p>
        </w:tc>
        <w:tc>
          <w:tcPr>
            <w:tcW w:w="1231"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Ngành</w:t>
            </w:r>
          </w:p>
          <w:p w:rsidR="00253053" w:rsidRPr="00105C55" w:rsidRDefault="00253053" w:rsidP="009E2412">
            <w:pPr>
              <w:ind w:firstLine="0"/>
              <w:jc w:val="center"/>
              <w:rPr>
                <w:b/>
                <w:sz w:val="24"/>
              </w:rPr>
            </w:pPr>
            <w:r w:rsidRPr="00105C55">
              <w:rPr>
                <w:b/>
                <w:sz w:val="24"/>
              </w:rPr>
              <w:t>LĐTB&amp;XH</w:t>
            </w:r>
          </w:p>
        </w:tc>
      </w:tr>
      <w:tr w:rsidR="00B60170" w:rsidRPr="00105C55" w:rsidTr="00BD3259">
        <w:trPr>
          <w:trHeight w:val="247"/>
        </w:trPr>
        <w:tc>
          <w:tcPr>
            <w:tcW w:w="1611"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773FAA">
            <w:pPr>
              <w:ind w:firstLine="34"/>
              <w:jc w:val="center"/>
              <w:rPr>
                <w:b/>
                <w:bCs/>
                <w:sz w:val="24"/>
              </w:rPr>
            </w:pPr>
            <w:r w:rsidRPr="00105C55">
              <w:rPr>
                <w:b/>
                <w:bCs/>
                <w:sz w:val="24"/>
              </w:rPr>
              <w:t>201</w:t>
            </w:r>
            <w:r>
              <w:rPr>
                <w:b/>
                <w:bCs/>
                <w:sz w:val="24"/>
              </w:rPr>
              <w:t>7</w:t>
            </w:r>
          </w:p>
        </w:tc>
        <w:tc>
          <w:tcPr>
            <w:tcW w:w="2011"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1,36%</w:t>
            </w:r>
          </w:p>
        </w:tc>
        <w:tc>
          <w:tcPr>
            <w:tcW w:w="1630"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w:t>
            </w:r>
          </w:p>
        </w:tc>
        <w:tc>
          <w:tcPr>
            <w:tcW w:w="1430"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1,56%</w:t>
            </w:r>
          </w:p>
        </w:tc>
        <w:tc>
          <w:tcPr>
            <w:tcW w:w="1231"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10"/>
              <w:jc w:val="center"/>
              <w:rPr>
                <w:sz w:val="24"/>
              </w:rPr>
            </w:pPr>
            <w:r w:rsidRPr="00105C55">
              <w:rPr>
                <w:sz w:val="24"/>
              </w:rPr>
              <w:t>0,92%</w:t>
            </w:r>
          </w:p>
        </w:tc>
        <w:tc>
          <w:tcPr>
            <w:tcW w:w="1430"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0"/>
              <w:jc w:val="center"/>
              <w:rPr>
                <w:sz w:val="24"/>
              </w:rPr>
            </w:pPr>
            <w:r w:rsidRPr="00105C55">
              <w:rPr>
                <w:sz w:val="24"/>
              </w:rPr>
              <w:t>1,2%</w:t>
            </w:r>
          </w:p>
        </w:tc>
      </w:tr>
      <w:tr w:rsidR="00B60170" w:rsidRPr="00105C55" w:rsidTr="006F5C78">
        <w:trPr>
          <w:trHeight w:val="247"/>
        </w:trPr>
        <w:tc>
          <w:tcPr>
            <w:tcW w:w="1611"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773FAA">
            <w:pPr>
              <w:ind w:firstLine="34"/>
              <w:jc w:val="center"/>
              <w:rPr>
                <w:b/>
                <w:bCs/>
                <w:sz w:val="24"/>
              </w:rPr>
            </w:pPr>
            <w:r>
              <w:rPr>
                <w:b/>
                <w:bCs/>
                <w:sz w:val="24"/>
              </w:rPr>
              <w:t>2018</w:t>
            </w:r>
          </w:p>
        </w:tc>
        <w:tc>
          <w:tcPr>
            <w:tcW w:w="2011"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1,68%</w:t>
            </w:r>
          </w:p>
        </w:tc>
        <w:tc>
          <w:tcPr>
            <w:tcW w:w="1630"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1%</w:t>
            </w:r>
          </w:p>
        </w:tc>
        <w:tc>
          <w:tcPr>
            <w:tcW w:w="1430" w:type="dxa"/>
            <w:tcBorders>
              <w:top w:val="single" w:sz="4" w:space="0" w:color="auto"/>
              <w:left w:val="single" w:sz="4" w:space="0" w:color="auto"/>
              <w:bottom w:val="single" w:sz="4" w:space="0" w:color="auto"/>
              <w:right w:val="single" w:sz="4" w:space="0" w:color="auto"/>
            </w:tcBorders>
            <w:vAlign w:val="bottom"/>
          </w:tcPr>
          <w:p w:rsidR="00B60170" w:rsidRPr="00B60170" w:rsidRDefault="00B60170" w:rsidP="00B60170">
            <w:pPr>
              <w:ind w:firstLine="0"/>
              <w:jc w:val="center"/>
              <w:rPr>
                <w:sz w:val="24"/>
              </w:rPr>
            </w:pPr>
            <w:r w:rsidRPr="00B60170">
              <w:rPr>
                <w:sz w:val="24"/>
              </w:rPr>
              <w:t>1,59%</w:t>
            </w:r>
          </w:p>
        </w:tc>
        <w:tc>
          <w:tcPr>
            <w:tcW w:w="1231" w:type="dxa"/>
            <w:tcBorders>
              <w:top w:val="single" w:sz="4" w:space="0" w:color="auto"/>
              <w:left w:val="single" w:sz="4" w:space="0" w:color="auto"/>
              <w:bottom w:val="single" w:sz="4" w:space="0" w:color="auto"/>
              <w:right w:val="single" w:sz="4" w:space="0" w:color="auto"/>
            </w:tcBorders>
          </w:tcPr>
          <w:p w:rsidR="00B60170" w:rsidRPr="00B60170" w:rsidRDefault="00B60170" w:rsidP="00B60170">
            <w:pPr>
              <w:ind w:firstLine="0"/>
              <w:jc w:val="center"/>
              <w:rPr>
                <w:sz w:val="24"/>
              </w:rPr>
            </w:pPr>
            <w:r w:rsidRPr="00B60170">
              <w:rPr>
                <w:sz w:val="24"/>
              </w:rPr>
              <w:t>1,34%</w:t>
            </w:r>
          </w:p>
        </w:tc>
        <w:tc>
          <w:tcPr>
            <w:tcW w:w="1430" w:type="dxa"/>
            <w:tcBorders>
              <w:top w:val="single" w:sz="4" w:space="0" w:color="auto"/>
              <w:left w:val="single" w:sz="4" w:space="0" w:color="auto"/>
              <w:bottom w:val="single" w:sz="4" w:space="0" w:color="auto"/>
              <w:right w:val="single" w:sz="4" w:space="0" w:color="auto"/>
            </w:tcBorders>
          </w:tcPr>
          <w:p w:rsidR="00B60170" w:rsidRPr="00B60170" w:rsidRDefault="00B60170" w:rsidP="00B60170">
            <w:pPr>
              <w:ind w:firstLine="0"/>
              <w:jc w:val="center"/>
              <w:rPr>
                <w:sz w:val="24"/>
              </w:rPr>
            </w:pPr>
            <w:r w:rsidRPr="00B60170">
              <w:rPr>
                <w:sz w:val="24"/>
              </w:rPr>
              <w:t>1,47%</w:t>
            </w:r>
          </w:p>
        </w:tc>
      </w:tr>
    </w:tbl>
    <w:p w:rsidR="008F22D1" w:rsidRPr="00105C55" w:rsidRDefault="008F22D1" w:rsidP="009B6C65">
      <w:pPr>
        <w:pStyle w:val="Tieumuc"/>
        <w:ind w:firstLine="0"/>
        <w:jc w:val="left"/>
        <w:outlineLvl w:val="9"/>
        <w:rPr>
          <w:rFonts w:ascii="Times New Roman" w:hAnsi="Times New Roman"/>
          <w:noProof/>
          <w:color w:val="auto"/>
          <w:lang w:eastAsia="en-US"/>
        </w:rPr>
      </w:pPr>
    </w:p>
    <w:p w:rsidR="00773FAA" w:rsidRPr="00105C55" w:rsidRDefault="00B60170" w:rsidP="009B6C65">
      <w:pPr>
        <w:pStyle w:val="Tieumuc"/>
        <w:ind w:firstLine="0"/>
        <w:jc w:val="left"/>
        <w:outlineLvl w:val="9"/>
        <w:rPr>
          <w:rFonts w:ascii="Times New Roman" w:hAnsi="Times New Roman"/>
          <w:color w:val="auto"/>
        </w:rPr>
      </w:pPr>
      <w:r w:rsidRPr="00B60170">
        <w:rPr>
          <w:rFonts w:ascii="Times New Roman" w:hAnsi="Times New Roman"/>
          <w:noProof/>
          <w:color w:val="auto"/>
          <w:lang w:eastAsia="en-US"/>
        </w:rPr>
        <w:drawing>
          <wp:inline distT="0" distB="0" distL="0" distR="0">
            <wp:extent cx="5760720" cy="3566605"/>
            <wp:effectExtent l="19050" t="0" r="11430" b="0"/>
            <wp:docPr id="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22D1" w:rsidRPr="00105C55" w:rsidRDefault="008F22D1" w:rsidP="00B0183C">
      <w:pPr>
        <w:pStyle w:val="Tieumuc"/>
        <w:outlineLvl w:val="9"/>
        <w:rPr>
          <w:rFonts w:ascii="Times New Roman" w:hAnsi="Times New Roman"/>
          <w:color w:val="auto"/>
        </w:rPr>
      </w:pPr>
      <w:bookmarkStart w:id="605" w:name="_Toc349828540"/>
      <w:bookmarkStart w:id="606" w:name="_Toc406759583"/>
      <w:bookmarkStart w:id="607" w:name="_Toc413673513"/>
      <w:bookmarkStart w:id="608" w:name="_Toc413673772"/>
      <w:bookmarkStart w:id="609" w:name="_Toc413673911"/>
      <w:bookmarkStart w:id="610" w:name="_Toc413674191"/>
      <w:bookmarkStart w:id="611" w:name="_Toc413674600"/>
      <w:bookmarkStart w:id="612" w:name="_Toc413675008"/>
      <w:bookmarkStart w:id="613" w:name="_Toc420574258"/>
      <w:bookmarkStart w:id="614" w:name="_Toc444689847"/>
      <w:bookmarkStart w:id="615" w:name="_Toc444690567"/>
    </w:p>
    <w:p w:rsidR="008E6A60" w:rsidRPr="00105C55" w:rsidRDefault="008E6A60" w:rsidP="00B0183C">
      <w:pPr>
        <w:pStyle w:val="Tieumuc"/>
        <w:outlineLvl w:val="9"/>
        <w:rPr>
          <w:rFonts w:ascii="Times New Roman" w:hAnsi="Times New Roman"/>
          <w:color w:val="auto"/>
        </w:rPr>
        <w:sectPr w:rsidR="008E6A60" w:rsidRPr="00105C55" w:rsidSect="00F530CA">
          <w:pgSz w:w="11907" w:h="16840" w:code="9"/>
          <w:pgMar w:top="1134" w:right="1134" w:bottom="1134" w:left="1701" w:header="567" w:footer="567" w:gutter="0"/>
          <w:cols w:space="720"/>
          <w:docGrid w:linePitch="381"/>
        </w:sectPr>
      </w:pPr>
    </w:p>
    <w:p w:rsidR="00F40F5B" w:rsidRPr="00105C55" w:rsidRDefault="00F40F5B" w:rsidP="00B0183C">
      <w:pPr>
        <w:pStyle w:val="Tieumuc"/>
        <w:outlineLvl w:val="9"/>
        <w:rPr>
          <w:rFonts w:ascii="Times New Roman" w:hAnsi="Times New Roman"/>
          <w:color w:val="auto"/>
        </w:rPr>
      </w:pPr>
      <w:bookmarkStart w:id="616" w:name="_Toc468285452"/>
      <w:bookmarkStart w:id="617" w:name="_Toc514664055"/>
      <w:bookmarkStart w:id="618" w:name="_Toc514664383"/>
      <w:bookmarkStart w:id="619" w:name="_Toc514664477"/>
      <w:r w:rsidRPr="00105C55">
        <w:rPr>
          <w:rFonts w:ascii="Times New Roman" w:hAnsi="Times New Roman"/>
          <w:color w:val="auto"/>
        </w:rPr>
        <w:lastRenderedPageBreak/>
        <w:t>Tỷ lệ cán bộ biết sử dụng máy tính trong công việc</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00401208" w:rsidRPr="00105C55">
        <w:rPr>
          <w:rFonts w:ascii="Times New Roman" w:hAnsi="Times New Roman"/>
          <w:color w:val="auto"/>
        </w:rPr>
        <w:t xml:space="preserve"> (%)</w:t>
      </w:r>
    </w:p>
    <w:tbl>
      <w:tblPr>
        <w:tblW w:w="9632" w:type="dxa"/>
        <w:tblInd w:w="-34" w:type="dxa"/>
        <w:tblLook w:val="04A0"/>
      </w:tblPr>
      <w:tblGrid>
        <w:gridCol w:w="1362"/>
        <w:gridCol w:w="1399"/>
        <w:gridCol w:w="1598"/>
        <w:gridCol w:w="1400"/>
        <w:gridCol w:w="1430"/>
        <w:gridCol w:w="1013"/>
        <w:gridCol w:w="1430"/>
      </w:tblGrid>
      <w:tr w:rsidR="00253053" w:rsidRPr="00105C55" w:rsidTr="000534B0">
        <w:trPr>
          <w:trHeight w:val="555"/>
        </w:trPr>
        <w:tc>
          <w:tcPr>
            <w:tcW w:w="1362" w:type="dxa"/>
            <w:tcBorders>
              <w:top w:val="single" w:sz="4" w:space="0" w:color="auto"/>
              <w:left w:val="single" w:sz="4" w:space="0" w:color="auto"/>
              <w:bottom w:val="single" w:sz="4" w:space="0" w:color="auto"/>
              <w:right w:val="single" w:sz="4" w:space="0" w:color="auto"/>
              <w:tl2br w:val="single" w:sz="4" w:space="0" w:color="auto"/>
            </w:tcBorders>
            <w:vAlign w:val="center"/>
          </w:tcPr>
          <w:p w:rsidR="00253053" w:rsidRPr="00105C55" w:rsidRDefault="00253053" w:rsidP="00773FAA">
            <w:pPr>
              <w:ind w:hanging="108"/>
              <w:jc w:val="center"/>
              <w:rPr>
                <w:b/>
                <w:bCs/>
                <w:sz w:val="24"/>
              </w:rPr>
            </w:pPr>
            <w:r w:rsidRPr="00105C55">
              <w:rPr>
                <w:b/>
                <w:bCs/>
                <w:sz w:val="24"/>
              </w:rPr>
              <w:t xml:space="preserve">            Khối</w:t>
            </w:r>
          </w:p>
          <w:p w:rsidR="00253053" w:rsidRPr="00105C55" w:rsidRDefault="00253053" w:rsidP="00773FAA">
            <w:pPr>
              <w:ind w:hanging="108"/>
              <w:rPr>
                <w:b/>
                <w:bCs/>
                <w:sz w:val="24"/>
              </w:rPr>
            </w:pPr>
            <w:r w:rsidRPr="00105C55">
              <w:rPr>
                <w:b/>
                <w:bCs/>
                <w:sz w:val="24"/>
              </w:rPr>
              <w:t xml:space="preserve">   Năm</w:t>
            </w:r>
          </w:p>
        </w:tc>
        <w:tc>
          <w:tcPr>
            <w:tcW w:w="1399"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hanging="15"/>
              <w:jc w:val="center"/>
              <w:rPr>
                <w:b/>
                <w:sz w:val="24"/>
              </w:rPr>
            </w:pPr>
            <w:r w:rsidRPr="00105C55">
              <w:rPr>
                <w:b/>
                <w:sz w:val="24"/>
              </w:rPr>
              <w:t>Văn phòng, Vụ</w:t>
            </w:r>
          </w:p>
        </w:tc>
        <w:tc>
          <w:tcPr>
            <w:tcW w:w="1598"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 xml:space="preserve">Tổng cục, Cục, Viện </w:t>
            </w:r>
          </w:p>
        </w:tc>
        <w:tc>
          <w:tcPr>
            <w:tcW w:w="140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773FAA">
            <w:pPr>
              <w:ind w:firstLine="0"/>
              <w:jc w:val="center"/>
              <w:rPr>
                <w:b/>
                <w:sz w:val="24"/>
              </w:rPr>
            </w:pPr>
            <w:r w:rsidRPr="00105C55">
              <w:rPr>
                <w:b/>
                <w:sz w:val="24"/>
              </w:rPr>
              <w:t xml:space="preserve"> Đơn vị sự nghiệp</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Sở</w:t>
            </w:r>
          </w:p>
          <w:p w:rsidR="00253053" w:rsidRPr="00105C55" w:rsidRDefault="00253053" w:rsidP="009E2412">
            <w:pPr>
              <w:ind w:firstLine="0"/>
              <w:jc w:val="center"/>
              <w:rPr>
                <w:b/>
                <w:sz w:val="24"/>
              </w:rPr>
            </w:pPr>
            <w:r w:rsidRPr="00105C55">
              <w:rPr>
                <w:b/>
                <w:sz w:val="24"/>
              </w:rPr>
              <w:t>LĐTB&amp;XH</w:t>
            </w:r>
          </w:p>
        </w:tc>
        <w:tc>
          <w:tcPr>
            <w:tcW w:w="1013"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Trường</w:t>
            </w:r>
          </w:p>
        </w:tc>
        <w:tc>
          <w:tcPr>
            <w:tcW w:w="1430" w:type="dxa"/>
            <w:tcBorders>
              <w:top w:val="single" w:sz="4" w:space="0" w:color="auto"/>
              <w:left w:val="single" w:sz="4" w:space="0" w:color="auto"/>
              <w:bottom w:val="single" w:sz="4" w:space="0" w:color="auto"/>
              <w:right w:val="single" w:sz="4" w:space="0" w:color="auto"/>
            </w:tcBorders>
            <w:vAlign w:val="center"/>
          </w:tcPr>
          <w:p w:rsidR="00253053" w:rsidRPr="00105C55" w:rsidRDefault="00253053" w:rsidP="009E2412">
            <w:pPr>
              <w:ind w:firstLine="0"/>
              <w:jc w:val="center"/>
              <w:rPr>
                <w:b/>
                <w:sz w:val="24"/>
              </w:rPr>
            </w:pPr>
            <w:r w:rsidRPr="00105C55">
              <w:rPr>
                <w:b/>
                <w:sz w:val="24"/>
              </w:rPr>
              <w:t>Ngành</w:t>
            </w:r>
          </w:p>
          <w:p w:rsidR="00253053" w:rsidRPr="00105C55" w:rsidRDefault="00253053" w:rsidP="009E2412">
            <w:pPr>
              <w:ind w:firstLine="0"/>
              <w:jc w:val="center"/>
              <w:rPr>
                <w:b/>
                <w:sz w:val="24"/>
              </w:rPr>
            </w:pPr>
            <w:r w:rsidRPr="00105C55">
              <w:rPr>
                <w:b/>
                <w:sz w:val="24"/>
              </w:rPr>
              <w:t>LĐTB&amp;XH</w:t>
            </w:r>
          </w:p>
        </w:tc>
      </w:tr>
      <w:tr w:rsidR="00B60170" w:rsidRPr="00105C55" w:rsidTr="000534B0">
        <w:trPr>
          <w:trHeight w:val="250"/>
        </w:trPr>
        <w:tc>
          <w:tcPr>
            <w:tcW w:w="1362"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773FAA">
            <w:pPr>
              <w:ind w:firstLine="34"/>
              <w:jc w:val="center"/>
              <w:rPr>
                <w:b/>
                <w:bCs/>
                <w:sz w:val="24"/>
              </w:rPr>
            </w:pPr>
            <w:r w:rsidRPr="00105C55">
              <w:rPr>
                <w:b/>
                <w:bCs/>
                <w:sz w:val="24"/>
              </w:rPr>
              <w:t>201</w:t>
            </w:r>
            <w:r>
              <w:rPr>
                <w:b/>
                <w:bCs/>
                <w:sz w:val="24"/>
              </w:rPr>
              <w:t>7</w:t>
            </w:r>
          </w:p>
        </w:tc>
        <w:tc>
          <w:tcPr>
            <w:tcW w:w="1399"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100%</w:t>
            </w:r>
          </w:p>
        </w:tc>
        <w:tc>
          <w:tcPr>
            <w:tcW w:w="1598"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99,7%</w:t>
            </w:r>
          </w:p>
        </w:tc>
        <w:tc>
          <w:tcPr>
            <w:tcW w:w="1400"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89,5%</w:t>
            </w:r>
          </w:p>
        </w:tc>
        <w:tc>
          <w:tcPr>
            <w:tcW w:w="1430" w:type="dxa"/>
            <w:tcBorders>
              <w:top w:val="single" w:sz="4" w:space="0" w:color="auto"/>
              <w:left w:val="single" w:sz="4" w:space="0" w:color="auto"/>
              <w:bottom w:val="single" w:sz="4" w:space="0" w:color="auto"/>
              <w:right w:val="single" w:sz="4" w:space="0" w:color="auto"/>
            </w:tcBorders>
            <w:vAlign w:val="center"/>
          </w:tcPr>
          <w:p w:rsidR="00B60170" w:rsidRPr="00105C55" w:rsidRDefault="00B60170" w:rsidP="006F5C78">
            <w:pPr>
              <w:ind w:firstLine="0"/>
              <w:jc w:val="center"/>
              <w:rPr>
                <w:sz w:val="24"/>
              </w:rPr>
            </w:pPr>
            <w:r w:rsidRPr="00105C55">
              <w:rPr>
                <w:sz w:val="24"/>
              </w:rPr>
              <w:t>98,6%</w:t>
            </w:r>
          </w:p>
        </w:tc>
        <w:tc>
          <w:tcPr>
            <w:tcW w:w="1013"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0"/>
              <w:jc w:val="center"/>
              <w:rPr>
                <w:sz w:val="24"/>
              </w:rPr>
            </w:pPr>
            <w:r w:rsidRPr="00105C55">
              <w:rPr>
                <w:sz w:val="24"/>
              </w:rPr>
              <w:t>100%</w:t>
            </w:r>
          </w:p>
        </w:tc>
        <w:tc>
          <w:tcPr>
            <w:tcW w:w="1430" w:type="dxa"/>
            <w:tcBorders>
              <w:top w:val="single" w:sz="4" w:space="0" w:color="auto"/>
              <w:left w:val="single" w:sz="4" w:space="0" w:color="auto"/>
              <w:bottom w:val="single" w:sz="4" w:space="0" w:color="auto"/>
              <w:right w:val="single" w:sz="4" w:space="0" w:color="auto"/>
            </w:tcBorders>
          </w:tcPr>
          <w:p w:rsidR="00B60170" w:rsidRPr="00105C55" w:rsidRDefault="00B60170" w:rsidP="006F5C78">
            <w:pPr>
              <w:ind w:firstLine="0"/>
              <w:jc w:val="center"/>
              <w:rPr>
                <w:sz w:val="24"/>
              </w:rPr>
            </w:pPr>
            <w:r w:rsidRPr="00105C55">
              <w:rPr>
                <w:sz w:val="24"/>
              </w:rPr>
              <w:t>97,6%</w:t>
            </w:r>
          </w:p>
        </w:tc>
      </w:tr>
      <w:tr w:rsidR="00382A12" w:rsidRPr="00105C55" w:rsidTr="006F5C78">
        <w:trPr>
          <w:trHeight w:val="250"/>
        </w:trPr>
        <w:tc>
          <w:tcPr>
            <w:tcW w:w="1362" w:type="dxa"/>
            <w:tcBorders>
              <w:top w:val="single" w:sz="4" w:space="0" w:color="auto"/>
              <w:left w:val="single" w:sz="4" w:space="0" w:color="auto"/>
              <w:bottom w:val="single" w:sz="4" w:space="0" w:color="auto"/>
              <w:right w:val="single" w:sz="4" w:space="0" w:color="auto"/>
            </w:tcBorders>
            <w:vAlign w:val="center"/>
          </w:tcPr>
          <w:p w:rsidR="00382A12" w:rsidRPr="00105C55" w:rsidRDefault="00382A12" w:rsidP="00773FAA">
            <w:pPr>
              <w:ind w:firstLine="34"/>
              <w:jc w:val="center"/>
              <w:rPr>
                <w:b/>
                <w:bCs/>
                <w:sz w:val="24"/>
              </w:rPr>
            </w:pPr>
            <w:r>
              <w:rPr>
                <w:b/>
                <w:bCs/>
                <w:sz w:val="24"/>
              </w:rPr>
              <w:t>2018</w:t>
            </w:r>
          </w:p>
        </w:tc>
        <w:tc>
          <w:tcPr>
            <w:tcW w:w="1399" w:type="dxa"/>
            <w:tcBorders>
              <w:top w:val="single" w:sz="4" w:space="0" w:color="auto"/>
              <w:left w:val="single" w:sz="4" w:space="0" w:color="auto"/>
              <w:bottom w:val="single" w:sz="4" w:space="0" w:color="auto"/>
              <w:right w:val="single" w:sz="4" w:space="0" w:color="auto"/>
            </w:tcBorders>
            <w:vAlign w:val="bottom"/>
          </w:tcPr>
          <w:p w:rsidR="00382A12" w:rsidRPr="00382A12" w:rsidRDefault="00382A12" w:rsidP="00382A12">
            <w:pPr>
              <w:ind w:firstLine="0"/>
              <w:jc w:val="center"/>
              <w:rPr>
                <w:sz w:val="24"/>
              </w:rPr>
            </w:pPr>
            <w:r w:rsidRPr="00382A12">
              <w:rPr>
                <w:sz w:val="24"/>
              </w:rPr>
              <w:t>100%</w:t>
            </w:r>
          </w:p>
        </w:tc>
        <w:tc>
          <w:tcPr>
            <w:tcW w:w="1598" w:type="dxa"/>
            <w:tcBorders>
              <w:top w:val="single" w:sz="4" w:space="0" w:color="auto"/>
              <w:left w:val="single" w:sz="4" w:space="0" w:color="auto"/>
              <w:bottom w:val="single" w:sz="4" w:space="0" w:color="auto"/>
              <w:right w:val="single" w:sz="4" w:space="0" w:color="auto"/>
            </w:tcBorders>
            <w:vAlign w:val="bottom"/>
          </w:tcPr>
          <w:p w:rsidR="00382A12" w:rsidRPr="00382A12" w:rsidRDefault="00382A12" w:rsidP="00382A12">
            <w:pPr>
              <w:ind w:firstLine="0"/>
              <w:jc w:val="center"/>
              <w:rPr>
                <w:sz w:val="24"/>
              </w:rPr>
            </w:pPr>
            <w:r w:rsidRPr="00382A12">
              <w:rPr>
                <w:sz w:val="24"/>
              </w:rPr>
              <w:t>99,70%</w:t>
            </w:r>
          </w:p>
        </w:tc>
        <w:tc>
          <w:tcPr>
            <w:tcW w:w="1400" w:type="dxa"/>
            <w:tcBorders>
              <w:top w:val="single" w:sz="4" w:space="0" w:color="auto"/>
              <w:left w:val="single" w:sz="4" w:space="0" w:color="auto"/>
              <w:bottom w:val="single" w:sz="4" w:space="0" w:color="auto"/>
              <w:right w:val="single" w:sz="4" w:space="0" w:color="auto"/>
            </w:tcBorders>
            <w:vAlign w:val="bottom"/>
          </w:tcPr>
          <w:p w:rsidR="00382A12" w:rsidRPr="00382A12" w:rsidRDefault="00382A12" w:rsidP="00382A12">
            <w:pPr>
              <w:ind w:firstLine="0"/>
              <w:jc w:val="center"/>
              <w:rPr>
                <w:sz w:val="24"/>
              </w:rPr>
            </w:pPr>
            <w:r w:rsidRPr="00382A12">
              <w:rPr>
                <w:sz w:val="24"/>
              </w:rPr>
              <w:t>85,80%</w:t>
            </w:r>
          </w:p>
        </w:tc>
        <w:tc>
          <w:tcPr>
            <w:tcW w:w="1430" w:type="dxa"/>
            <w:tcBorders>
              <w:top w:val="single" w:sz="4" w:space="0" w:color="auto"/>
              <w:left w:val="single" w:sz="4" w:space="0" w:color="auto"/>
              <w:bottom w:val="single" w:sz="4" w:space="0" w:color="auto"/>
              <w:right w:val="single" w:sz="4" w:space="0" w:color="auto"/>
            </w:tcBorders>
            <w:vAlign w:val="bottom"/>
          </w:tcPr>
          <w:p w:rsidR="00382A12" w:rsidRPr="00382A12" w:rsidRDefault="00382A12" w:rsidP="00382A12">
            <w:pPr>
              <w:ind w:firstLine="0"/>
              <w:jc w:val="center"/>
              <w:rPr>
                <w:sz w:val="24"/>
              </w:rPr>
            </w:pPr>
            <w:r w:rsidRPr="00382A12">
              <w:rPr>
                <w:sz w:val="24"/>
              </w:rPr>
              <w:t>98,90%</w:t>
            </w:r>
          </w:p>
        </w:tc>
        <w:tc>
          <w:tcPr>
            <w:tcW w:w="1013" w:type="dxa"/>
            <w:tcBorders>
              <w:top w:val="single" w:sz="4" w:space="0" w:color="auto"/>
              <w:left w:val="single" w:sz="4" w:space="0" w:color="auto"/>
              <w:bottom w:val="single" w:sz="4" w:space="0" w:color="auto"/>
              <w:right w:val="single" w:sz="4" w:space="0" w:color="auto"/>
            </w:tcBorders>
          </w:tcPr>
          <w:p w:rsidR="00382A12" w:rsidRPr="00382A12" w:rsidRDefault="00382A12" w:rsidP="00382A12">
            <w:pPr>
              <w:ind w:firstLine="0"/>
              <w:jc w:val="center"/>
              <w:rPr>
                <w:sz w:val="24"/>
              </w:rPr>
            </w:pPr>
            <w:r w:rsidRPr="00382A12">
              <w:rPr>
                <w:sz w:val="24"/>
              </w:rPr>
              <w:t>100%</w:t>
            </w:r>
          </w:p>
        </w:tc>
        <w:tc>
          <w:tcPr>
            <w:tcW w:w="1430" w:type="dxa"/>
            <w:tcBorders>
              <w:top w:val="single" w:sz="4" w:space="0" w:color="auto"/>
              <w:left w:val="single" w:sz="4" w:space="0" w:color="auto"/>
              <w:bottom w:val="single" w:sz="4" w:space="0" w:color="auto"/>
              <w:right w:val="single" w:sz="4" w:space="0" w:color="auto"/>
            </w:tcBorders>
          </w:tcPr>
          <w:p w:rsidR="00382A12" w:rsidRPr="00382A12" w:rsidRDefault="00382A12" w:rsidP="00382A12">
            <w:pPr>
              <w:ind w:firstLine="0"/>
              <w:jc w:val="center"/>
              <w:rPr>
                <w:sz w:val="24"/>
              </w:rPr>
            </w:pPr>
            <w:r w:rsidRPr="00382A12">
              <w:rPr>
                <w:sz w:val="24"/>
              </w:rPr>
              <w:t>96,88%</w:t>
            </w:r>
          </w:p>
        </w:tc>
      </w:tr>
    </w:tbl>
    <w:p w:rsidR="00773FAA" w:rsidRPr="00105C55" w:rsidRDefault="00773FAA" w:rsidP="00B0183C">
      <w:pPr>
        <w:pStyle w:val="Tieumuc"/>
        <w:outlineLvl w:val="9"/>
        <w:rPr>
          <w:rFonts w:ascii="Times New Roman" w:hAnsi="Times New Roman"/>
          <w:color w:val="auto"/>
          <w:sz w:val="12"/>
        </w:rPr>
      </w:pPr>
    </w:p>
    <w:p w:rsidR="00F40F5B" w:rsidRPr="00105C55" w:rsidRDefault="00382A12" w:rsidP="00B0183C">
      <w:pPr>
        <w:pStyle w:val="Tieumuc"/>
        <w:ind w:left="142" w:firstLine="0"/>
        <w:jc w:val="left"/>
        <w:outlineLvl w:val="9"/>
        <w:rPr>
          <w:rFonts w:ascii="Times New Roman" w:hAnsi="Times New Roman"/>
          <w:b w:val="0"/>
          <w:color w:val="auto"/>
        </w:rPr>
      </w:pPr>
      <w:r w:rsidRPr="00382A12">
        <w:rPr>
          <w:rFonts w:ascii="Times New Roman" w:hAnsi="Times New Roman"/>
          <w:b w:val="0"/>
          <w:noProof/>
          <w:color w:val="auto"/>
          <w:lang w:eastAsia="en-US"/>
        </w:rPr>
        <w:drawing>
          <wp:inline distT="0" distB="0" distL="0" distR="0">
            <wp:extent cx="5905500" cy="4705350"/>
            <wp:effectExtent l="19050" t="0" r="19050" b="0"/>
            <wp:docPr id="2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5351" w:rsidRPr="00105C55" w:rsidRDefault="00635351">
      <w:pPr>
        <w:ind w:right="-567" w:firstLine="0"/>
        <w:jc w:val="left"/>
        <w:outlineLvl w:val="0"/>
        <w:rPr>
          <w:b/>
          <w:lang w:val="it-IT"/>
        </w:rPr>
      </w:pPr>
      <w:bookmarkStart w:id="620" w:name="_Toc349828543"/>
      <w:bookmarkStart w:id="621" w:name="_Toc313518459"/>
      <w:bookmarkStart w:id="622" w:name="_Toc281565723"/>
      <w:bookmarkStart w:id="623" w:name="_Toc406759592"/>
      <w:bookmarkStart w:id="624" w:name="_Toc406760167"/>
      <w:bookmarkStart w:id="625" w:name="_Toc406760291"/>
      <w:bookmarkStart w:id="626" w:name="_Toc407371488"/>
      <w:bookmarkStart w:id="627" w:name="_Toc407624715"/>
      <w:bookmarkStart w:id="628" w:name="_Toc413673519"/>
      <w:bookmarkStart w:id="629" w:name="_Toc413673778"/>
      <w:bookmarkStart w:id="630" w:name="_Toc413673917"/>
      <w:bookmarkStart w:id="631" w:name="_Toc413674197"/>
      <w:bookmarkStart w:id="632" w:name="_Toc413674606"/>
      <w:bookmarkStart w:id="633" w:name="_Toc413675014"/>
      <w:bookmarkStart w:id="634" w:name="_Toc420574264"/>
      <w:bookmarkStart w:id="635" w:name="_Toc444689851"/>
      <w:bookmarkStart w:id="636" w:name="_Toc444690571"/>
      <w:bookmarkEnd w:id="28"/>
      <w:bookmarkEnd w:id="29"/>
    </w:p>
    <w:p w:rsidR="00635351" w:rsidRPr="00105C55" w:rsidRDefault="00635351">
      <w:pPr>
        <w:ind w:right="-567" w:firstLine="0"/>
        <w:jc w:val="left"/>
        <w:outlineLvl w:val="0"/>
        <w:rPr>
          <w:b/>
          <w:lang w:val="it-IT"/>
        </w:rPr>
      </w:pPr>
    </w:p>
    <w:p w:rsidR="00635351" w:rsidRPr="00105C55" w:rsidRDefault="0063535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8F22D1" w:rsidRPr="00105C55" w:rsidRDefault="008F22D1">
      <w:pPr>
        <w:ind w:right="-567" w:firstLine="0"/>
        <w:jc w:val="left"/>
        <w:outlineLvl w:val="0"/>
        <w:rPr>
          <w:b/>
          <w:lang w:val="it-IT"/>
        </w:rPr>
      </w:pPr>
    </w:p>
    <w:p w:rsidR="00F40F5B" w:rsidRPr="00105C55" w:rsidRDefault="00FC2ABE">
      <w:pPr>
        <w:ind w:right="-567" w:firstLine="0"/>
        <w:jc w:val="left"/>
        <w:outlineLvl w:val="0"/>
        <w:rPr>
          <w:b/>
          <w:lang w:val="it-IT" w:eastAsia="en-US"/>
        </w:rPr>
      </w:pPr>
      <w:bookmarkStart w:id="637" w:name="_Toc468285453"/>
      <w:bookmarkStart w:id="638" w:name="_Toc514664056"/>
      <w:bookmarkStart w:id="639" w:name="_Toc514664384"/>
      <w:bookmarkStart w:id="640" w:name="_Toc514664478"/>
      <w:r w:rsidRPr="00105C55">
        <w:rPr>
          <w:b/>
          <w:lang w:val="it-IT"/>
        </w:rPr>
        <w:lastRenderedPageBreak/>
        <w:t>III</w:t>
      </w:r>
      <w:r w:rsidR="00F40F5B" w:rsidRPr="00105C55">
        <w:rPr>
          <w:b/>
          <w:lang w:val="it-IT"/>
        </w:rPr>
        <w:t xml:space="preserve">. </w:t>
      </w:r>
      <w:bookmarkEnd w:id="620"/>
      <w:bookmarkEnd w:id="621"/>
      <w:bookmarkEnd w:id="622"/>
      <w:r w:rsidR="00F40F5B" w:rsidRPr="00105C55">
        <w:rPr>
          <w:b/>
          <w:lang w:val="it-IT"/>
        </w:rPr>
        <w:t xml:space="preserve">KẾT QUẢ ĐÁNH GIÁ, XẾP HẠNG CỦA MOLISA ICT INDEX </w:t>
      </w:r>
      <w:r w:rsidR="00142A8B" w:rsidRPr="00105C55">
        <w:rPr>
          <w:b/>
          <w:lang w:val="it-IT"/>
        </w:rPr>
        <w:t>201</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00382A12">
        <w:rPr>
          <w:b/>
          <w:lang w:val="it-IT"/>
        </w:rPr>
        <w:t>8</w:t>
      </w:r>
    </w:p>
    <w:p w:rsidR="00C81AFA" w:rsidRPr="00105C55" w:rsidRDefault="000B4A88" w:rsidP="00433A20">
      <w:pPr>
        <w:pStyle w:val="Heading2"/>
        <w:rPr>
          <w:rFonts w:ascii="Times New Roman" w:hAnsi="Times New Roman"/>
          <w:i w:val="0"/>
          <w:vertAlign w:val="superscript"/>
        </w:rPr>
      </w:pPr>
      <w:bookmarkStart w:id="641" w:name="_Toc468285454"/>
      <w:bookmarkStart w:id="642" w:name="_Toc514664057"/>
      <w:bookmarkStart w:id="643" w:name="_Toc514664385"/>
      <w:bookmarkStart w:id="644" w:name="_Toc514664479"/>
      <w:bookmarkStart w:id="645" w:name="_Toc444690572"/>
      <w:bookmarkStart w:id="646" w:name="_Toc349828547"/>
      <w:bookmarkStart w:id="647" w:name="_Toc313518478"/>
      <w:r w:rsidRPr="00105C55">
        <w:rPr>
          <w:rFonts w:ascii="Times New Roman" w:hAnsi="Times New Roman"/>
          <w:i w:val="0"/>
        </w:rPr>
        <w:t>1</w:t>
      </w:r>
      <w:r w:rsidR="000C48E5" w:rsidRPr="00105C55">
        <w:rPr>
          <w:rFonts w:ascii="Times New Roman" w:hAnsi="Times New Roman"/>
          <w:i w:val="0"/>
        </w:rPr>
        <w:t xml:space="preserve">. KHỐI </w:t>
      </w:r>
      <w:r w:rsidR="00672A31" w:rsidRPr="00105C55">
        <w:rPr>
          <w:rFonts w:ascii="Times New Roman" w:hAnsi="Times New Roman"/>
          <w:i w:val="0"/>
        </w:rPr>
        <w:t>VĂN PHÒNG</w:t>
      </w:r>
      <w:r w:rsidR="000C48E5" w:rsidRPr="00105C55">
        <w:rPr>
          <w:rFonts w:ascii="Times New Roman" w:hAnsi="Times New Roman"/>
          <w:i w:val="0"/>
        </w:rPr>
        <w:t xml:space="preserve"> VÀ</w:t>
      </w:r>
      <w:r w:rsidR="00C81AFA" w:rsidRPr="00105C55">
        <w:rPr>
          <w:rFonts w:ascii="Times New Roman" w:hAnsi="Times New Roman"/>
          <w:i w:val="0"/>
        </w:rPr>
        <w:t xml:space="preserve"> </w:t>
      </w:r>
      <w:bookmarkEnd w:id="641"/>
      <w:r w:rsidR="000C48E5" w:rsidRPr="00105C55">
        <w:rPr>
          <w:rFonts w:ascii="Times New Roman" w:hAnsi="Times New Roman"/>
          <w:i w:val="0"/>
        </w:rPr>
        <w:t xml:space="preserve">CÁC </w:t>
      </w:r>
      <w:r w:rsidR="00672A31" w:rsidRPr="00105C55">
        <w:rPr>
          <w:rFonts w:ascii="Times New Roman" w:hAnsi="Times New Roman"/>
          <w:i w:val="0"/>
        </w:rPr>
        <w:t>VỤ</w:t>
      </w:r>
      <w:bookmarkEnd w:id="642"/>
      <w:bookmarkEnd w:id="643"/>
      <w:bookmarkEnd w:id="644"/>
      <w:r w:rsidR="000C48E5" w:rsidRPr="00105C55">
        <w:rPr>
          <w:rFonts w:ascii="Times New Roman" w:hAnsi="Times New Roman"/>
          <w:i w:val="0"/>
        </w:rPr>
        <w:t xml:space="preserve"> THUỘC BỘ</w:t>
      </w:r>
      <w:r w:rsidR="00C81AFA" w:rsidRPr="00105C55">
        <w:rPr>
          <w:rFonts w:ascii="Times New Roman" w:hAnsi="Times New Roman"/>
          <w:i w:val="0"/>
        </w:rPr>
        <w:t xml:space="preserve"> </w:t>
      </w:r>
      <w:bookmarkEnd w:id="645"/>
    </w:p>
    <w:p w:rsidR="00C81AFA" w:rsidRPr="00105C55" w:rsidRDefault="00C81AFA" w:rsidP="00C81AFA">
      <w:pPr>
        <w:jc w:val="center"/>
        <w:rPr>
          <w:rFonts w:eastAsia="Times New Roman"/>
          <w:b/>
          <w:bCs/>
        </w:rPr>
      </w:pPr>
      <w:r w:rsidRPr="00105C55">
        <w:rPr>
          <w:rFonts w:eastAsia="Times New Roman"/>
          <w:b/>
          <w:bCs/>
        </w:rPr>
        <w:t>XẾP HẠNG CHUNG</w:t>
      </w:r>
    </w:p>
    <w:tbl>
      <w:tblPr>
        <w:tblW w:w="9880" w:type="dxa"/>
        <w:tblInd w:w="93" w:type="dxa"/>
        <w:tblLook w:val="04A0"/>
      </w:tblPr>
      <w:tblGrid>
        <w:gridCol w:w="720"/>
        <w:gridCol w:w="2440"/>
        <w:gridCol w:w="960"/>
        <w:gridCol w:w="960"/>
        <w:gridCol w:w="960"/>
        <w:gridCol w:w="960"/>
        <w:gridCol w:w="960"/>
        <w:gridCol w:w="960"/>
        <w:gridCol w:w="960"/>
      </w:tblGrid>
      <w:tr w:rsidR="006F5C78" w:rsidRPr="0071079E" w:rsidTr="006F5C78">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STT</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Tên đơn vị</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HTKT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ƯD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HTNL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ICT Index</w:t>
            </w:r>
          </w:p>
        </w:tc>
        <w:tc>
          <w:tcPr>
            <w:tcW w:w="2880" w:type="dxa"/>
            <w:gridSpan w:val="3"/>
            <w:tcBorders>
              <w:top w:val="single" w:sz="4" w:space="0" w:color="auto"/>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Xếp hạng</w:t>
            </w:r>
          </w:p>
        </w:tc>
      </w:tr>
      <w:tr w:rsidR="006F5C78" w:rsidRPr="0071079E" w:rsidTr="006F5C78">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2018</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244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9</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Văn phòng Bộ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0,7381</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0,9127</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ascii="Arial" w:eastAsia="Times New Roman" w:hAnsi="Arial" w:cs="Arial"/>
                <w:sz w:val="20"/>
                <w:szCs w:val="20"/>
                <w:lang w:eastAsia="en-US"/>
              </w:rPr>
            </w:pPr>
            <w:r w:rsidRPr="0071079E">
              <w:rPr>
                <w:rFonts w:ascii="Arial" w:eastAsia="Times New Roman" w:hAnsi="Arial" w:cs="Arial"/>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ascii="Arial" w:eastAsia="Times New Roman" w:hAnsi="Arial" w:cs="Arial"/>
                <w:b/>
                <w:bCs/>
                <w:sz w:val="20"/>
                <w:szCs w:val="20"/>
                <w:lang w:eastAsia="en-US"/>
              </w:rPr>
            </w:pPr>
            <w:r w:rsidRPr="0071079E">
              <w:rPr>
                <w:rFonts w:ascii="Arial" w:eastAsia="Times New Roman" w:hAnsi="Arial" w:cs="Arial"/>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2</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Tổ chức Cán bộ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0,5700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0,5635</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0,7112</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ascii="Arial" w:eastAsia="Times New Roman" w:hAnsi="Arial" w:cs="Arial"/>
                <w:b/>
                <w:bCs/>
                <w:sz w:val="20"/>
                <w:szCs w:val="20"/>
                <w:lang w:eastAsia="en-US"/>
              </w:rPr>
            </w:pPr>
            <w:r w:rsidRPr="0071079E">
              <w:rPr>
                <w:rFonts w:ascii="Arial" w:eastAsia="Times New Roman" w:hAnsi="Arial" w:cs="Arial"/>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ascii="Arial" w:eastAsia="Times New Roman" w:hAnsi="Arial" w:cs="Arial"/>
                <w:b/>
                <w:bCs/>
                <w:sz w:val="20"/>
                <w:szCs w:val="20"/>
                <w:lang w:eastAsia="en-US"/>
              </w:rPr>
            </w:pPr>
            <w:r w:rsidRPr="0071079E">
              <w:rPr>
                <w:rFonts w:ascii="Arial" w:eastAsia="Times New Roman" w:hAnsi="Arial" w:cs="Arial"/>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3</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Hợp tác quốc tế</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0,7027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0,3810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0,6946</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4</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Bình đẳng giới</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0,7027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0,3651</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0,6893</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5</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Bảo hiểm xã hội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0,5357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0,6786</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6</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Kế hoạch - Tài chính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0,6926</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0,3373</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0,6766</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r>
      <w:tr w:rsidR="006F5C78" w:rsidRPr="0071079E" w:rsidTr="006F5C7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7</w:t>
            </w:r>
          </w:p>
        </w:tc>
        <w:tc>
          <w:tcPr>
            <w:tcW w:w="244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Pháp chế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0,4881</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0,6627</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r>
    </w:tbl>
    <w:p w:rsidR="00C81AFA" w:rsidRPr="00105C55" w:rsidRDefault="00C81AFA" w:rsidP="00C81AFA">
      <w:pPr>
        <w:rPr>
          <w:rFonts w:eastAsia="Times New Roman"/>
          <w:bCs/>
          <w:szCs w:val="28"/>
          <w:u w:val="single"/>
        </w:rPr>
      </w:pPr>
      <w:r w:rsidRPr="00105C55">
        <w:rPr>
          <w:rFonts w:eastAsia="Times New Roman"/>
          <w:b/>
          <w:bCs/>
        </w:rPr>
        <w:t xml:space="preserve">  </w:t>
      </w:r>
      <w:r w:rsidRPr="00105C55">
        <w:rPr>
          <w:rFonts w:eastAsia="Times New Roman"/>
          <w:bCs/>
          <w:szCs w:val="28"/>
          <w:u w:val="single"/>
        </w:rPr>
        <w:t>Ghi chú:</w:t>
      </w:r>
    </w:p>
    <w:p w:rsidR="00C81AFA" w:rsidRPr="00105C55" w:rsidRDefault="00C81AFA" w:rsidP="0089778D">
      <w:pPr>
        <w:rPr>
          <w:rFonts w:eastAsia="Times New Roman"/>
          <w:bCs/>
          <w:i/>
          <w:szCs w:val="28"/>
        </w:rPr>
      </w:pPr>
      <w:r w:rsidRPr="00105C55">
        <w:rPr>
          <w:rFonts w:eastAsia="Times New Roman"/>
          <w:bCs/>
          <w:i/>
          <w:szCs w:val="28"/>
        </w:rPr>
        <w:tab/>
        <w:t xml:space="preserve">(3) Chỉ số hạ tầng kỹ thuật </w:t>
      </w:r>
      <w:r w:rsidR="0089778D" w:rsidRPr="00105C55">
        <w:rPr>
          <w:rFonts w:eastAsia="Times New Roman"/>
          <w:bCs/>
          <w:i/>
          <w:szCs w:val="28"/>
        </w:rPr>
        <w:tab/>
      </w:r>
      <w:r w:rsidRPr="00105C55">
        <w:rPr>
          <w:rFonts w:eastAsia="Times New Roman"/>
          <w:bCs/>
          <w:i/>
          <w:szCs w:val="28"/>
        </w:rPr>
        <w:t xml:space="preserve">(4) Chỉ số hạ tầng ứng dụng </w:t>
      </w:r>
    </w:p>
    <w:p w:rsidR="0089778D" w:rsidRPr="00105C55" w:rsidRDefault="00C81AFA" w:rsidP="0089778D">
      <w:pPr>
        <w:rPr>
          <w:rFonts w:eastAsia="Times New Roman"/>
          <w:bCs/>
          <w:i/>
          <w:szCs w:val="28"/>
        </w:rPr>
      </w:pPr>
      <w:r w:rsidRPr="00105C55">
        <w:rPr>
          <w:rFonts w:eastAsia="Times New Roman"/>
          <w:bCs/>
          <w:i/>
          <w:szCs w:val="28"/>
        </w:rPr>
        <w:tab/>
        <w:t xml:space="preserve">(5) Chỉ số hạ tầng nhân lực </w:t>
      </w:r>
      <w:r w:rsidR="0089778D" w:rsidRPr="00105C55">
        <w:rPr>
          <w:rFonts w:eastAsia="Times New Roman"/>
          <w:bCs/>
          <w:i/>
          <w:szCs w:val="28"/>
        </w:rPr>
        <w:tab/>
      </w:r>
    </w:p>
    <w:p w:rsidR="00C81AFA" w:rsidRPr="00105C55" w:rsidRDefault="00C81AFA" w:rsidP="0089778D">
      <w:pPr>
        <w:ind w:left="720"/>
        <w:rPr>
          <w:rFonts w:eastAsia="Times New Roman"/>
          <w:bCs/>
          <w:i/>
          <w:szCs w:val="28"/>
        </w:rPr>
      </w:pPr>
      <w:r w:rsidRPr="00105C55">
        <w:rPr>
          <w:rFonts w:eastAsia="Times New Roman"/>
          <w:bCs/>
          <w:i/>
          <w:szCs w:val="28"/>
        </w:rPr>
        <w:t>(6) Chỉ số ICT mức độ sẵn sàng cho ứng dụng và phát triển CNTT</w:t>
      </w:r>
    </w:p>
    <w:p w:rsidR="009648DE" w:rsidRPr="00105C55" w:rsidRDefault="00C81AFA" w:rsidP="0089778D">
      <w:pPr>
        <w:rPr>
          <w:rFonts w:eastAsia="Times New Roman"/>
          <w:bCs/>
          <w:i/>
          <w:szCs w:val="28"/>
        </w:rPr>
      </w:pPr>
      <w:r w:rsidRPr="00105C55">
        <w:rPr>
          <w:rFonts w:eastAsia="Times New Roman"/>
          <w:bCs/>
          <w:i/>
          <w:szCs w:val="28"/>
        </w:rPr>
        <w:tab/>
        <w:t xml:space="preserve">(7) Xếp hạng chung </w:t>
      </w:r>
      <w:r w:rsidR="009648DE" w:rsidRPr="00105C55">
        <w:rPr>
          <w:rFonts w:eastAsia="Times New Roman"/>
          <w:bCs/>
          <w:i/>
          <w:szCs w:val="28"/>
        </w:rPr>
        <w:t>năm 201</w:t>
      </w:r>
      <w:r w:rsidR="006F5C78">
        <w:rPr>
          <w:rFonts w:eastAsia="Times New Roman"/>
          <w:bCs/>
          <w:i/>
          <w:szCs w:val="28"/>
        </w:rPr>
        <w:t>6 (8) Xếp hạng chung năm 2017</w:t>
      </w:r>
    </w:p>
    <w:p w:rsidR="0089778D" w:rsidRDefault="0089778D" w:rsidP="0089778D">
      <w:pPr>
        <w:rPr>
          <w:rFonts w:eastAsia="Times New Roman"/>
          <w:bCs/>
          <w:i/>
          <w:szCs w:val="28"/>
        </w:rPr>
      </w:pPr>
      <w:r w:rsidRPr="00105C55">
        <w:rPr>
          <w:rFonts w:eastAsia="Times New Roman"/>
          <w:bCs/>
          <w:i/>
          <w:szCs w:val="28"/>
        </w:rPr>
        <w:tab/>
        <w:t>(9) Xếp hạng chung năm 201</w:t>
      </w:r>
      <w:r w:rsidR="006F5C78">
        <w:rPr>
          <w:rFonts w:eastAsia="Times New Roman"/>
          <w:bCs/>
          <w:i/>
          <w:szCs w:val="28"/>
        </w:rPr>
        <w:t>8</w:t>
      </w:r>
    </w:p>
    <w:p w:rsidR="006F5C78" w:rsidRPr="00105C55" w:rsidRDefault="006F5C78" w:rsidP="0089778D">
      <w:pPr>
        <w:rPr>
          <w:rFonts w:eastAsia="Times New Roman"/>
          <w:bCs/>
          <w:i/>
          <w:szCs w:val="28"/>
        </w:rPr>
      </w:pPr>
    </w:p>
    <w:p w:rsidR="00C81AFA" w:rsidRDefault="00C81AFA" w:rsidP="00C81AFA">
      <w:pPr>
        <w:jc w:val="center"/>
        <w:rPr>
          <w:rFonts w:eastAsia="Times New Roman"/>
          <w:b/>
          <w:bCs/>
        </w:rPr>
      </w:pPr>
      <w:r w:rsidRPr="00105C55">
        <w:rPr>
          <w:rFonts w:eastAsia="Times New Roman"/>
          <w:b/>
          <w:bCs/>
        </w:rPr>
        <w:t>XẾP HẠNG HẠ TẦNG KỸ THUẬT</w:t>
      </w:r>
    </w:p>
    <w:tbl>
      <w:tblPr>
        <w:tblW w:w="8921" w:type="dxa"/>
        <w:tblInd w:w="93" w:type="dxa"/>
        <w:tblLook w:val="04A0"/>
      </w:tblPr>
      <w:tblGrid>
        <w:gridCol w:w="595"/>
        <w:gridCol w:w="2751"/>
        <w:gridCol w:w="962"/>
        <w:gridCol w:w="951"/>
        <w:gridCol w:w="969"/>
        <w:gridCol w:w="1065"/>
        <w:gridCol w:w="859"/>
        <w:gridCol w:w="859"/>
      </w:tblGrid>
      <w:tr w:rsidR="006F5C78" w:rsidRPr="0071079E" w:rsidTr="006F5C78">
        <w:trPr>
          <w:trHeight w:val="255"/>
        </w:trPr>
        <w:tc>
          <w:tcPr>
            <w:tcW w:w="505" w:type="dxa"/>
            <w:vMerge w:val="restart"/>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STT</w:t>
            </w:r>
          </w:p>
        </w:tc>
        <w:tc>
          <w:tcPr>
            <w:tcW w:w="2751"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Tên đơn vị </w:t>
            </w:r>
          </w:p>
        </w:tc>
        <w:tc>
          <w:tcPr>
            <w:tcW w:w="962"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Tỷ lệ MT/ CBCC</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Hệ thống an ninh mạng</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HTKT</w:t>
            </w:r>
          </w:p>
        </w:tc>
        <w:tc>
          <w:tcPr>
            <w:tcW w:w="2783" w:type="dxa"/>
            <w:gridSpan w:val="3"/>
            <w:vMerge w:val="restart"/>
            <w:tcBorders>
              <w:top w:val="single" w:sz="4" w:space="0" w:color="auto"/>
              <w:left w:val="single" w:sz="4" w:space="0" w:color="auto"/>
              <w:bottom w:val="single" w:sz="4" w:space="0" w:color="000000"/>
              <w:right w:val="single" w:sz="4" w:space="0" w:color="000000"/>
            </w:tcBorders>
            <w:shd w:val="clear" w:color="000000" w:fill="E6B9B8"/>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Xếp hạng </w:t>
            </w:r>
          </w:p>
        </w:tc>
      </w:tr>
      <w:tr w:rsidR="006F5C78" w:rsidRPr="0071079E" w:rsidTr="006F5C78">
        <w:trPr>
          <w:trHeight w:val="25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783" w:type="dxa"/>
            <w:gridSpan w:val="3"/>
            <w:vMerge/>
            <w:tcBorders>
              <w:top w:val="single" w:sz="4" w:space="0" w:color="auto"/>
              <w:left w:val="single" w:sz="4" w:space="0" w:color="auto"/>
              <w:bottom w:val="single" w:sz="4" w:space="0" w:color="000000"/>
              <w:right w:val="single" w:sz="4" w:space="0" w:color="000000"/>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r>
      <w:tr w:rsidR="006F5C78" w:rsidRPr="0071079E" w:rsidTr="006F5C78">
        <w:trPr>
          <w:trHeight w:val="25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065"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2016</w:t>
            </w:r>
          </w:p>
        </w:tc>
        <w:tc>
          <w:tcPr>
            <w:tcW w:w="859" w:type="dxa"/>
            <w:tcBorders>
              <w:top w:val="nil"/>
              <w:left w:val="nil"/>
              <w:bottom w:val="single" w:sz="4" w:space="0" w:color="auto"/>
              <w:right w:val="single" w:sz="4" w:space="0" w:color="auto"/>
            </w:tcBorders>
            <w:shd w:val="clear" w:color="000000" w:fill="E6B9B8"/>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2017</w:t>
            </w:r>
          </w:p>
        </w:tc>
        <w:tc>
          <w:tcPr>
            <w:tcW w:w="859" w:type="dxa"/>
            <w:tcBorders>
              <w:top w:val="nil"/>
              <w:left w:val="nil"/>
              <w:bottom w:val="single" w:sz="4" w:space="0" w:color="auto"/>
              <w:right w:val="single" w:sz="4" w:space="0" w:color="auto"/>
            </w:tcBorders>
            <w:shd w:val="clear" w:color="000000" w:fill="E6B9B8"/>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2018</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000000" w:fill="E6B9B8"/>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2751"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962"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951"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69"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1065"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859"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c>
          <w:tcPr>
            <w:tcW w:w="859" w:type="dxa"/>
            <w:tcBorders>
              <w:top w:val="nil"/>
              <w:left w:val="nil"/>
              <w:bottom w:val="single" w:sz="4" w:space="0" w:color="auto"/>
              <w:right w:val="single" w:sz="4" w:space="0" w:color="auto"/>
            </w:tcBorders>
            <w:shd w:val="clear" w:color="000000" w:fill="E6B9B8"/>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8</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Văn phòng Bộ </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1,4308</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left"/>
              <w:rPr>
                <w:rFonts w:ascii="Arial" w:eastAsia="Times New Roman" w:hAnsi="Arial" w:cs="Arial"/>
                <w:sz w:val="20"/>
                <w:szCs w:val="20"/>
                <w:lang w:eastAsia="en-US"/>
              </w:rPr>
            </w:pPr>
            <w:r w:rsidRPr="0071079E">
              <w:rPr>
                <w:rFonts w:ascii="Arial" w:eastAsia="Times New Roman" w:hAnsi="Arial" w:cs="Arial"/>
                <w:sz w:val="20"/>
                <w:szCs w:val="20"/>
                <w:lang w:eastAsia="en-US"/>
              </w:rPr>
              <w:t xml:space="preserve">            - </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2</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Bình đẳng giới</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1,2143</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0,7027</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3</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Hợp tác quốc tế</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1,2143</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0,7027</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4</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Kế hoạch - Tài chính </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1,2069</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0,6926</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5</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Tổ chức Cán bộ </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1,1176</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0,5700</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left"/>
              <w:rPr>
                <w:rFonts w:ascii="Arial" w:eastAsia="Times New Roman" w:hAnsi="Arial" w:cs="Arial"/>
                <w:sz w:val="20"/>
                <w:szCs w:val="20"/>
                <w:lang w:eastAsia="en-US"/>
              </w:rPr>
            </w:pPr>
            <w:r w:rsidRPr="0071079E">
              <w:rPr>
                <w:rFonts w:ascii="Arial" w:eastAsia="Times New Roman" w:hAnsi="Arial" w:cs="Arial"/>
                <w:sz w:val="20"/>
                <w:szCs w:val="20"/>
                <w:lang w:eastAsia="en-US"/>
              </w:rPr>
              <w:t xml:space="preserve">            - </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6</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Bảo hiểm xã hội </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1,0667</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0,5000</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r>
      <w:tr w:rsidR="006F5C78" w:rsidRPr="0071079E" w:rsidTr="006F5C78">
        <w:trPr>
          <w:trHeight w:val="2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7</w:t>
            </w:r>
          </w:p>
        </w:tc>
        <w:tc>
          <w:tcPr>
            <w:tcW w:w="27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Pháp chế </w:t>
            </w:r>
          </w:p>
        </w:tc>
        <w:tc>
          <w:tcPr>
            <w:tcW w:w="96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1,2353</w:t>
            </w:r>
          </w:p>
        </w:tc>
        <w:tc>
          <w:tcPr>
            <w:tcW w:w="95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1,0000</w:t>
            </w:r>
          </w:p>
        </w:tc>
        <w:tc>
          <w:tcPr>
            <w:tcW w:w="96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0,5000</w:t>
            </w:r>
          </w:p>
        </w:tc>
        <w:tc>
          <w:tcPr>
            <w:tcW w:w="1065"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9"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r>
    </w:tbl>
    <w:p w:rsidR="006F5C78" w:rsidRPr="00105C55" w:rsidRDefault="006F5C78" w:rsidP="00C81AFA">
      <w:pPr>
        <w:jc w:val="center"/>
        <w:rPr>
          <w:rFonts w:eastAsia="Times New Roman"/>
          <w:b/>
          <w:bCs/>
        </w:rPr>
      </w:pPr>
    </w:p>
    <w:p w:rsidR="001B7393" w:rsidRPr="00105C55" w:rsidRDefault="001B7393" w:rsidP="001B7393">
      <w:pPr>
        <w:ind w:firstLine="0"/>
        <w:rPr>
          <w:rFonts w:eastAsia="Times New Roman"/>
          <w:b/>
          <w:bCs/>
          <w:sz w:val="14"/>
        </w:rPr>
      </w:pPr>
    </w:p>
    <w:p w:rsidR="00C81AFA" w:rsidRPr="00105C55" w:rsidRDefault="00C81AFA" w:rsidP="001B7393">
      <w:pPr>
        <w:ind w:firstLine="0"/>
        <w:rPr>
          <w:szCs w:val="28"/>
          <w:u w:val="single"/>
        </w:rPr>
      </w:pPr>
      <w:r w:rsidRPr="00105C55">
        <w:rPr>
          <w:szCs w:val="28"/>
          <w:u w:val="single"/>
        </w:rPr>
        <w:t>Ghi chú:</w:t>
      </w:r>
    </w:p>
    <w:p w:rsidR="00C81AFA" w:rsidRPr="00105C55" w:rsidRDefault="00C81AFA" w:rsidP="001B7393">
      <w:pPr>
        <w:rPr>
          <w:i/>
          <w:szCs w:val="28"/>
        </w:rPr>
      </w:pPr>
      <w:r w:rsidRPr="00105C55">
        <w:rPr>
          <w:b/>
          <w:szCs w:val="28"/>
        </w:rPr>
        <w:t>(</w:t>
      </w:r>
      <w:r w:rsidRPr="00105C55">
        <w:rPr>
          <w:i/>
          <w:szCs w:val="28"/>
        </w:rPr>
        <w:t xml:space="preserve">3) Tỷ lệ máy tính trên cán bộ công chức </w:t>
      </w:r>
      <w:r w:rsidR="001B7393" w:rsidRPr="00105C55">
        <w:rPr>
          <w:i/>
          <w:szCs w:val="28"/>
        </w:rPr>
        <w:tab/>
      </w:r>
      <w:r w:rsidRPr="00105C55">
        <w:rPr>
          <w:i/>
          <w:szCs w:val="28"/>
        </w:rPr>
        <w:t xml:space="preserve">(4) Hệ thống an ninh mạng </w:t>
      </w:r>
    </w:p>
    <w:p w:rsidR="00C81AFA" w:rsidRPr="00105C55" w:rsidRDefault="00C81AFA" w:rsidP="001B7393">
      <w:pPr>
        <w:rPr>
          <w:i/>
          <w:szCs w:val="28"/>
        </w:rPr>
      </w:pPr>
      <w:r w:rsidRPr="00105C55">
        <w:rPr>
          <w:i/>
          <w:szCs w:val="28"/>
        </w:rPr>
        <w:t xml:space="preserve">(5) Chỉ số hạ tầng kỹ thuật </w:t>
      </w:r>
      <w:r w:rsidRPr="00105C55">
        <w:rPr>
          <w:i/>
          <w:szCs w:val="28"/>
        </w:rPr>
        <w:tab/>
        <w:t>(6) Xếp hạng hạ tầng kỹ thuật năm 201</w:t>
      </w:r>
      <w:r w:rsidR="006F5C78">
        <w:rPr>
          <w:i/>
          <w:szCs w:val="28"/>
        </w:rPr>
        <w:t>6</w:t>
      </w:r>
      <w:r w:rsidRPr="00105C55">
        <w:rPr>
          <w:i/>
          <w:szCs w:val="28"/>
        </w:rPr>
        <w:t xml:space="preserve"> </w:t>
      </w:r>
    </w:p>
    <w:p w:rsidR="00120046" w:rsidRPr="00105C55" w:rsidRDefault="00120046" w:rsidP="001B7393">
      <w:pPr>
        <w:rPr>
          <w:i/>
          <w:szCs w:val="28"/>
        </w:rPr>
      </w:pPr>
      <w:r w:rsidRPr="00105C55">
        <w:rPr>
          <w:i/>
          <w:szCs w:val="28"/>
        </w:rPr>
        <w:t>(7) Xếp hạng hạ tầng kỹ thuật năm 201</w:t>
      </w:r>
      <w:r w:rsidR="006F5C78">
        <w:rPr>
          <w:i/>
          <w:szCs w:val="28"/>
        </w:rPr>
        <w:t>7</w:t>
      </w:r>
    </w:p>
    <w:p w:rsidR="001B7393" w:rsidRPr="00105C55" w:rsidRDefault="001B7393" w:rsidP="001B7393">
      <w:pPr>
        <w:rPr>
          <w:i/>
          <w:szCs w:val="28"/>
        </w:rPr>
      </w:pPr>
      <w:r w:rsidRPr="00105C55">
        <w:rPr>
          <w:i/>
          <w:szCs w:val="28"/>
        </w:rPr>
        <w:t>(8) Xếp hạng hạ tầng kỹ thuậ</w:t>
      </w:r>
      <w:r w:rsidR="006F5C78">
        <w:rPr>
          <w:i/>
          <w:szCs w:val="28"/>
        </w:rPr>
        <w:t>t năm 2018</w:t>
      </w:r>
    </w:p>
    <w:p w:rsidR="00C81AFA" w:rsidRPr="00105C55" w:rsidRDefault="00C81AFA" w:rsidP="009648DE">
      <w:pPr>
        <w:ind w:firstLine="0"/>
        <w:rPr>
          <w:b/>
        </w:rPr>
        <w:sectPr w:rsidR="00C81AFA" w:rsidRPr="00105C55" w:rsidSect="00F530CA">
          <w:pgSz w:w="11907" w:h="16840" w:code="9"/>
          <w:pgMar w:top="1134" w:right="1134" w:bottom="1134" w:left="1701" w:header="567" w:footer="567" w:gutter="0"/>
          <w:cols w:space="720"/>
          <w:docGrid w:linePitch="381"/>
        </w:sectPr>
      </w:pPr>
    </w:p>
    <w:p w:rsidR="006F5C78" w:rsidRDefault="006F5C78" w:rsidP="009648DE">
      <w:pPr>
        <w:ind w:firstLine="0"/>
        <w:jc w:val="center"/>
        <w:rPr>
          <w:b/>
        </w:rPr>
      </w:pPr>
    </w:p>
    <w:p w:rsidR="00C81AFA" w:rsidRPr="00105C55" w:rsidRDefault="00C81AFA" w:rsidP="009648DE">
      <w:pPr>
        <w:ind w:firstLine="0"/>
        <w:jc w:val="center"/>
        <w:rPr>
          <w:b/>
        </w:rPr>
      </w:pPr>
      <w:r w:rsidRPr="00105C55">
        <w:rPr>
          <w:b/>
        </w:rPr>
        <w:t>XẾP HẠNG ỨNG DỤNG CNTT</w:t>
      </w:r>
    </w:p>
    <w:tbl>
      <w:tblPr>
        <w:tblW w:w="12760" w:type="dxa"/>
        <w:jc w:val="center"/>
        <w:tblInd w:w="93" w:type="dxa"/>
        <w:tblLook w:val="04A0"/>
      </w:tblPr>
      <w:tblGrid>
        <w:gridCol w:w="595"/>
        <w:gridCol w:w="2735"/>
        <w:gridCol w:w="902"/>
        <w:gridCol w:w="950"/>
        <w:gridCol w:w="956"/>
        <w:gridCol w:w="956"/>
        <w:gridCol w:w="984"/>
        <w:gridCol w:w="950"/>
        <w:gridCol w:w="946"/>
        <w:gridCol w:w="1171"/>
        <w:gridCol w:w="854"/>
        <w:gridCol w:w="854"/>
      </w:tblGrid>
      <w:tr w:rsidR="006F5C78" w:rsidRPr="0071079E" w:rsidTr="006F5C78">
        <w:trPr>
          <w:trHeight w:val="255"/>
          <w:jc w:val="center"/>
        </w:trPr>
        <w:tc>
          <w:tcPr>
            <w:tcW w:w="502"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STT</w:t>
            </w:r>
          </w:p>
        </w:tc>
        <w:tc>
          <w:tcPr>
            <w:tcW w:w="2735"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Tên đơn vị </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Triển khai các ƯD cơ bản</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Sử dụng e-molisa</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Tỷ lệ CBCC được cấp email</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Tỷ lệ CBCC sử dụng email</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Xây dựng CSDL chuyên ngành</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Sử dụng VBĐT</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ƯD</w:t>
            </w:r>
          </w:p>
        </w:tc>
        <w:tc>
          <w:tcPr>
            <w:tcW w:w="2879" w:type="dxa"/>
            <w:gridSpan w:val="3"/>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Xếp hạng </w:t>
            </w:r>
          </w:p>
        </w:tc>
      </w:tr>
      <w:tr w:rsidR="006F5C78" w:rsidRPr="0071079E" w:rsidTr="006F5C78">
        <w:trPr>
          <w:trHeight w:val="25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879" w:type="dxa"/>
            <w:gridSpan w:val="3"/>
            <w:vMerge/>
            <w:tcBorders>
              <w:top w:val="single" w:sz="4" w:space="0" w:color="auto"/>
              <w:left w:val="single" w:sz="4" w:space="0" w:color="auto"/>
              <w:bottom w:val="single" w:sz="4" w:space="0" w:color="000000"/>
              <w:right w:val="single" w:sz="4" w:space="0" w:color="000000"/>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r>
      <w:tr w:rsidR="006F5C78" w:rsidRPr="0071079E" w:rsidTr="006F5C78">
        <w:trPr>
          <w:trHeight w:val="255"/>
          <w:jc w:val="cent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171"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2016</w:t>
            </w:r>
          </w:p>
        </w:tc>
        <w:tc>
          <w:tcPr>
            <w:tcW w:w="854" w:type="dxa"/>
            <w:tcBorders>
              <w:top w:val="nil"/>
              <w:left w:val="nil"/>
              <w:bottom w:val="single" w:sz="4" w:space="0" w:color="auto"/>
              <w:right w:val="single" w:sz="4" w:space="0" w:color="auto"/>
            </w:tcBorders>
            <w:shd w:val="clear" w:color="000000" w:fill="00B0F0"/>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2017</w:t>
            </w:r>
          </w:p>
        </w:tc>
        <w:tc>
          <w:tcPr>
            <w:tcW w:w="854" w:type="dxa"/>
            <w:tcBorders>
              <w:top w:val="nil"/>
              <w:left w:val="nil"/>
              <w:bottom w:val="single" w:sz="4" w:space="0" w:color="auto"/>
              <w:right w:val="single" w:sz="4" w:space="0" w:color="auto"/>
            </w:tcBorders>
            <w:shd w:val="clear" w:color="000000" w:fill="00B0F0"/>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2018</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000000" w:fill="00B0F0"/>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2735"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902"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950"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56"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956"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984"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c>
          <w:tcPr>
            <w:tcW w:w="950"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8</w:t>
            </w:r>
          </w:p>
        </w:tc>
        <w:tc>
          <w:tcPr>
            <w:tcW w:w="946"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9</w:t>
            </w:r>
          </w:p>
        </w:tc>
        <w:tc>
          <w:tcPr>
            <w:tcW w:w="1171"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10</w:t>
            </w:r>
          </w:p>
        </w:tc>
        <w:tc>
          <w:tcPr>
            <w:tcW w:w="854"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11</w:t>
            </w:r>
          </w:p>
        </w:tc>
        <w:tc>
          <w:tcPr>
            <w:tcW w:w="854" w:type="dxa"/>
            <w:tcBorders>
              <w:top w:val="nil"/>
              <w:left w:val="nil"/>
              <w:bottom w:val="single" w:sz="4" w:space="0" w:color="auto"/>
              <w:right w:val="single" w:sz="4" w:space="0" w:color="auto"/>
            </w:tcBorders>
            <w:shd w:val="clear" w:color="000000" w:fill="00B0F0"/>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12</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Văn phòng Bộ </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5</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8</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0,7381</w:t>
            </w:r>
          </w:p>
        </w:tc>
        <w:tc>
          <w:tcPr>
            <w:tcW w:w="117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                 -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1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1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2</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Tổ chức Cán bộ </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3</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7</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2</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7</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0,5635</w:t>
            </w:r>
          </w:p>
        </w:tc>
        <w:tc>
          <w:tcPr>
            <w:tcW w:w="117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                 -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2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2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3</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Bảo hiểm xã hội </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4</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8</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8</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0,5357</w:t>
            </w:r>
          </w:p>
        </w:tc>
        <w:tc>
          <w:tcPr>
            <w:tcW w:w="117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4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3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4</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Pháp chế </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4</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5</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9</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0,4881</w:t>
            </w:r>
          </w:p>
        </w:tc>
        <w:tc>
          <w:tcPr>
            <w:tcW w:w="117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7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4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5</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Hợp tác quốc tế</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9,5</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9</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0,3810</w:t>
            </w:r>
          </w:p>
        </w:tc>
        <w:tc>
          <w:tcPr>
            <w:tcW w:w="117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6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5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6</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Bình đẳng giới</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6</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8</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0,3651</w:t>
            </w:r>
          </w:p>
        </w:tc>
        <w:tc>
          <w:tcPr>
            <w:tcW w:w="117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3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6 </w:t>
            </w:r>
          </w:p>
        </w:tc>
      </w:tr>
      <w:tr w:rsidR="006F5C78" w:rsidRPr="0071079E" w:rsidTr="006F5C78">
        <w:trPr>
          <w:trHeight w:val="25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7</w:t>
            </w:r>
          </w:p>
        </w:tc>
        <w:tc>
          <w:tcPr>
            <w:tcW w:w="273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Kế hoạch - Tài chính </w:t>
            </w:r>
          </w:p>
        </w:tc>
        <w:tc>
          <w:tcPr>
            <w:tcW w:w="902"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2</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7</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100%</w:t>
            </w:r>
          </w:p>
        </w:tc>
        <w:tc>
          <w:tcPr>
            <w:tcW w:w="95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69%</w:t>
            </w:r>
          </w:p>
        </w:tc>
        <w:tc>
          <w:tcPr>
            <w:tcW w:w="984"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w:t>
            </w:r>
          </w:p>
        </w:tc>
        <w:tc>
          <w:tcPr>
            <w:tcW w:w="95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9</w:t>
            </w:r>
          </w:p>
        </w:tc>
        <w:tc>
          <w:tcPr>
            <w:tcW w:w="946"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0,3373</w:t>
            </w:r>
          </w:p>
        </w:tc>
        <w:tc>
          <w:tcPr>
            <w:tcW w:w="1171"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5 </w:t>
            </w:r>
          </w:p>
        </w:tc>
        <w:tc>
          <w:tcPr>
            <w:tcW w:w="854"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7 </w:t>
            </w:r>
          </w:p>
        </w:tc>
      </w:tr>
    </w:tbl>
    <w:p w:rsidR="006F5C78" w:rsidRDefault="006F5C78" w:rsidP="001200AC">
      <w:pPr>
        <w:rPr>
          <w:szCs w:val="28"/>
          <w:u w:val="single"/>
        </w:rPr>
      </w:pPr>
    </w:p>
    <w:p w:rsidR="00C81AFA" w:rsidRPr="00105C55" w:rsidRDefault="00C81AFA" w:rsidP="001200AC">
      <w:pPr>
        <w:rPr>
          <w:szCs w:val="28"/>
          <w:u w:val="single"/>
        </w:rPr>
      </w:pPr>
      <w:r w:rsidRPr="00105C55">
        <w:rPr>
          <w:szCs w:val="28"/>
          <w:u w:val="single"/>
        </w:rPr>
        <w:t xml:space="preserve">Ghi chú: </w:t>
      </w:r>
    </w:p>
    <w:p w:rsidR="00C81AFA" w:rsidRPr="00105C55" w:rsidRDefault="00C81AFA" w:rsidP="0034120A">
      <w:pPr>
        <w:rPr>
          <w:i/>
          <w:szCs w:val="28"/>
        </w:rPr>
      </w:pPr>
      <w:r w:rsidRPr="00105C55">
        <w:rPr>
          <w:b/>
        </w:rPr>
        <w:tab/>
      </w:r>
      <w:r w:rsidRPr="00105C55">
        <w:rPr>
          <w:i/>
          <w:szCs w:val="28"/>
        </w:rPr>
        <w:t xml:space="preserve">(3) Triển khai các ứng dụng cơ bản </w:t>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Pr="00105C55">
        <w:rPr>
          <w:i/>
          <w:szCs w:val="28"/>
        </w:rPr>
        <w:t>(</w:t>
      </w:r>
      <w:r w:rsidR="0034120A" w:rsidRPr="00105C55">
        <w:rPr>
          <w:i/>
          <w:szCs w:val="28"/>
        </w:rPr>
        <w:t>4</w:t>
      </w:r>
      <w:r w:rsidRPr="00105C55">
        <w:rPr>
          <w:i/>
          <w:szCs w:val="28"/>
        </w:rPr>
        <w:t>) Sử dụng hệ điều hành tác nghiệp emolisa</w:t>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Pr="00105C55">
        <w:rPr>
          <w:i/>
          <w:szCs w:val="28"/>
        </w:rPr>
        <w:t>(</w:t>
      </w:r>
      <w:r w:rsidR="0034120A" w:rsidRPr="00105C55">
        <w:rPr>
          <w:i/>
          <w:szCs w:val="28"/>
        </w:rPr>
        <w:t>5</w:t>
      </w:r>
      <w:r w:rsidRPr="00105C55">
        <w:rPr>
          <w:i/>
          <w:szCs w:val="28"/>
        </w:rPr>
        <w:t xml:space="preserve">) Tỷ lệ cán bộ công chức được cấp Email công vụ </w:t>
      </w:r>
      <w:r w:rsidR="0034120A" w:rsidRPr="00105C55">
        <w:rPr>
          <w:i/>
          <w:szCs w:val="28"/>
        </w:rPr>
        <w:tab/>
      </w:r>
      <w:r w:rsidRPr="00105C55">
        <w:rPr>
          <w:i/>
          <w:szCs w:val="28"/>
        </w:rPr>
        <w:t>(</w:t>
      </w:r>
      <w:r w:rsidR="0034120A" w:rsidRPr="00105C55">
        <w:rPr>
          <w:i/>
          <w:szCs w:val="28"/>
        </w:rPr>
        <w:t>6</w:t>
      </w:r>
      <w:r w:rsidRPr="00105C55">
        <w:rPr>
          <w:i/>
          <w:szCs w:val="28"/>
        </w:rPr>
        <w:t xml:space="preserve">) Tỷ lệ cán bộ công chức sử dụng Email công vụ </w:t>
      </w:r>
      <w:r w:rsidR="0034120A" w:rsidRPr="00105C55">
        <w:rPr>
          <w:i/>
          <w:szCs w:val="28"/>
        </w:rPr>
        <w:tab/>
      </w:r>
      <w:r w:rsidRPr="00105C55">
        <w:rPr>
          <w:i/>
          <w:szCs w:val="28"/>
        </w:rPr>
        <w:tab/>
      </w:r>
      <w:r w:rsidR="0034120A" w:rsidRPr="00105C55">
        <w:rPr>
          <w:i/>
          <w:szCs w:val="28"/>
        </w:rPr>
        <w:tab/>
      </w:r>
      <w:r w:rsidR="0034120A" w:rsidRPr="00105C55">
        <w:rPr>
          <w:i/>
          <w:szCs w:val="28"/>
        </w:rPr>
        <w:tab/>
      </w:r>
      <w:r w:rsidRPr="00105C55">
        <w:rPr>
          <w:i/>
          <w:szCs w:val="28"/>
        </w:rPr>
        <w:t>(</w:t>
      </w:r>
      <w:r w:rsidR="0034120A" w:rsidRPr="00105C55">
        <w:rPr>
          <w:i/>
          <w:szCs w:val="28"/>
        </w:rPr>
        <w:t>7</w:t>
      </w:r>
      <w:r w:rsidRPr="00105C55">
        <w:rPr>
          <w:i/>
          <w:szCs w:val="28"/>
        </w:rPr>
        <w:t xml:space="preserve">) Xây dựng cơ sở dữ liệu chuyên ngành </w:t>
      </w:r>
      <w:r w:rsidR="0034120A" w:rsidRPr="00105C55">
        <w:rPr>
          <w:i/>
          <w:szCs w:val="28"/>
        </w:rPr>
        <w:tab/>
      </w:r>
      <w:r w:rsidR="0034120A" w:rsidRPr="00105C55">
        <w:rPr>
          <w:i/>
          <w:szCs w:val="28"/>
        </w:rPr>
        <w:tab/>
      </w:r>
      <w:r w:rsidR="0034120A" w:rsidRPr="00105C55">
        <w:rPr>
          <w:i/>
          <w:szCs w:val="28"/>
        </w:rPr>
        <w:tab/>
      </w:r>
      <w:r w:rsidRPr="00105C55">
        <w:rPr>
          <w:i/>
          <w:szCs w:val="28"/>
        </w:rPr>
        <w:t>(</w:t>
      </w:r>
      <w:r w:rsidR="0034120A" w:rsidRPr="00105C55">
        <w:rPr>
          <w:i/>
          <w:szCs w:val="28"/>
        </w:rPr>
        <w:t>8</w:t>
      </w:r>
      <w:r w:rsidRPr="00105C55">
        <w:rPr>
          <w:i/>
          <w:szCs w:val="28"/>
        </w:rPr>
        <w:t xml:space="preserve">) Sử dụng văn bản điện tử </w:t>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0034120A" w:rsidRPr="00105C55">
        <w:rPr>
          <w:i/>
          <w:szCs w:val="28"/>
        </w:rPr>
        <w:tab/>
      </w:r>
      <w:r w:rsidRPr="00105C55">
        <w:rPr>
          <w:i/>
          <w:szCs w:val="28"/>
        </w:rPr>
        <w:t>(</w:t>
      </w:r>
      <w:r w:rsidR="0034120A" w:rsidRPr="00105C55">
        <w:rPr>
          <w:i/>
          <w:szCs w:val="28"/>
        </w:rPr>
        <w:t>9</w:t>
      </w:r>
      <w:r w:rsidRPr="00105C55">
        <w:rPr>
          <w:i/>
          <w:szCs w:val="28"/>
        </w:rPr>
        <w:t xml:space="preserve">) Chỉ số ứng dụng công nghệ thông tin </w:t>
      </w:r>
    </w:p>
    <w:p w:rsidR="0034120A" w:rsidRPr="00105C55" w:rsidRDefault="00C81AFA" w:rsidP="0034120A">
      <w:pPr>
        <w:rPr>
          <w:i/>
          <w:szCs w:val="28"/>
        </w:rPr>
      </w:pPr>
      <w:r w:rsidRPr="00105C55">
        <w:rPr>
          <w:i/>
          <w:szCs w:val="28"/>
        </w:rPr>
        <w:tab/>
        <w:t>(1</w:t>
      </w:r>
      <w:r w:rsidR="0034120A" w:rsidRPr="00105C55">
        <w:rPr>
          <w:i/>
          <w:szCs w:val="28"/>
        </w:rPr>
        <w:t>0</w:t>
      </w:r>
      <w:r w:rsidRPr="00105C55">
        <w:rPr>
          <w:i/>
          <w:szCs w:val="28"/>
        </w:rPr>
        <w:t>) Xếp hạng hạ tầng ứng dụng công nghệ</w:t>
      </w:r>
      <w:r w:rsidR="00104015" w:rsidRPr="00105C55">
        <w:rPr>
          <w:i/>
          <w:szCs w:val="28"/>
        </w:rPr>
        <w:t xml:space="preserve"> thông tin 201</w:t>
      </w:r>
      <w:r w:rsidR="006F5C78">
        <w:rPr>
          <w:i/>
          <w:szCs w:val="28"/>
        </w:rPr>
        <w:t>6</w:t>
      </w:r>
    </w:p>
    <w:p w:rsidR="00104015" w:rsidRPr="00105C55" w:rsidRDefault="00104015" w:rsidP="0034120A">
      <w:pPr>
        <w:ind w:left="720"/>
        <w:rPr>
          <w:i/>
          <w:szCs w:val="28"/>
        </w:rPr>
      </w:pPr>
      <w:r w:rsidRPr="00105C55">
        <w:rPr>
          <w:i/>
          <w:szCs w:val="28"/>
        </w:rPr>
        <w:t>(1</w:t>
      </w:r>
      <w:r w:rsidR="0034120A" w:rsidRPr="00105C55">
        <w:rPr>
          <w:i/>
          <w:szCs w:val="28"/>
        </w:rPr>
        <w:t>1</w:t>
      </w:r>
      <w:r w:rsidRPr="00105C55">
        <w:rPr>
          <w:i/>
          <w:szCs w:val="28"/>
        </w:rPr>
        <w:t>) Xếp hạng hạ tầng ứng dụng công nghệ thông tin 201</w:t>
      </w:r>
      <w:r w:rsidR="006F5C78">
        <w:rPr>
          <w:i/>
          <w:szCs w:val="28"/>
        </w:rPr>
        <w:t>7</w:t>
      </w:r>
    </w:p>
    <w:p w:rsidR="0034120A" w:rsidRPr="00105C55" w:rsidRDefault="0034120A" w:rsidP="0034120A">
      <w:pPr>
        <w:ind w:left="720"/>
        <w:rPr>
          <w:i/>
          <w:szCs w:val="28"/>
        </w:rPr>
      </w:pPr>
      <w:r w:rsidRPr="00105C55">
        <w:rPr>
          <w:i/>
          <w:szCs w:val="28"/>
        </w:rPr>
        <w:t>(12) Xếp hạng hạ tầng ứng dụng công nghệ thông tin 201</w:t>
      </w:r>
      <w:r w:rsidR="006F5C78">
        <w:rPr>
          <w:i/>
          <w:szCs w:val="28"/>
        </w:rPr>
        <w:t>8</w:t>
      </w:r>
    </w:p>
    <w:p w:rsidR="0034120A" w:rsidRPr="00105C55" w:rsidRDefault="0034120A" w:rsidP="0034120A">
      <w:pPr>
        <w:ind w:left="720"/>
        <w:rPr>
          <w:i/>
          <w:szCs w:val="28"/>
        </w:rPr>
      </w:pPr>
    </w:p>
    <w:p w:rsidR="00C81AFA" w:rsidRPr="00105C55" w:rsidRDefault="00C81AFA" w:rsidP="001200AC">
      <w:pPr>
        <w:ind w:firstLine="0"/>
        <w:rPr>
          <w:b/>
        </w:rPr>
        <w:sectPr w:rsidR="00C81AFA" w:rsidRPr="00105C55" w:rsidSect="0054793C">
          <w:pgSz w:w="16840" w:h="11907" w:orient="landscape" w:code="9"/>
          <w:pgMar w:top="1701" w:right="1134" w:bottom="1134" w:left="1134" w:header="720" w:footer="720" w:gutter="0"/>
          <w:cols w:space="720"/>
          <w:docGrid w:linePitch="360"/>
        </w:sectPr>
      </w:pPr>
    </w:p>
    <w:p w:rsidR="00C81AFA" w:rsidRPr="00105C55" w:rsidRDefault="00C81AFA" w:rsidP="00C81AFA">
      <w:pPr>
        <w:jc w:val="center"/>
        <w:rPr>
          <w:b/>
        </w:rPr>
      </w:pPr>
      <w:r w:rsidRPr="00105C55">
        <w:rPr>
          <w:b/>
        </w:rPr>
        <w:lastRenderedPageBreak/>
        <w:t>XẾP HẠNG HẠ TẦ</w:t>
      </w:r>
      <w:r w:rsidR="00C5145C" w:rsidRPr="00105C55">
        <w:rPr>
          <w:b/>
        </w:rPr>
        <w:t>NG NGUỒ</w:t>
      </w:r>
      <w:r w:rsidRPr="00105C55">
        <w:rPr>
          <w:b/>
        </w:rPr>
        <w:t>N NHÂN LỰC</w:t>
      </w:r>
    </w:p>
    <w:tbl>
      <w:tblPr>
        <w:tblW w:w="7002" w:type="dxa"/>
        <w:jc w:val="center"/>
        <w:tblInd w:w="93" w:type="dxa"/>
        <w:tblLook w:val="04A0"/>
      </w:tblPr>
      <w:tblGrid>
        <w:gridCol w:w="595"/>
        <w:gridCol w:w="3085"/>
        <w:gridCol w:w="1079"/>
        <w:gridCol w:w="1079"/>
        <w:gridCol w:w="616"/>
        <w:gridCol w:w="616"/>
      </w:tblGrid>
      <w:tr w:rsidR="006F5C78" w:rsidRPr="0071079E" w:rsidTr="006F5C78">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STT</w:t>
            </w:r>
          </w:p>
        </w:tc>
        <w:tc>
          <w:tcPr>
            <w:tcW w:w="3085" w:type="dxa"/>
            <w:vMerge w:val="restart"/>
            <w:tcBorders>
              <w:top w:val="single" w:sz="4" w:space="0" w:color="auto"/>
              <w:left w:val="single" w:sz="4" w:space="0" w:color="auto"/>
              <w:bottom w:val="single" w:sz="4" w:space="0" w:color="auto"/>
              <w:right w:val="single" w:sz="4" w:space="0" w:color="auto"/>
            </w:tcBorders>
            <w:shd w:val="clear" w:color="000000" w:fill="CCFF66"/>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Tên đơn vị </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CCFF66"/>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Tỷ lệ CBCC biết sử dụng MT</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CCFF66"/>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HTNL</w:t>
            </w:r>
          </w:p>
        </w:tc>
        <w:tc>
          <w:tcPr>
            <w:tcW w:w="1192" w:type="dxa"/>
            <w:gridSpan w:val="2"/>
            <w:vMerge w:val="restart"/>
            <w:tcBorders>
              <w:top w:val="single" w:sz="4" w:space="0" w:color="auto"/>
              <w:left w:val="single" w:sz="4" w:space="0" w:color="auto"/>
              <w:bottom w:val="single" w:sz="4" w:space="0" w:color="000000"/>
              <w:right w:val="single" w:sz="4" w:space="0" w:color="000000"/>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Xếp hạng </w:t>
            </w:r>
          </w:p>
        </w:tc>
      </w:tr>
      <w:tr w:rsidR="006F5C78" w:rsidRPr="0071079E" w:rsidTr="006F5C78">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192" w:type="dxa"/>
            <w:gridSpan w:val="2"/>
            <w:vMerge/>
            <w:tcBorders>
              <w:top w:val="single" w:sz="4" w:space="0" w:color="auto"/>
              <w:left w:val="single" w:sz="4" w:space="0" w:color="auto"/>
              <w:bottom w:val="single" w:sz="4" w:space="0" w:color="000000"/>
              <w:right w:val="single" w:sz="4" w:space="0" w:color="000000"/>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r>
      <w:tr w:rsidR="006F5C78" w:rsidRPr="0071079E" w:rsidTr="006F5C78">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596" w:type="dxa"/>
            <w:tcBorders>
              <w:top w:val="nil"/>
              <w:left w:val="nil"/>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2017</w:t>
            </w:r>
          </w:p>
        </w:tc>
        <w:tc>
          <w:tcPr>
            <w:tcW w:w="596" w:type="dxa"/>
            <w:tcBorders>
              <w:top w:val="nil"/>
              <w:left w:val="nil"/>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2018</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3085" w:type="dxa"/>
            <w:tcBorders>
              <w:top w:val="nil"/>
              <w:left w:val="nil"/>
              <w:bottom w:val="single" w:sz="4" w:space="0" w:color="auto"/>
              <w:right w:val="single" w:sz="4" w:space="0" w:color="auto"/>
            </w:tcBorders>
            <w:shd w:val="clear" w:color="000000" w:fill="CCFF66"/>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1079" w:type="dxa"/>
            <w:tcBorders>
              <w:top w:val="nil"/>
              <w:left w:val="nil"/>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1079" w:type="dxa"/>
            <w:tcBorders>
              <w:top w:val="nil"/>
              <w:left w:val="nil"/>
              <w:bottom w:val="single" w:sz="4" w:space="0" w:color="auto"/>
              <w:right w:val="single" w:sz="4" w:space="0" w:color="auto"/>
            </w:tcBorders>
            <w:shd w:val="clear" w:color="000000" w:fill="CCFF66"/>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596" w:type="dxa"/>
            <w:tcBorders>
              <w:top w:val="nil"/>
              <w:left w:val="nil"/>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596" w:type="dxa"/>
            <w:tcBorders>
              <w:top w:val="nil"/>
              <w:left w:val="nil"/>
              <w:bottom w:val="single" w:sz="4" w:space="0" w:color="auto"/>
              <w:right w:val="single" w:sz="4" w:space="0" w:color="auto"/>
            </w:tcBorders>
            <w:shd w:val="clear" w:color="000000" w:fill="CCFF66"/>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Bảo hiểm xã hội </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2</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Bình đẳng giới</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3</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Pháp chế </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4</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Vụ Hợp tác quốc tế</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5</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Kế hoạch - Tài chính </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6</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Văn phòng Bộ </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1 </w:t>
            </w:r>
          </w:p>
        </w:tc>
      </w:tr>
      <w:tr w:rsidR="006F5C78" w:rsidRPr="0071079E" w:rsidTr="006F5C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7</w:t>
            </w:r>
          </w:p>
        </w:tc>
        <w:tc>
          <w:tcPr>
            <w:tcW w:w="3085"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Vụ Tổ chức Cán bộ </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1079"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596"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 xml:space="preserve">1 </w:t>
            </w:r>
          </w:p>
        </w:tc>
      </w:tr>
    </w:tbl>
    <w:p w:rsidR="0034120A" w:rsidRPr="00105C55" w:rsidRDefault="00C5145C" w:rsidP="006F5C78">
      <w:pPr>
        <w:ind w:firstLine="0"/>
        <w:jc w:val="left"/>
        <w:rPr>
          <w:szCs w:val="28"/>
          <w:u w:val="single"/>
        </w:rPr>
      </w:pPr>
      <w:r w:rsidRPr="00105C55">
        <w:t xml:space="preserve"> </w:t>
      </w:r>
      <w:r w:rsidR="0034120A" w:rsidRPr="00105C55">
        <w:rPr>
          <w:szCs w:val="28"/>
          <w:u w:val="single"/>
        </w:rPr>
        <w:t>Ghi chú:</w:t>
      </w:r>
    </w:p>
    <w:p w:rsidR="0034120A" w:rsidRPr="00105C55" w:rsidRDefault="0034120A" w:rsidP="0034120A">
      <w:pPr>
        <w:rPr>
          <w:i/>
          <w:szCs w:val="28"/>
        </w:rPr>
      </w:pPr>
      <w:r w:rsidRPr="00105C55">
        <w:rPr>
          <w:b/>
          <w:szCs w:val="28"/>
        </w:rPr>
        <w:t>(</w:t>
      </w:r>
      <w:r w:rsidRPr="00105C55">
        <w:rPr>
          <w:i/>
          <w:szCs w:val="28"/>
        </w:rPr>
        <w:t xml:space="preserve">3) Tỷ lệ cán bộ công chức biết sử dụng máy tính </w:t>
      </w:r>
    </w:p>
    <w:p w:rsidR="0034120A" w:rsidRPr="00105C55" w:rsidRDefault="0034120A" w:rsidP="0034120A">
      <w:pPr>
        <w:rPr>
          <w:i/>
          <w:szCs w:val="28"/>
        </w:rPr>
      </w:pPr>
      <w:r w:rsidRPr="00105C55">
        <w:rPr>
          <w:i/>
          <w:szCs w:val="28"/>
        </w:rPr>
        <w:t>(4) Chỉ số hạ tầng nhân lực</w:t>
      </w:r>
    </w:p>
    <w:p w:rsidR="0034120A" w:rsidRPr="00105C55" w:rsidRDefault="0034120A" w:rsidP="0034120A">
      <w:pPr>
        <w:rPr>
          <w:i/>
          <w:szCs w:val="28"/>
        </w:rPr>
      </w:pPr>
      <w:r w:rsidRPr="00105C55">
        <w:rPr>
          <w:i/>
          <w:szCs w:val="28"/>
        </w:rPr>
        <w:t>(5) Xếp hạng hạ tầng nhân lực năm 201</w:t>
      </w:r>
      <w:r w:rsidR="006F5C78">
        <w:rPr>
          <w:i/>
          <w:szCs w:val="28"/>
        </w:rPr>
        <w:t>7</w:t>
      </w:r>
    </w:p>
    <w:p w:rsidR="0034120A" w:rsidRPr="00105C55" w:rsidRDefault="0034120A" w:rsidP="0034120A">
      <w:pPr>
        <w:rPr>
          <w:i/>
          <w:szCs w:val="28"/>
        </w:rPr>
      </w:pPr>
      <w:r w:rsidRPr="00105C55">
        <w:rPr>
          <w:i/>
          <w:szCs w:val="28"/>
        </w:rPr>
        <w:t>(6) Xếp hạng hạ tầng nhân lự</w:t>
      </w:r>
      <w:r w:rsidR="006F5C78">
        <w:rPr>
          <w:i/>
          <w:szCs w:val="28"/>
        </w:rPr>
        <w:t>c năm 2018</w:t>
      </w: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C81AFA" w:rsidRPr="00105C55" w:rsidRDefault="00C81AFA"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AC2160" w:rsidRPr="00105C55" w:rsidRDefault="00AC2160" w:rsidP="00C81AFA">
      <w:pPr>
        <w:rPr>
          <w:i/>
          <w:sz w:val="20"/>
          <w:szCs w:val="20"/>
        </w:rPr>
      </w:pPr>
    </w:p>
    <w:p w:rsidR="00C5145C" w:rsidRPr="00105C55" w:rsidRDefault="00C5145C" w:rsidP="00C81AFA">
      <w:pPr>
        <w:rPr>
          <w:i/>
          <w:sz w:val="20"/>
          <w:szCs w:val="20"/>
        </w:rPr>
      </w:pPr>
    </w:p>
    <w:p w:rsidR="00C81AFA" w:rsidRPr="00105C55" w:rsidRDefault="00C81AFA" w:rsidP="00C81AFA">
      <w:pPr>
        <w:rPr>
          <w:i/>
          <w:sz w:val="20"/>
          <w:szCs w:val="20"/>
        </w:rPr>
        <w:sectPr w:rsidR="00C81AFA" w:rsidRPr="00105C55" w:rsidSect="0054793C">
          <w:pgSz w:w="11907" w:h="16840" w:code="9"/>
          <w:pgMar w:top="1134" w:right="1134" w:bottom="1134" w:left="1701" w:header="720" w:footer="720" w:gutter="0"/>
          <w:cols w:space="720"/>
          <w:docGrid w:linePitch="360"/>
        </w:sectPr>
      </w:pPr>
    </w:p>
    <w:p w:rsidR="00C81AFA" w:rsidRPr="00105C55" w:rsidRDefault="000B4A88" w:rsidP="00790218">
      <w:pPr>
        <w:pStyle w:val="Heading2"/>
        <w:spacing w:before="0" w:after="0"/>
        <w:rPr>
          <w:rFonts w:ascii="Times New Roman" w:hAnsi="Times New Roman"/>
          <w:i w:val="0"/>
        </w:rPr>
      </w:pPr>
      <w:bookmarkStart w:id="648" w:name="_Toc444690573"/>
      <w:bookmarkStart w:id="649" w:name="_Toc468285455"/>
      <w:bookmarkStart w:id="650" w:name="_Toc514664058"/>
      <w:bookmarkStart w:id="651" w:name="_Toc514664386"/>
      <w:bookmarkStart w:id="652" w:name="_Toc514664480"/>
      <w:r w:rsidRPr="00105C55">
        <w:rPr>
          <w:rFonts w:ascii="Times New Roman" w:hAnsi="Times New Roman"/>
          <w:i w:val="0"/>
        </w:rPr>
        <w:lastRenderedPageBreak/>
        <w:t>2</w:t>
      </w:r>
      <w:r w:rsidR="000C48E5" w:rsidRPr="00105C55">
        <w:rPr>
          <w:rFonts w:ascii="Times New Roman" w:hAnsi="Times New Roman"/>
          <w:i w:val="0"/>
        </w:rPr>
        <w:t>. KHỐI TỔNG CỤC VÀ CÁC</w:t>
      </w:r>
      <w:r w:rsidR="00C81AFA" w:rsidRPr="00105C55">
        <w:rPr>
          <w:rFonts w:ascii="Times New Roman" w:hAnsi="Times New Roman"/>
          <w:i w:val="0"/>
        </w:rPr>
        <w:t xml:space="preserve"> CỤC, VIỆN</w:t>
      </w:r>
      <w:bookmarkEnd w:id="648"/>
      <w:bookmarkEnd w:id="649"/>
      <w:bookmarkEnd w:id="650"/>
      <w:bookmarkEnd w:id="651"/>
      <w:bookmarkEnd w:id="652"/>
      <w:r w:rsidR="000C48E5" w:rsidRPr="00105C55">
        <w:rPr>
          <w:rFonts w:ascii="Times New Roman" w:hAnsi="Times New Roman"/>
          <w:i w:val="0"/>
        </w:rPr>
        <w:t xml:space="preserve"> THUỘC BỘ</w:t>
      </w:r>
    </w:p>
    <w:tbl>
      <w:tblPr>
        <w:tblW w:w="10080" w:type="dxa"/>
        <w:tblInd w:w="93" w:type="dxa"/>
        <w:tblLook w:val="04A0"/>
      </w:tblPr>
      <w:tblGrid>
        <w:gridCol w:w="595"/>
        <w:gridCol w:w="3248"/>
        <w:gridCol w:w="960"/>
        <w:gridCol w:w="960"/>
        <w:gridCol w:w="960"/>
        <w:gridCol w:w="960"/>
        <w:gridCol w:w="838"/>
        <w:gridCol w:w="708"/>
        <w:gridCol w:w="851"/>
      </w:tblGrid>
      <w:tr w:rsidR="006F5C78" w:rsidRPr="0071079E" w:rsidTr="006F5C78">
        <w:trPr>
          <w:trHeight w:val="255"/>
        </w:trPr>
        <w:tc>
          <w:tcPr>
            <w:tcW w:w="10080" w:type="dxa"/>
            <w:gridSpan w:val="9"/>
            <w:tcBorders>
              <w:top w:val="nil"/>
              <w:left w:val="nil"/>
              <w:bottom w:val="nil"/>
              <w:right w:val="nil"/>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Cs w:val="28"/>
                <w:lang w:eastAsia="en-US"/>
              </w:rPr>
            </w:pPr>
            <w:r w:rsidRPr="0071079E">
              <w:rPr>
                <w:rFonts w:eastAsia="Times New Roman"/>
                <w:b/>
                <w:bCs/>
                <w:szCs w:val="28"/>
                <w:lang w:eastAsia="en-US"/>
              </w:rPr>
              <w:t xml:space="preserve">XẾP HẠNG CHUNG </w:t>
            </w:r>
          </w:p>
        </w:tc>
      </w:tr>
      <w:tr w:rsidR="006F5C78" w:rsidRPr="0071079E" w:rsidTr="006F5C78">
        <w:trPr>
          <w:trHeight w:val="255"/>
        </w:trPr>
        <w:tc>
          <w:tcPr>
            <w:tcW w:w="595" w:type="dxa"/>
            <w:tcBorders>
              <w:top w:val="nil"/>
              <w:left w:val="nil"/>
              <w:bottom w:val="nil"/>
              <w:right w:val="nil"/>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p>
        </w:tc>
        <w:tc>
          <w:tcPr>
            <w:tcW w:w="3248"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838"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708"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p>
        </w:tc>
      </w:tr>
      <w:tr w:rsidR="006F5C78" w:rsidRPr="0071079E" w:rsidTr="006F5C78">
        <w:trPr>
          <w:trHeight w:val="255"/>
        </w:trPr>
        <w:tc>
          <w:tcPr>
            <w:tcW w:w="59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STT</w:t>
            </w:r>
          </w:p>
        </w:tc>
        <w:tc>
          <w:tcPr>
            <w:tcW w:w="3248"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Tên đơn vị</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HTKT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ƯD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Chỉ số HTNL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ICT Index</w:t>
            </w:r>
          </w:p>
        </w:tc>
        <w:tc>
          <w:tcPr>
            <w:tcW w:w="2397" w:type="dxa"/>
            <w:gridSpan w:val="3"/>
            <w:tcBorders>
              <w:top w:val="single" w:sz="4" w:space="0" w:color="auto"/>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Xếp hạng</w:t>
            </w:r>
          </w:p>
        </w:tc>
      </w:tr>
      <w:tr w:rsidR="006F5C78" w:rsidRPr="0071079E" w:rsidTr="006F5C78">
        <w:trPr>
          <w:trHeight w:val="255"/>
        </w:trPr>
        <w:tc>
          <w:tcPr>
            <w:tcW w:w="595"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5C78" w:rsidRPr="0071079E" w:rsidRDefault="006F5C78" w:rsidP="006F5C78">
            <w:pPr>
              <w:spacing w:before="0" w:after="0" w:line="240" w:lineRule="auto"/>
              <w:ind w:firstLine="0"/>
              <w:jc w:val="left"/>
              <w:rPr>
                <w:rFonts w:eastAsia="Times New Roman"/>
                <w:b/>
                <w:bCs/>
                <w:sz w:val="20"/>
                <w:szCs w:val="20"/>
                <w:lang w:eastAsia="en-US"/>
              </w:rPr>
            </w:pPr>
          </w:p>
        </w:tc>
        <w:tc>
          <w:tcPr>
            <w:tcW w:w="838"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2016</w:t>
            </w:r>
          </w:p>
        </w:tc>
        <w:tc>
          <w:tcPr>
            <w:tcW w:w="708"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2017</w:t>
            </w:r>
          </w:p>
        </w:tc>
        <w:tc>
          <w:tcPr>
            <w:tcW w:w="851"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2018</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3248"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7</w:t>
            </w:r>
          </w:p>
        </w:tc>
        <w:tc>
          <w:tcPr>
            <w:tcW w:w="838"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8</w:t>
            </w:r>
          </w:p>
        </w:tc>
        <w:tc>
          <w:tcPr>
            <w:tcW w:w="708"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9</w:t>
            </w:r>
          </w:p>
        </w:tc>
        <w:tc>
          <w:tcPr>
            <w:tcW w:w="851" w:type="dxa"/>
            <w:tcBorders>
              <w:top w:val="nil"/>
              <w:left w:val="nil"/>
              <w:bottom w:val="single" w:sz="4" w:space="0" w:color="auto"/>
              <w:right w:val="single" w:sz="4" w:space="0" w:color="auto"/>
            </w:tcBorders>
            <w:shd w:val="clear" w:color="000000" w:fill="00FFFF"/>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10</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Cục Việc làm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0,5890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0,4782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0,8459</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0,6377</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1</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2</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Tổng cục Giáo dục nghề nghiệp</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0,7394</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0,8242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0,3188</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0,6275</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3</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Cục Quản lý lao động ngoài nước</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0,7003</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0,7115</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0,4690</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0,6269</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3</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4</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Thanh tra Bộ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0,6878</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0,6692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0,1792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0,5121</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5</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Cục Trẻ em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0,5755</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0,7729</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0,1792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0,5092</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bCs/>
                <w:sz w:val="20"/>
                <w:szCs w:val="20"/>
                <w:lang w:eastAsia="en-US"/>
              </w:rPr>
            </w:pPr>
            <w:r w:rsidRPr="0071079E">
              <w:rPr>
                <w:rFonts w:eastAsia="Times New Roman"/>
                <w:b/>
                <w:bCs/>
                <w:sz w:val="20"/>
                <w:szCs w:val="20"/>
                <w:lang w:eastAsia="en-US"/>
              </w:rPr>
              <w:t>5</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6</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Cục Bảo trợ xã hội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0,6054</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0,5593</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0,3333</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0,4993</w:t>
            </w:r>
          </w:p>
        </w:tc>
        <w:tc>
          <w:tcPr>
            <w:tcW w:w="83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44563C">
              <w:rPr>
                <w:rFonts w:eastAsia="Times New Roman"/>
                <w:b/>
                <w:sz w:val="20"/>
                <w:szCs w:val="20"/>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8</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6</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7</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Cục Người có công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0,6095</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0,4837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0,3333</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0,4755</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12</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7</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8</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Viện Khoa học Lao động &amp; Xã hội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0,5979</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0,4434</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0,3697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0,4703</w:t>
            </w:r>
          </w:p>
        </w:tc>
        <w:tc>
          <w:tcPr>
            <w:tcW w:w="83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6</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8</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9</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 xml:space="preserve">Cục Phòng, chống tệ nạn xã hội </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0,3587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0,3731</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0,5496</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0,4271</w:t>
            </w:r>
          </w:p>
        </w:tc>
        <w:tc>
          <w:tcPr>
            <w:tcW w:w="83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44563C">
              <w:rPr>
                <w:rFonts w:eastAsia="Times New Roman"/>
                <w:b/>
                <w:sz w:val="20"/>
                <w:szCs w:val="20"/>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7</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9</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10</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Cục Quan hệ lao động và tiền lương</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0,5757</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0,5704</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0,0234</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0,3898</w:t>
            </w:r>
          </w:p>
        </w:tc>
        <w:tc>
          <w:tcPr>
            <w:tcW w:w="83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44563C">
              <w:rPr>
                <w:rFonts w:eastAsia="Times New Roman"/>
                <w:b/>
                <w:sz w:val="20"/>
                <w:szCs w:val="20"/>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10</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10</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11</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Cục An toàn lao động</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0,3739</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0,4696</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0,1792</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0,3409</w:t>
            </w:r>
          </w:p>
        </w:tc>
        <w:tc>
          <w:tcPr>
            <w:tcW w:w="83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44563C">
              <w:rPr>
                <w:rFonts w:eastAsia="Times New Roman"/>
                <w:b/>
                <w:sz w:val="20"/>
                <w:szCs w:val="20"/>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9</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11</w:t>
            </w:r>
          </w:p>
        </w:tc>
      </w:tr>
      <w:tr w:rsidR="006F5C78" w:rsidRPr="0071079E" w:rsidTr="006F5C7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sz w:val="20"/>
                <w:szCs w:val="20"/>
                <w:lang w:eastAsia="en-US"/>
              </w:rPr>
            </w:pPr>
            <w:r w:rsidRPr="0071079E">
              <w:rPr>
                <w:rFonts w:eastAsia="Times New Roman"/>
                <w:sz w:val="20"/>
                <w:szCs w:val="20"/>
                <w:lang w:eastAsia="en-US"/>
              </w:rPr>
              <w:t>12</w:t>
            </w:r>
          </w:p>
        </w:tc>
        <w:tc>
          <w:tcPr>
            <w:tcW w:w="324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left"/>
              <w:rPr>
                <w:rFonts w:eastAsia="Times New Roman"/>
                <w:sz w:val="20"/>
                <w:szCs w:val="20"/>
                <w:lang w:eastAsia="en-US"/>
              </w:rPr>
            </w:pPr>
            <w:r w:rsidRPr="0071079E">
              <w:rPr>
                <w:rFonts w:eastAsia="Times New Roman"/>
                <w:sz w:val="20"/>
                <w:szCs w:val="20"/>
                <w:lang w:eastAsia="en-US"/>
              </w:rPr>
              <w:t>Văn phòng Quốc gia về giảm nghèo</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0,4049</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0,3856</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0,2131</w:t>
            </w:r>
          </w:p>
        </w:tc>
        <w:tc>
          <w:tcPr>
            <w:tcW w:w="960"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right"/>
              <w:rPr>
                <w:rFonts w:eastAsia="Times New Roman"/>
                <w:sz w:val="20"/>
                <w:szCs w:val="20"/>
                <w:lang w:eastAsia="en-US"/>
              </w:rPr>
            </w:pPr>
            <w:r w:rsidRPr="0071079E">
              <w:rPr>
                <w:rFonts w:eastAsia="Times New Roman"/>
                <w:sz w:val="20"/>
                <w:szCs w:val="20"/>
                <w:lang w:eastAsia="en-US"/>
              </w:rPr>
              <w:t>0,3345</w:t>
            </w:r>
          </w:p>
        </w:tc>
        <w:tc>
          <w:tcPr>
            <w:tcW w:w="838" w:type="dxa"/>
            <w:tcBorders>
              <w:top w:val="nil"/>
              <w:left w:val="nil"/>
              <w:bottom w:val="single" w:sz="4" w:space="0" w:color="auto"/>
              <w:right w:val="single" w:sz="4" w:space="0" w:color="auto"/>
            </w:tcBorders>
            <w:shd w:val="clear" w:color="auto" w:fill="auto"/>
            <w:noWrap/>
            <w:vAlign w:val="bottom"/>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44563C">
              <w:rPr>
                <w:rFonts w:eastAsia="Times New Roman"/>
                <w:b/>
                <w:sz w:val="20"/>
                <w:szCs w:val="20"/>
                <w:lang w:eastAsia="en-US"/>
              </w:rPr>
              <w:t>-</w:t>
            </w:r>
          </w:p>
        </w:tc>
        <w:tc>
          <w:tcPr>
            <w:tcW w:w="708"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11</w:t>
            </w:r>
          </w:p>
        </w:tc>
        <w:tc>
          <w:tcPr>
            <w:tcW w:w="851" w:type="dxa"/>
            <w:tcBorders>
              <w:top w:val="nil"/>
              <w:left w:val="nil"/>
              <w:bottom w:val="single" w:sz="4" w:space="0" w:color="auto"/>
              <w:right w:val="single" w:sz="4" w:space="0" w:color="auto"/>
            </w:tcBorders>
            <w:shd w:val="clear" w:color="auto" w:fill="auto"/>
            <w:noWrap/>
            <w:vAlign w:val="center"/>
            <w:hideMark/>
          </w:tcPr>
          <w:p w:rsidR="006F5C78" w:rsidRPr="0071079E" w:rsidRDefault="006F5C78" w:rsidP="006F5C78">
            <w:pPr>
              <w:spacing w:before="0" w:after="0" w:line="240" w:lineRule="auto"/>
              <w:ind w:firstLine="0"/>
              <w:jc w:val="center"/>
              <w:rPr>
                <w:rFonts w:eastAsia="Times New Roman"/>
                <w:b/>
                <w:sz w:val="20"/>
                <w:szCs w:val="20"/>
                <w:lang w:eastAsia="en-US"/>
              </w:rPr>
            </w:pPr>
            <w:r w:rsidRPr="0071079E">
              <w:rPr>
                <w:rFonts w:eastAsia="Times New Roman"/>
                <w:b/>
                <w:sz w:val="20"/>
                <w:szCs w:val="20"/>
                <w:lang w:eastAsia="en-US"/>
              </w:rPr>
              <w:t>12</w:t>
            </w:r>
          </w:p>
        </w:tc>
      </w:tr>
    </w:tbl>
    <w:p w:rsidR="006F5C78" w:rsidRPr="00754E3E" w:rsidRDefault="006F5C78" w:rsidP="00790218">
      <w:pPr>
        <w:spacing w:before="0" w:after="0" w:line="240" w:lineRule="auto"/>
        <w:rPr>
          <w:rFonts w:eastAsia="Times New Roman"/>
          <w:bCs/>
          <w:i/>
          <w:szCs w:val="28"/>
        </w:rPr>
      </w:pPr>
      <w:r w:rsidRPr="00140B68">
        <w:rPr>
          <w:rFonts w:eastAsia="Times New Roman"/>
          <w:bCs/>
          <w:szCs w:val="28"/>
          <w:u w:val="single"/>
        </w:rPr>
        <w:t>Ghi chú:</w:t>
      </w:r>
      <w:r w:rsidRPr="00754E3E">
        <w:t xml:space="preserve"> </w:t>
      </w:r>
    </w:p>
    <w:p w:rsidR="006F5C78" w:rsidRDefault="006F5C78" w:rsidP="00790218">
      <w:pPr>
        <w:spacing w:before="0" w:after="0" w:line="240" w:lineRule="auto"/>
        <w:ind w:firstLine="0"/>
        <w:rPr>
          <w:rFonts w:eastAsia="Times New Roman"/>
          <w:bCs/>
          <w:i/>
          <w:szCs w:val="28"/>
        </w:rPr>
      </w:pPr>
      <w:r>
        <w:rPr>
          <w:rFonts w:eastAsia="Times New Roman"/>
          <w:bCs/>
          <w:i/>
          <w:szCs w:val="28"/>
        </w:rPr>
        <w:t xml:space="preserve">        </w:t>
      </w:r>
      <w:r w:rsidRPr="00140B68">
        <w:rPr>
          <w:rFonts w:eastAsia="Times New Roman"/>
          <w:bCs/>
          <w:i/>
          <w:szCs w:val="28"/>
        </w:rPr>
        <w:t xml:space="preserve">(3) Chỉ số hạ tầng kỹ thuật </w:t>
      </w:r>
      <w:r>
        <w:rPr>
          <w:rFonts w:eastAsia="Times New Roman"/>
          <w:bCs/>
          <w:i/>
          <w:szCs w:val="28"/>
        </w:rPr>
        <w:t xml:space="preserve">                      </w:t>
      </w:r>
      <w:r w:rsidRPr="00140B68">
        <w:rPr>
          <w:rFonts w:eastAsia="Times New Roman"/>
          <w:bCs/>
          <w:i/>
          <w:szCs w:val="28"/>
        </w:rPr>
        <w:t xml:space="preserve">(4) Chỉ số hạ tầng ứng dụng </w:t>
      </w:r>
      <w:r>
        <w:rPr>
          <w:rFonts w:eastAsia="Times New Roman"/>
          <w:bCs/>
          <w:i/>
          <w:szCs w:val="28"/>
        </w:rPr>
        <w:t xml:space="preserve">  </w:t>
      </w:r>
    </w:p>
    <w:p w:rsidR="006F5C78" w:rsidRDefault="006F5C78" w:rsidP="00790218">
      <w:pPr>
        <w:spacing w:before="0" w:after="0" w:line="240" w:lineRule="auto"/>
        <w:ind w:firstLine="0"/>
        <w:rPr>
          <w:rFonts w:eastAsia="Times New Roman"/>
          <w:bCs/>
          <w:i/>
          <w:szCs w:val="28"/>
        </w:rPr>
      </w:pPr>
      <w:r>
        <w:rPr>
          <w:rFonts w:eastAsia="Times New Roman"/>
          <w:bCs/>
          <w:i/>
          <w:szCs w:val="28"/>
        </w:rPr>
        <w:t xml:space="preserve">        (5) Chỉ số hạ tầng nhân lực    </w:t>
      </w:r>
    </w:p>
    <w:p w:rsidR="006F5C78" w:rsidRPr="00140B68" w:rsidRDefault="006F5C78" w:rsidP="00790218">
      <w:pPr>
        <w:spacing w:before="0" w:after="0" w:line="240" w:lineRule="auto"/>
        <w:ind w:firstLine="0"/>
        <w:rPr>
          <w:rFonts w:eastAsia="Times New Roman"/>
          <w:bCs/>
          <w:i/>
          <w:szCs w:val="28"/>
        </w:rPr>
      </w:pPr>
      <w:r>
        <w:rPr>
          <w:rFonts w:eastAsia="Times New Roman"/>
          <w:bCs/>
          <w:i/>
          <w:szCs w:val="28"/>
        </w:rPr>
        <w:t xml:space="preserve">        </w:t>
      </w:r>
      <w:r w:rsidRPr="00140B68">
        <w:rPr>
          <w:rFonts w:eastAsia="Times New Roman"/>
          <w:bCs/>
          <w:i/>
          <w:szCs w:val="28"/>
        </w:rPr>
        <w:t>(</w:t>
      </w:r>
      <w:r>
        <w:rPr>
          <w:rFonts w:eastAsia="Times New Roman"/>
          <w:bCs/>
          <w:i/>
          <w:szCs w:val="28"/>
        </w:rPr>
        <w:t>6</w:t>
      </w:r>
      <w:r w:rsidRPr="00140B68">
        <w:rPr>
          <w:rFonts w:eastAsia="Times New Roman"/>
          <w:bCs/>
          <w:i/>
          <w:szCs w:val="28"/>
        </w:rPr>
        <w:t>) Chỉ số ICT mức độ sẵn sàng cho ứng dụng và phát triển CNTT</w:t>
      </w:r>
    </w:p>
    <w:p w:rsidR="006F5C78" w:rsidRDefault="006F5C78" w:rsidP="00790218">
      <w:pPr>
        <w:spacing w:before="0" w:after="0" w:line="240" w:lineRule="auto"/>
        <w:ind w:firstLine="0"/>
        <w:rPr>
          <w:rFonts w:eastAsia="Times New Roman"/>
          <w:bCs/>
          <w:i/>
          <w:szCs w:val="28"/>
        </w:rPr>
      </w:pPr>
      <w:r>
        <w:rPr>
          <w:rFonts w:eastAsia="Times New Roman"/>
          <w:bCs/>
          <w:i/>
          <w:szCs w:val="28"/>
        </w:rPr>
        <w:t xml:space="preserve">        (7</w:t>
      </w:r>
      <w:r w:rsidRPr="00140B68">
        <w:rPr>
          <w:rFonts w:eastAsia="Times New Roman"/>
          <w:bCs/>
          <w:i/>
          <w:szCs w:val="28"/>
        </w:rPr>
        <w:t xml:space="preserve">) Xếp hạng </w:t>
      </w:r>
      <w:r>
        <w:rPr>
          <w:rFonts w:eastAsia="Times New Roman"/>
          <w:bCs/>
          <w:i/>
          <w:szCs w:val="28"/>
        </w:rPr>
        <w:t xml:space="preserve">chung </w:t>
      </w:r>
      <w:r w:rsidRPr="00140B68">
        <w:rPr>
          <w:rFonts w:eastAsia="Times New Roman"/>
          <w:bCs/>
          <w:i/>
          <w:szCs w:val="28"/>
        </w:rPr>
        <w:t>năm 201</w:t>
      </w:r>
      <w:r>
        <w:rPr>
          <w:rFonts w:eastAsia="Times New Roman"/>
          <w:bCs/>
          <w:i/>
          <w:szCs w:val="28"/>
        </w:rPr>
        <w:t>6                 (8</w:t>
      </w:r>
      <w:r w:rsidRPr="00140B68">
        <w:rPr>
          <w:rFonts w:eastAsia="Times New Roman"/>
          <w:bCs/>
          <w:i/>
          <w:szCs w:val="28"/>
        </w:rPr>
        <w:t xml:space="preserve">) Xếp hạng </w:t>
      </w:r>
      <w:r>
        <w:rPr>
          <w:rFonts w:eastAsia="Times New Roman"/>
          <w:bCs/>
          <w:i/>
          <w:szCs w:val="28"/>
        </w:rPr>
        <w:t>chung năm 2017</w:t>
      </w:r>
    </w:p>
    <w:p w:rsidR="006F5C78" w:rsidRPr="005858B4" w:rsidRDefault="006F5C78" w:rsidP="00790218">
      <w:pPr>
        <w:tabs>
          <w:tab w:val="left" w:pos="6390"/>
        </w:tabs>
        <w:spacing w:before="0" w:after="0" w:line="240" w:lineRule="auto"/>
        <w:ind w:firstLine="0"/>
        <w:rPr>
          <w:rFonts w:eastAsia="Times New Roman"/>
          <w:bCs/>
          <w:i/>
          <w:szCs w:val="28"/>
        </w:rPr>
      </w:pPr>
      <w:r>
        <w:rPr>
          <w:rFonts w:eastAsia="Times New Roman"/>
          <w:bCs/>
          <w:i/>
          <w:szCs w:val="28"/>
        </w:rPr>
        <w:t xml:space="preserve">        (9</w:t>
      </w:r>
      <w:r w:rsidRPr="00140B68">
        <w:rPr>
          <w:rFonts w:eastAsia="Times New Roman"/>
          <w:bCs/>
          <w:i/>
          <w:szCs w:val="28"/>
        </w:rPr>
        <w:t xml:space="preserve">) Xếp hạng </w:t>
      </w:r>
      <w:r>
        <w:rPr>
          <w:rFonts w:eastAsia="Times New Roman"/>
          <w:bCs/>
          <w:i/>
          <w:szCs w:val="28"/>
        </w:rPr>
        <w:t>chung năm 2018</w:t>
      </w:r>
      <w:r w:rsidR="00790218">
        <w:rPr>
          <w:rFonts w:eastAsia="Times New Roman"/>
          <w:bCs/>
          <w:i/>
          <w:szCs w:val="28"/>
        </w:rPr>
        <w:tab/>
      </w:r>
    </w:p>
    <w:tbl>
      <w:tblPr>
        <w:tblW w:w="10247" w:type="dxa"/>
        <w:jc w:val="center"/>
        <w:tblInd w:w="93" w:type="dxa"/>
        <w:tblLook w:val="04A0"/>
      </w:tblPr>
      <w:tblGrid>
        <w:gridCol w:w="595"/>
        <w:gridCol w:w="3150"/>
        <w:gridCol w:w="923"/>
        <w:gridCol w:w="863"/>
        <w:gridCol w:w="877"/>
        <w:gridCol w:w="909"/>
        <w:gridCol w:w="900"/>
        <w:gridCol w:w="622"/>
        <w:gridCol w:w="691"/>
        <w:gridCol w:w="717"/>
      </w:tblGrid>
      <w:tr w:rsidR="006F5C78" w:rsidRPr="0044563C" w:rsidTr="00790218">
        <w:trPr>
          <w:trHeight w:val="450"/>
          <w:jc w:val="center"/>
        </w:trPr>
        <w:tc>
          <w:tcPr>
            <w:tcW w:w="10247" w:type="dxa"/>
            <w:gridSpan w:val="10"/>
            <w:tcBorders>
              <w:top w:val="nil"/>
              <w:left w:val="nil"/>
              <w:bottom w:val="nil"/>
              <w:right w:val="nil"/>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Cs w:val="28"/>
                <w:lang w:eastAsia="en-US"/>
              </w:rPr>
            </w:pPr>
            <w:r w:rsidRPr="0044563C">
              <w:rPr>
                <w:rFonts w:eastAsia="Times New Roman"/>
                <w:b/>
                <w:bCs/>
                <w:szCs w:val="28"/>
                <w:lang w:eastAsia="en-US"/>
              </w:rPr>
              <w:t>XẾP HẠNG HẠ TẦNG KỸ THUẬT</w:t>
            </w:r>
          </w:p>
        </w:tc>
      </w:tr>
      <w:tr w:rsidR="006F5C78" w:rsidRPr="0044563C" w:rsidTr="00790218">
        <w:trPr>
          <w:trHeight w:val="255"/>
          <w:jc w:val="center"/>
        </w:trPr>
        <w:tc>
          <w:tcPr>
            <w:tcW w:w="595" w:type="dxa"/>
            <w:tcBorders>
              <w:top w:val="nil"/>
              <w:left w:val="nil"/>
              <w:bottom w:val="nil"/>
              <w:right w:val="nil"/>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p>
        </w:tc>
        <w:tc>
          <w:tcPr>
            <w:tcW w:w="3150"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923"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863"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877"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909"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900"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22"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717" w:type="dxa"/>
            <w:tcBorders>
              <w:top w:val="nil"/>
              <w:left w:val="nil"/>
              <w:bottom w:val="nil"/>
              <w:right w:val="nil"/>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r>
      <w:tr w:rsidR="006F5C78" w:rsidRPr="0044563C" w:rsidTr="00790218">
        <w:trPr>
          <w:trHeight w:val="255"/>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STT</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đơn vị </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MT/ CBCC</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MT kết nối Int.</w:t>
            </w:r>
          </w:p>
        </w:tc>
        <w:tc>
          <w:tcPr>
            <w:tcW w:w="877"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băng thông Int.</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Hệ thống an ninh mạng</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HTKT</w:t>
            </w:r>
          </w:p>
        </w:tc>
        <w:tc>
          <w:tcPr>
            <w:tcW w:w="2030" w:type="dxa"/>
            <w:gridSpan w:val="3"/>
            <w:vMerge w:val="restart"/>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Xếp hạng </w:t>
            </w:r>
          </w:p>
        </w:tc>
      </w:tr>
      <w:tr w:rsidR="006F5C78" w:rsidRPr="0044563C" w:rsidTr="00790218">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2030" w:type="dxa"/>
            <w:gridSpan w:val="3"/>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r>
      <w:tr w:rsidR="006F5C78" w:rsidRPr="0044563C" w:rsidTr="00790218">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C78" w:rsidRPr="0044563C" w:rsidRDefault="006F5C78" w:rsidP="00790218">
            <w:pPr>
              <w:spacing w:before="0" w:after="0" w:line="240" w:lineRule="auto"/>
              <w:ind w:firstLine="0"/>
              <w:jc w:val="left"/>
              <w:rPr>
                <w:rFonts w:eastAsia="Times New Roman"/>
                <w:b/>
                <w:bCs/>
                <w:sz w:val="20"/>
                <w:szCs w:val="20"/>
                <w:lang w:eastAsia="en-US"/>
              </w:rPr>
            </w:pPr>
          </w:p>
        </w:tc>
        <w:tc>
          <w:tcPr>
            <w:tcW w:w="622"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691" w:type="dxa"/>
            <w:tcBorders>
              <w:top w:val="nil"/>
              <w:left w:val="nil"/>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717" w:type="dxa"/>
            <w:tcBorders>
              <w:top w:val="nil"/>
              <w:left w:val="nil"/>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3150"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23"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863"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877"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909"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00"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22" w:type="dxa"/>
            <w:tcBorders>
              <w:top w:val="nil"/>
              <w:left w:val="nil"/>
              <w:bottom w:val="single" w:sz="4" w:space="0" w:color="auto"/>
              <w:right w:val="single" w:sz="4" w:space="0" w:color="auto"/>
            </w:tcBorders>
            <w:shd w:val="clear" w:color="000000" w:fill="E6B9B8"/>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691" w:type="dxa"/>
            <w:tcBorders>
              <w:top w:val="nil"/>
              <w:left w:val="nil"/>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717" w:type="dxa"/>
            <w:tcBorders>
              <w:top w:val="nil"/>
              <w:left w:val="nil"/>
              <w:bottom w:val="single" w:sz="4" w:space="0" w:color="auto"/>
              <w:right w:val="single" w:sz="4" w:space="0" w:color="auto"/>
            </w:tcBorders>
            <w:shd w:val="clear" w:color="000000" w:fill="E6B9B8"/>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Tổng cục Giáo dục nghề nghiệp</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1,32</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965</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0,7394</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Quản lý lao động ngoài nước</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1,11</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98%</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4.007</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0,7003</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Thanh tra Bộ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1,24</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1.638</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0,6878</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Người có công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1,48</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5.946</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0,6095</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Bảo trợ xã hội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0,90</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97%</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3.200</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0,6054</w:t>
            </w:r>
          </w:p>
        </w:tc>
        <w:tc>
          <w:tcPr>
            <w:tcW w:w="622"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Viện Khoa học Lao động &amp; Xã hội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1,09</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91%</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4.389</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0,5979</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Việc làm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3.379</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0,5890</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Quan hệ lao động và tiền lương</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3.562</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0,5757</w:t>
            </w:r>
          </w:p>
        </w:tc>
        <w:tc>
          <w:tcPr>
            <w:tcW w:w="622"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9</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Trẻ em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0,99</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94%</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1.264</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0,5755</w:t>
            </w:r>
          </w:p>
        </w:tc>
        <w:tc>
          <w:tcPr>
            <w:tcW w:w="622"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10</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Văn phòng Quốc gia về giảm nghèo</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1,33</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2.276</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0,4049</w:t>
            </w:r>
          </w:p>
        </w:tc>
        <w:tc>
          <w:tcPr>
            <w:tcW w:w="622"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11</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An toàn lao động</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1,22</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830</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0,3739</w:t>
            </w:r>
          </w:p>
        </w:tc>
        <w:tc>
          <w:tcPr>
            <w:tcW w:w="622"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r>
      <w:tr w:rsidR="006F5C7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12</w:t>
            </w:r>
          </w:p>
        </w:tc>
        <w:tc>
          <w:tcPr>
            <w:tcW w:w="315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Phòng, chống tệ nạn xã hội </w:t>
            </w:r>
          </w:p>
        </w:tc>
        <w:tc>
          <w:tcPr>
            <w:tcW w:w="92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1,25</w:t>
            </w:r>
          </w:p>
        </w:tc>
        <w:tc>
          <w:tcPr>
            <w:tcW w:w="863"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80%</w:t>
            </w:r>
          </w:p>
        </w:tc>
        <w:tc>
          <w:tcPr>
            <w:tcW w:w="877"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1.820</w:t>
            </w:r>
          </w:p>
        </w:tc>
        <w:tc>
          <w:tcPr>
            <w:tcW w:w="909"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w:t>
            </w:r>
          </w:p>
        </w:tc>
        <w:tc>
          <w:tcPr>
            <w:tcW w:w="900"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0,3587</w:t>
            </w:r>
          </w:p>
        </w:tc>
        <w:tc>
          <w:tcPr>
            <w:tcW w:w="622" w:type="dxa"/>
            <w:tcBorders>
              <w:top w:val="nil"/>
              <w:left w:val="nil"/>
              <w:bottom w:val="single" w:sz="4" w:space="0" w:color="auto"/>
              <w:right w:val="single" w:sz="4" w:space="0" w:color="auto"/>
            </w:tcBorders>
            <w:shd w:val="clear" w:color="auto" w:fill="auto"/>
            <w:noWrap/>
            <w:vAlign w:val="bottom"/>
            <w:hideMark/>
          </w:tcPr>
          <w:p w:rsidR="006F5C78" w:rsidRPr="0044563C" w:rsidRDefault="006F5C78" w:rsidP="00790218">
            <w:pPr>
              <w:spacing w:before="0" w:after="0" w:line="240" w:lineRule="auto"/>
              <w:ind w:firstLine="0"/>
              <w:jc w:val="left"/>
              <w:rPr>
                <w:rFonts w:eastAsia="Times New Roman"/>
                <w:sz w:val="20"/>
                <w:szCs w:val="20"/>
                <w:lang w:eastAsia="en-US"/>
              </w:rPr>
            </w:pPr>
          </w:p>
        </w:tc>
        <w:tc>
          <w:tcPr>
            <w:tcW w:w="691"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c>
          <w:tcPr>
            <w:tcW w:w="717" w:type="dxa"/>
            <w:tcBorders>
              <w:top w:val="nil"/>
              <w:left w:val="nil"/>
              <w:bottom w:val="single" w:sz="4" w:space="0" w:color="auto"/>
              <w:right w:val="single" w:sz="4" w:space="0" w:color="auto"/>
            </w:tcBorders>
            <w:shd w:val="clear" w:color="auto" w:fill="auto"/>
            <w:noWrap/>
            <w:vAlign w:val="center"/>
            <w:hideMark/>
          </w:tcPr>
          <w:p w:rsidR="006F5C78" w:rsidRPr="0044563C" w:rsidRDefault="006F5C7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r>
    </w:tbl>
    <w:p w:rsidR="00C81AFA" w:rsidRPr="00105C55" w:rsidRDefault="00C81AFA" w:rsidP="0054793C">
      <w:pPr>
        <w:ind w:firstLine="0"/>
        <w:rPr>
          <w:szCs w:val="28"/>
          <w:u w:val="single"/>
        </w:rPr>
      </w:pPr>
      <w:r w:rsidRPr="00105C55">
        <w:rPr>
          <w:szCs w:val="28"/>
          <w:u w:val="single"/>
        </w:rPr>
        <w:t>Ghi chú:</w:t>
      </w:r>
    </w:p>
    <w:p w:rsidR="00C81AFA" w:rsidRPr="00105C55" w:rsidRDefault="004267CE" w:rsidP="00790218">
      <w:pPr>
        <w:spacing w:after="0" w:line="240" w:lineRule="auto"/>
        <w:ind w:firstLine="0"/>
        <w:rPr>
          <w:i/>
          <w:szCs w:val="28"/>
        </w:rPr>
      </w:pPr>
      <w:r w:rsidRPr="00105C55">
        <w:rPr>
          <w:i/>
          <w:szCs w:val="28"/>
        </w:rPr>
        <w:t xml:space="preserve">       </w:t>
      </w:r>
      <w:r w:rsidR="00C81AFA" w:rsidRPr="00105C55">
        <w:rPr>
          <w:i/>
          <w:szCs w:val="28"/>
        </w:rPr>
        <w:t>(3) Tỷ lệ máy tính trên cán bộ công chức</w:t>
      </w:r>
      <w:r w:rsidR="00C81AFA" w:rsidRPr="00105C55">
        <w:rPr>
          <w:i/>
          <w:szCs w:val="28"/>
        </w:rPr>
        <w:tab/>
      </w:r>
      <w:r w:rsidRPr="00105C55">
        <w:rPr>
          <w:i/>
          <w:szCs w:val="28"/>
        </w:rPr>
        <w:t xml:space="preserve">      </w:t>
      </w:r>
      <w:r w:rsidR="00C81AFA" w:rsidRPr="00105C55">
        <w:rPr>
          <w:i/>
          <w:szCs w:val="28"/>
        </w:rPr>
        <w:t>(4) Tỷ lệ máy tính kết nối Internet</w:t>
      </w:r>
    </w:p>
    <w:p w:rsidR="00C81AFA" w:rsidRPr="00105C55" w:rsidRDefault="004267CE" w:rsidP="00790218">
      <w:pPr>
        <w:pStyle w:val="Tieumuc"/>
        <w:spacing w:after="0" w:line="240" w:lineRule="auto"/>
        <w:ind w:firstLine="0"/>
        <w:outlineLvl w:val="9"/>
        <w:rPr>
          <w:rFonts w:ascii="Times New Roman" w:hAnsi="Times New Roman"/>
          <w:b w:val="0"/>
          <w:i w:val="0"/>
          <w:color w:val="auto"/>
        </w:rPr>
      </w:pPr>
      <w:r w:rsidRPr="00105C55">
        <w:rPr>
          <w:rFonts w:ascii="Times New Roman" w:hAnsi="Times New Roman"/>
          <w:b w:val="0"/>
          <w:i w:val="0"/>
          <w:color w:val="auto"/>
        </w:rPr>
        <w:t xml:space="preserve">      </w:t>
      </w:r>
      <w:bookmarkStart w:id="653" w:name="_Toc514664059"/>
      <w:bookmarkStart w:id="654" w:name="_Toc514664387"/>
      <w:bookmarkStart w:id="655" w:name="_Toc514664481"/>
      <w:bookmarkStart w:id="656" w:name="_Toc468285456"/>
      <w:r w:rsidR="00C81AFA" w:rsidRPr="00105C55">
        <w:rPr>
          <w:rFonts w:ascii="Times New Roman" w:hAnsi="Times New Roman"/>
          <w:b w:val="0"/>
          <w:i w:val="0"/>
          <w:color w:val="auto"/>
        </w:rPr>
        <w:t>(</w:t>
      </w:r>
      <w:r w:rsidR="00C81AFA" w:rsidRPr="00105C55">
        <w:rPr>
          <w:rFonts w:ascii="Times New Roman" w:hAnsi="Times New Roman"/>
          <w:b w:val="0"/>
          <w:color w:val="auto"/>
        </w:rPr>
        <w:t xml:space="preserve">5) </w:t>
      </w:r>
      <w:r w:rsidRPr="00105C55">
        <w:rPr>
          <w:rFonts w:ascii="Times New Roman" w:hAnsi="Times New Roman"/>
          <w:b w:val="0"/>
          <w:color w:val="auto"/>
        </w:rPr>
        <w:t>Bình quân băng thông Internet/CBCC, kb</w:t>
      </w:r>
      <w:r w:rsidR="00FF1FFC" w:rsidRPr="00105C55">
        <w:rPr>
          <w:rFonts w:ascii="Times New Roman" w:hAnsi="Times New Roman"/>
          <w:b w:val="0"/>
          <w:color w:val="auto"/>
        </w:rPr>
        <w:t>p</w:t>
      </w:r>
      <w:r w:rsidRPr="00105C55">
        <w:rPr>
          <w:rFonts w:ascii="Times New Roman" w:hAnsi="Times New Roman"/>
          <w:b w:val="0"/>
          <w:color w:val="auto"/>
        </w:rPr>
        <w:t>s/người</w:t>
      </w:r>
      <w:bookmarkEnd w:id="653"/>
      <w:bookmarkEnd w:id="654"/>
      <w:bookmarkEnd w:id="655"/>
      <w:r w:rsidRPr="00105C55">
        <w:rPr>
          <w:rFonts w:ascii="Times New Roman" w:hAnsi="Times New Roman"/>
          <w:b w:val="0"/>
          <w:color w:val="auto"/>
        </w:rPr>
        <w:t xml:space="preserve">   </w:t>
      </w:r>
      <w:bookmarkEnd w:id="656"/>
    </w:p>
    <w:p w:rsidR="00355F1F" w:rsidRPr="00105C55" w:rsidRDefault="00355F1F" w:rsidP="00790218">
      <w:pPr>
        <w:spacing w:after="0" w:line="240" w:lineRule="auto"/>
        <w:ind w:firstLine="0"/>
        <w:rPr>
          <w:i/>
          <w:szCs w:val="28"/>
        </w:rPr>
      </w:pPr>
      <w:r w:rsidRPr="00105C55">
        <w:rPr>
          <w:i/>
          <w:szCs w:val="28"/>
        </w:rPr>
        <w:t xml:space="preserve">      (</w:t>
      </w:r>
      <w:r w:rsidR="00433E7E" w:rsidRPr="00105C55">
        <w:rPr>
          <w:i/>
          <w:szCs w:val="28"/>
        </w:rPr>
        <w:t>6</w:t>
      </w:r>
      <w:r w:rsidRPr="00105C55">
        <w:rPr>
          <w:i/>
          <w:szCs w:val="28"/>
        </w:rPr>
        <w:t xml:space="preserve">) Hệ thống an minh mạng   </w:t>
      </w:r>
      <w:r w:rsidRPr="00105C55">
        <w:rPr>
          <w:i/>
          <w:szCs w:val="28"/>
        </w:rPr>
        <w:tab/>
        <w:t xml:space="preserve">      </w:t>
      </w:r>
      <w:r w:rsidRPr="00105C55">
        <w:rPr>
          <w:i/>
          <w:szCs w:val="28"/>
        </w:rPr>
        <w:tab/>
      </w:r>
      <w:r w:rsidRPr="00105C55">
        <w:rPr>
          <w:i/>
          <w:szCs w:val="28"/>
        </w:rPr>
        <w:tab/>
        <w:t xml:space="preserve">  (</w:t>
      </w:r>
      <w:r w:rsidR="00433E7E" w:rsidRPr="00105C55">
        <w:rPr>
          <w:i/>
          <w:szCs w:val="28"/>
        </w:rPr>
        <w:t>7</w:t>
      </w:r>
      <w:r w:rsidR="00C81AFA" w:rsidRPr="00105C55">
        <w:rPr>
          <w:i/>
          <w:szCs w:val="28"/>
        </w:rPr>
        <w:t xml:space="preserve">) Chỉ số hạ tầng kỹ thuật </w:t>
      </w:r>
      <w:r w:rsidR="0054793C" w:rsidRPr="00105C55">
        <w:rPr>
          <w:i/>
          <w:szCs w:val="28"/>
        </w:rPr>
        <w:tab/>
      </w:r>
      <w:r w:rsidR="00C81AFA" w:rsidRPr="00105C55">
        <w:rPr>
          <w:i/>
          <w:szCs w:val="28"/>
        </w:rPr>
        <w:tab/>
      </w:r>
      <w:r w:rsidRPr="00105C55">
        <w:rPr>
          <w:i/>
          <w:szCs w:val="28"/>
        </w:rPr>
        <w:t xml:space="preserve">                </w:t>
      </w:r>
    </w:p>
    <w:p w:rsidR="005858B4" w:rsidRPr="00105C55" w:rsidRDefault="00355F1F" w:rsidP="00790218">
      <w:pPr>
        <w:spacing w:after="0" w:line="240" w:lineRule="auto"/>
        <w:ind w:firstLine="0"/>
        <w:rPr>
          <w:i/>
          <w:szCs w:val="28"/>
        </w:rPr>
      </w:pPr>
      <w:r w:rsidRPr="00105C55">
        <w:rPr>
          <w:i/>
          <w:szCs w:val="28"/>
        </w:rPr>
        <w:t xml:space="preserve">      </w:t>
      </w:r>
      <w:r w:rsidR="00C81AFA" w:rsidRPr="00105C55">
        <w:rPr>
          <w:i/>
          <w:szCs w:val="28"/>
        </w:rPr>
        <w:t>(</w:t>
      </w:r>
      <w:r w:rsidR="00433E7E" w:rsidRPr="00105C55">
        <w:rPr>
          <w:i/>
          <w:szCs w:val="28"/>
        </w:rPr>
        <w:t>8</w:t>
      </w:r>
      <w:r w:rsidR="00C81AFA" w:rsidRPr="00105C55">
        <w:rPr>
          <w:i/>
          <w:szCs w:val="28"/>
        </w:rPr>
        <w:t>) Xếp hạng hạ tầng kỹ thuậ</w:t>
      </w:r>
      <w:r w:rsidR="00790218">
        <w:rPr>
          <w:i/>
          <w:szCs w:val="28"/>
        </w:rPr>
        <w:t>t năm 2016</w:t>
      </w:r>
      <w:r w:rsidRPr="00105C55">
        <w:rPr>
          <w:i/>
          <w:szCs w:val="28"/>
        </w:rPr>
        <w:t xml:space="preserve">       </w:t>
      </w:r>
      <w:r w:rsidR="005858B4" w:rsidRPr="00105C55">
        <w:rPr>
          <w:i/>
          <w:szCs w:val="28"/>
        </w:rPr>
        <w:t>(</w:t>
      </w:r>
      <w:r w:rsidR="00433E7E" w:rsidRPr="00105C55">
        <w:rPr>
          <w:i/>
          <w:szCs w:val="28"/>
        </w:rPr>
        <w:t>9</w:t>
      </w:r>
      <w:r w:rsidR="005858B4" w:rsidRPr="00105C55">
        <w:rPr>
          <w:i/>
          <w:szCs w:val="28"/>
        </w:rPr>
        <w:t>) Xếp hạng hạ tầng kỹ thuật năm 201</w:t>
      </w:r>
      <w:r w:rsidR="00790218">
        <w:rPr>
          <w:i/>
          <w:szCs w:val="28"/>
        </w:rPr>
        <w:t>7</w:t>
      </w:r>
    </w:p>
    <w:p w:rsidR="003156D1" w:rsidRPr="00105C55" w:rsidRDefault="00790218" w:rsidP="00790218">
      <w:pPr>
        <w:spacing w:after="0" w:line="240" w:lineRule="auto"/>
        <w:ind w:firstLine="0"/>
        <w:jc w:val="left"/>
        <w:rPr>
          <w:i/>
          <w:szCs w:val="28"/>
        </w:rPr>
        <w:sectPr w:rsidR="003156D1" w:rsidRPr="00105C55" w:rsidSect="0054793C">
          <w:pgSz w:w="11907" w:h="16840" w:code="9"/>
          <w:pgMar w:top="851" w:right="567" w:bottom="567" w:left="1134" w:header="720" w:footer="720" w:gutter="0"/>
          <w:cols w:space="720"/>
          <w:docGrid w:linePitch="360"/>
        </w:sectPr>
      </w:pPr>
      <w:r>
        <w:rPr>
          <w:i/>
          <w:szCs w:val="28"/>
        </w:rPr>
        <w:t xml:space="preserve">     </w:t>
      </w:r>
      <w:r w:rsidR="003156D1" w:rsidRPr="00105C55">
        <w:rPr>
          <w:i/>
          <w:szCs w:val="28"/>
        </w:rPr>
        <w:t>(1</w:t>
      </w:r>
      <w:r w:rsidR="00433E7E" w:rsidRPr="00105C55">
        <w:rPr>
          <w:i/>
          <w:szCs w:val="28"/>
        </w:rPr>
        <w:t>0</w:t>
      </w:r>
      <w:r w:rsidR="003156D1" w:rsidRPr="00105C55">
        <w:rPr>
          <w:i/>
          <w:szCs w:val="28"/>
        </w:rPr>
        <w:t>) Xếp hạng hạ tầng kỹ thuật năm 201</w:t>
      </w:r>
      <w:r>
        <w:rPr>
          <w:i/>
          <w:szCs w:val="28"/>
        </w:rPr>
        <w:t>8</w:t>
      </w:r>
    </w:p>
    <w:p w:rsidR="00C81AFA" w:rsidRPr="00105C55" w:rsidRDefault="00C81AFA" w:rsidP="00C81AFA">
      <w:pPr>
        <w:jc w:val="center"/>
        <w:rPr>
          <w:b/>
        </w:rPr>
      </w:pPr>
      <w:r w:rsidRPr="00105C55">
        <w:rPr>
          <w:b/>
        </w:rPr>
        <w:lastRenderedPageBreak/>
        <w:t>XẾP HẠNG ỨNG DỤNG CNTT</w:t>
      </w:r>
    </w:p>
    <w:tbl>
      <w:tblPr>
        <w:tblW w:w="15324" w:type="dxa"/>
        <w:tblInd w:w="93" w:type="dxa"/>
        <w:tblLook w:val="04A0"/>
      </w:tblPr>
      <w:tblGrid>
        <w:gridCol w:w="595"/>
        <w:gridCol w:w="3671"/>
        <w:gridCol w:w="920"/>
        <w:gridCol w:w="962"/>
        <w:gridCol w:w="969"/>
        <w:gridCol w:w="976"/>
        <w:gridCol w:w="1114"/>
        <w:gridCol w:w="1004"/>
        <w:gridCol w:w="921"/>
        <w:gridCol w:w="969"/>
        <w:gridCol w:w="965"/>
        <w:gridCol w:w="841"/>
        <w:gridCol w:w="709"/>
        <w:gridCol w:w="708"/>
      </w:tblGrid>
      <w:tr w:rsidR="00790218" w:rsidRPr="0044563C" w:rsidTr="00790218">
        <w:trPr>
          <w:trHeight w:val="255"/>
        </w:trPr>
        <w:tc>
          <w:tcPr>
            <w:tcW w:w="595" w:type="dxa"/>
            <w:vMerge w:val="restart"/>
            <w:tcBorders>
              <w:top w:val="single" w:sz="4" w:space="0" w:color="auto"/>
              <w:left w:val="single" w:sz="4" w:space="0" w:color="auto"/>
              <w:bottom w:val="single" w:sz="4" w:space="0" w:color="000000"/>
              <w:right w:val="single" w:sz="4" w:space="0" w:color="auto"/>
            </w:tcBorders>
            <w:shd w:val="clear" w:color="000000" w:fill="00FF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STT</w:t>
            </w:r>
          </w:p>
        </w:tc>
        <w:tc>
          <w:tcPr>
            <w:tcW w:w="3671" w:type="dxa"/>
            <w:vMerge w:val="restart"/>
            <w:tcBorders>
              <w:top w:val="single" w:sz="4" w:space="0" w:color="auto"/>
              <w:left w:val="single" w:sz="4" w:space="0" w:color="auto"/>
              <w:bottom w:val="single" w:sz="4" w:space="0" w:color="000000"/>
              <w:right w:val="single" w:sz="4" w:space="0" w:color="auto"/>
            </w:tcBorders>
            <w:shd w:val="clear" w:color="000000" w:fill="00FF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đơn vị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Triển khai các ƯD cơ bản</w:t>
            </w:r>
          </w:p>
        </w:tc>
        <w:tc>
          <w:tcPr>
            <w:tcW w:w="962"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Web site/ Cổng TTĐT</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Sử dụng e-molisa</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CBCC được cấp email</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CBCC sử dụng email</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Xây dựng CSDL chuyên ngành</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Mức độ tin học hóa thủ tục hành chính</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Sử dụng VBĐT</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ƯD</w:t>
            </w:r>
          </w:p>
        </w:tc>
        <w:tc>
          <w:tcPr>
            <w:tcW w:w="2258" w:type="dxa"/>
            <w:gridSpan w:val="3"/>
            <w:vMerge w:val="restart"/>
            <w:tcBorders>
              <w:top w:val="single" w:sz="4" w:space="0" w:color="auto"/>
              <w:left w:val="single" w:sz="4" w:space="0" w:color="auto"/>
              <w:bottom w:val="single" w:sz="4" w:space="0" w:color="000000"/>
              <w:right w:val="single" w:sz="4" w:space="0" w:color="000000"/>
            </w:tcBorders>
            <w:shd w:val="clear" w:color="000000" w:fill="00FF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Xếp hạng </w:t>
            </w:r>
          </w:p>
        </w:tc>
      </w:tr>
      <w:tr w:rsidR="00790218" w:rsidRPr="0044563C" w:rsidTr="00790218">
        <w:trPr>
          <w:trHeight w:val="25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3671"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2258"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r>
      <w:tr w:rsidR="00790218" w:rsidRPr="0044563C" w:rsidTr="00790218">
        <w:trPr>
          <w:trHeight w:val="25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3671"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841"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709"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708"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000000" w:fill="00FF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3671" w:type="dxa"/>
            <w:tcBorders>
              <w:top w:val="nil"/>
              <w:left w:val="nil"/>
              <w:bottom w:val="single" w:sz="4" w:space="0" w:color="auto"/>
              <w:right w:val="single" w:sz="4" w:space="0" w:color="auto"/>
            </w:tcBorders>
            <w:shd w:val="clear" w:color="000000" w:fill="00FF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20"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2"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969"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976"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1114"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1004"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921"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969"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c>
          <w:tcPr>
            <w:tcW w:w="965"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c>
          <w:tcPr>
            <w:tcW w:w="841"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c>
          <w:tcPr>
            <w:tcW w:w="709"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13</w:t>
            </w:r>
          </w:p>
        </w:tc>
        <w:tc>
          <w:tcPr>
            <w:tcW w:w="708" w:type="dxa"/>
            <w:tcBorders>
              <w:top w:val="nil"/>
              <w:left w:val="nil"/>
              <w:bottom w:val="single" w:sz="4" w:space="0" w:color="auto"/>
              <w:right w:val="single" w:sz="4" w:space="0" w:color="auto"/>
            </w:tcBorders>
            <w:shd w:val="clear" w:color="000000" w:fill="00FF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14</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Tổng cục Giáo dục nghề nghiệp</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19</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94%</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94%</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0,8242</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Trẻ em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17</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0,7729</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Quản lý lao động ngoài nước</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15</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0,7115</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Thanh tra Bộ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7,5</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0,6692</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Quan hệ lao động và tiền lương</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91%</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91%</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0,5704</w:t>
            </w:r>
          </w:p>
        </w:tc>
        <w:tc>
          <w:tcPr>
            <w:tcW w:w="84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Bảo trợ xã hội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0,5593</w:t>
            </w:r>
          </w:p>
        </w:tc>
        <w:tc>
          <w:tcPr>
            <w:tcW w:w="84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Người có công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3,5</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113%</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65%</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65%</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0,4837</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Việc làm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18</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0,4782</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9</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An toàn lao động</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17</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54%</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43%</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0,4696</w:t>
            </w:r>
          </w:p>
        </w:tc>
        <w:tc>
          <w:tcPr>
            <w:tcW w:w="84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10</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Viện Khoa học Lao động &amp; Xã hội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65%</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0,4434</w:t>
            </w:r>
          </w:p>
        </w:tc>
        <w:tc>
          <w:tcPr>
            <w:tcW w:w="841"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11</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Văn phòng Quốc gia về giảm nghèo</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14</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89%</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89%</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0,3856</w:t>
            </w:r>
          </w:p>
        </w:tc>
        <w:tc>
          <w:tcPr>
            <w:tcW w:w="84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r>
      <w:tr w:rsidR="00790218" w:rsidRPr="0044563C"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12</w:t>
            </w:r>
          </w:p>
        </w:tc>
        <w:tc>
          <w:tcPr>
            <w:tcW w:w="367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Phòng, chống tệ nạn xã hội </w:t>
            </w:r>
          </w:p>
        </w:tc>
        <w:tc>
          <w:tcPr>
            <w:tcW w:w="9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w:t>
            </w:r>
          </w:p>
        </w:tc>
        <w:tc>
          <w:tcPr>
            <w:tcW w:w="962"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w:t>
            </w:r>
          </w:p>
        </w:tc>
        <w:tc>
          <w:tcPr>
            <w:tcW w:w="976"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11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0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w:t>
            </w:r>
          </w:p>
        </w:tc>
        <w:tc>
          <w:tcPr>
            <w:tcW w:w="92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w:t>
            </w:r>
          </w:p>
        </w:tc>
        <w:tc>
          <w:tcPr>
            <w:tcW w:w="969"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0,3731</w:t>
            </w:r>
          </w:p>
        </w:tc>
        <w:tc>
          <w:tcPr>
            <w:tcW w:w="841"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c>
          <w:tcPr>
            <w:tcW w:w="708"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r>
    </w:tbl>
    <w:p w:rsidR="00973EDB" w:rsidRPr="00105C55" w:rsidRDefault="00973EDB" w:rsidP="00C81AFA">
      <w:pPr>
        <w:jc w:val="center"/>
        <w:rPr>
          <w:b/>
        </w:rPr>
      </w:pPr>
    </w:p>
    <w:p w:rsidR="00C81AFA" w:rsidRPr="00105C55" w:rsidRDefault="00355F1F" w:rsidP="00291720">
      <w:pPr>
        <w:ind w:firstLine="0"/>
        <w:rPr>
          <w:szCs w:val="28"/>
          <w:u w:val="single"/>
        </w:rPr>
      </w:pPr>
      <w:r w:rsidRPr="00105C55">
        <w:rPr>
          <w:szCs w:val="28"/>
        </w:rPr>
        <w:t xml:space="preserve">          </w:t>
      </w:r>
      <w:r w:rsidR="00C81AFA" w:rsidRPr="00105C55">
        <w:rPr>
          <w:szCs w:val="28"/>
          <w:u w:val="single"/>
        </w:rPr>
        <w:t xml:space="preserve">Ghi chú: </w:t>
      </w:r>
    </w:p>
    <w:p w:rsidR="00C81AFA" w:rsidRPr="00105C55" w:rsidRDefault="00C81AFA" w:rsidP="008D3750">
      <w:pPr>
        <w:rPr>
          <w:i/>
          <w:szCs w:val="28"/>
        </w:rPr>
      </w:pPr>
      <w:r w:rsidRPr="00105C55">
        <w:rPr>
          <w:b/>
        </w:rPr>
        <w:tab/>
      </w:r>
      <w:r w:rsidRPr="00105C55">
        <w:rPr>
          <w:i/>
          <w:szCs w:val="28"/>
        </w:rPr>
        <w:t xml:space="preserve">(3) Triển khai các ứng dụng cơ bản </w:t>
      </w:r>
      <w:r w:rsidR="008D3750" w:rsidRPr="00105C55">
        <w:rPr>
          <w:i/>
          <w:szCs w:val="28"/>
        </w:rPr>
        <w:t xml:space="preserve">            </w:t>
      </w:r>
      <w:r w:rsidR="00393308" w:rsidRPr="00105C55">
        <w:rPr>
          <w:i/>
          <w:szCs w:val="28"/>
        </w:rPr>
        <w:t xml:space="preserve">                               </w:t>
      </w:r>
      <w:r w:rsidRPr="00105C55">
        <w:rPr>
          <w:i/>
          <w:szCs w:val="28"/>
        </w:rPr>
        <w:t xml:space="preserve">(4) Website, cổng thông tin điện tử </w:t>
      </w:r>
    </w:p>
    <w:p w:rsidR="00C81AFA" w:rsidRPr="00105C55" w:rsidRDefault="00C81AFA" w:rsidP="008D3750">
      <w:pPr>
        <w:rPr>
          <w:i/>
          <w:szCs w:val="28"/>
        </w:rPr>
      </w:pPr>
      <w:r w:rsidRPr="00105C55">
        <w:rPr>
          <w:i/>
          <w:szCs w:val="28"/>
        </w:rPr>
        <w:tab/>
        <w:t>(5) Sử dụng hệ điều hành tác nghiệp emolisa</w:t>
      </w:r>
      <w:r w:rsidR="006E22EC" w:rsidRPr="00105C55">
        <w:rPr>
          <w:i/>
          <w:szCs w:val="28"/>
        </w:rPr>
        <w:t xml:space="preserve">                             </w:t>
      </w:r>
      <w:r w:rsidRPr="00105C55">
        <w:rPr>
          <w:i/>
          <w:szCs w:val="28"/>
        </w:rPr>
        <w:t xml:space="preserve">(6) Tỷ lệ cán bộ công chức được cấp Email công vụ </w:t>
      </w:r>
    </w:p>
    <w:p w:rsidR="00C81AFA" w:rsidRPr="00105C55" w:rsidRDefault="00C81AFA" w:rsidP="008D3750">
      <w:pPr>
        <w:rPr>
          <w:i/>
          <w:szCs w:val="28"/>
        </w:rPr>
      </w:pPr>
      <w:r w:rsidRPr="00105C55">
        <w:rPr>
          <w:i/>
          <w:szCs w:val="28"/>
        </w:rPr>
        <w:tab/>
        <w:t xml:space="preserve">(7) Tỷ lệ cán bộ công chức sử dụng Email công vụ </w:t>
      </w:r>
      <w:r w:rsidR="008D3750" w:rsidRPr="00105C55">
        <w:rPr>
          <w:i/>
          <w:szCs w:val="28"/>
        </w:rPr>
        <w:t xml:space="preserve">                    </w:t>
      </w:r>
      <w:r w:rsidRPr="00105C55">
        <w:rPr>
          <w:i/>
          <w:szCs w:val="28"/>
        </w:rPr>
        <w:t xml:space="preserve">(8) Xây dựng cơ sở dữ liệu chuyên ngành </w:t>
      </w:r>
    </w:p>
    <w:p w:rsidR="00C81AFA" w:rsidRPr="00105C55" w:rsidRDefault="008D3750" w:rsidP="00A351C1">
      <w:pPr>
        <w:ind w:left="720"/>
        <w:rPr>
          <w:i/>
          <w:szCs w:val="28"/>
        </w:rPr>
      </w:pPr>
      <w:r w:rsidRPr="00105C55">
        <w:rPr>
          <w:i/>
          <w:szCs w:val="28"/>
        </w:rPr>
        <w:t xml:space="preserve">(9) Mức độ tin học hóa thủ tục hành chính </w:t>
      </w:r>
      <w:r w:rsidR="00C81AFA" w:rsidRPr="00105C55">
        <w:rPr>
          <w:i/>
          <w:szCs w:val="28"/>
        </w:rPr>
        <w:tab/>
      </w:r>
      <w:r w:rsidR="00A351C1" w:rsidRPr="00105C55">
        <w:rPr>
          <w:i/>
          <w:szCs w:val="28"/>
        </w:rPr>
        <w:t xml:space="preserve">                              </w:t>
      </w:r>
      <w:r w:rsidR="00C81AFA" w:rsidRPr="00105C55">
        <w:rPr>
          <w:i/>
          <w:szCs w:val="28"/>
        </w:rPr>
        <w:t>(</w:t>
      </w:r>
      <w:r w:rsidR="00A351C1" w:rsidRPr="00105C55">
        <w:rPr>
          <w:i/>
          <w:szCs w:val="28"/>
        </w:rPr>
        <w:t>10</w:t>
      </w:r>
      <w:r w:rsidR="00C81AFA" w:rsidRPr="00105C55">
        <w:rPr>
          <w:i/>
          <w:szCs w:val="28"/>
        </w:rPr>
        <w:t xml:space="preserve">) Sử dụng văn bản điện tử </w:t>
      </w:r>
    </w:p>
    <w:p w:rsidR="00C81AFA" w:rsidRPr="00105C55" w:rsidRDefault="00C81AFA" w:rsidP="00A351C1">
      <w:pPr>
        <w:rPr>
          <w:i/>
          <w:szCs w:val="28"/>
        </w:rPr>
      </w:pPr>
      <w:r w:rsidRPr="00105C55">
        <w:rPr>
          <w:i/>
          <w:szCs w:val="28"/>
        </w:rPr>
        <w:tab/>
        <w:t>(1</w:t>
      </w:r>
      <w:r w:rsidR="00A351C1" w:rsidRPr="00105C55">
        <w:rPr>
          <w:i/>
          <w:szCs w:val="28"/>
        </w:rPr>
        <w:t>1</w:t>
      </w:r>
      <w:r w:rsidRPr="00105C55">
        <w:rPr>
          <w:i/>
          <w:szCs w:val="28"/>
        </w:rPr>
        <w:t xml:space="preserve">) Chỉ số ứng dụng công nghệ thông tin </w:t>
      </w:r>
      <w:r w:rsidR="00A351C1" w:rsidRPr="00105C55">
        <w:rPr>
          <w:i/>
          <w:szCs w:val="28"/>
        </w:rPr>
        <w:t xml:space="preserve">                                (12</w:t>
      </w:r>
      <w:r w:rsidRPr="00105C55">
        <w:rPr>
          <w:i/>
          <w:szCs w:val="28"/>
        </w:rPr>
        <w:t>) Xếp hạ</w:t>
      </w:r>
      <w:r w:rsidR="00463418" w:rsidRPr="00105C55">
        <w:rPr>
          <w:i/>
          <w:szCs w:val="28"/>
        </w:rPr>
        <w:t>ng</w:t>
      </w:r>
      <w:r w:rsidRPr="00105C55">
        <w:rPr>
          <w:i/>
          <w:szCs w:val="28"/>
        </w:rPr>
        <w:t xml:space="preserve"> ứng dụng công nghệ thông tin 201</w:t>
      </w:r>
      <w:r w:rsidR="00790218">
        <w:rPr>
          <w:i/>
          <w:szCs w:val="28"/>
        </w:rPr>
        <w:t>6</w:t>
      </w:r>
    </w:p>
    <w:p w:rsidR="00455DC8" w:rsidRPr="00105C55" w:rsidRDefault="00A351C1" w:rsidP="00455DC8">
      <w:pPr>
        <w:ind w:left="720"/>
        <w:rPr>
          <w:i/>
          <w:szCs w:val="28"/>
        </w:rPr>
      </w:pPr>
      <w:r w:rsidRPr="00105C55">
        <w:rPr>
          <w:i/>
          <w:szCs w:val="28"/>
        </w:rPr>
        <w:t>(13) Xếp hạng ứng dụng công nghệ thông tin 2016</w:t>
      </w:r>
      <w:r w:rsidR="00790218">
        <w:rPr>
          <w:i/>
          <w:szCs w:val="28"/>
        </w:rPr>
        <w:t>7</w:t>
      </w:r>
      <w:r w:rsidR="00455DC8" w:rsidRPr="00105C55">
        <w:rPr>
          <w:i/>
          <w:szCs w:val="28"/>
        </w:rPr>
        <w:tab/>
      </w:r>
      <w:r w:rsidR="00455DC8" w:rsidRPr="00105C55">
        <w:rPr>
          <w:i/>
          <w:szCs w:val="28"/>
        </w:rPr>
        <w:tab/>
        <w:t xml:space="preserve"> (14) Xếp hạng ứng dụng công nghệ</w:t>
      </w:r>
      <w:r w:rsidR="00790218">
        <w:rPr>
          <w:i/>
          <w:szCs w:val="28"/>
        </w:rPr>
        <w:t xml:space="preserve"> thông tin 2018</w:t>
      </w:r>
    </w:p>
    <w:p w:rsidR="00A351C1" w:rsidRPr="00105C55" w:rsidRDefault="00A351C1" w:rsidP="00C81AFA">
      <w:pPr>
        <w:sectPr w:rsidR="00A351C1" w:rsidRPr="00105C55" w:rsidSect="0054793C">
          <w:pgSz w:w="16840" w:h="11907" w:orient="landscape" w:code="9"/>
          <w:pgMar w:top="1134" w:right="851" w:bottom="567" w:left="567" w:header="720" w:footer="720" w:gutter="0"/>
          <w:cols w:space="720"/>
          <w:docGrid w:linePitch="360"/>
        </w:sectPr>
      </w:pPr>
    </w:p>
    <w:p w:rsidR="00C81AFA" w:rsidRPr="00105C55" w:rsidRDefault="00C81AFA" w:rsidP="00C81AFA">
      <w:pPr>
        <w:jc w:val="center"/>
        <w:rPr>
          <w:b/>
        </w:rPr>
      </w:pPr>
      <w:r w:rsidRPr="00105C55">
        <w:rPr>
          <w:b/>
        </w:rPr>
        <w:lastRenderedPageBreak/>
        <w:t>XẾP HẠNG HẠ TẦ</w:t>
      </w:r>
      <w:r w:rsidR="00463418" w:rsidRPr="00105C55">
        <w:rPr>
          <w:b/>
        </w:rPr>
        <w:t>NG NGUỒ</w:t>
      </w:r>
      <w:r w:rsidRPr="00105C55">
        <w:rPr>
          <w:b/>
        </w:rPr>
        <w:t>N NHÂN LỰC</w:t>
      </w:r>
    </w:p>
    <w:p w:rsidR="00973EDB" w:rsidRPr="00105C55" w:rsidRDefault="00973EDB" w:rsidP="00C81AFA">
      <w:pPr>
        <w:jc w:val="center"/>
        <w:rPr>
          <w:b/>
        </w:rPr>
      </w:pPr>
    </w:p>
    <w:tbl>
      <w:tblPr>
        <w:tblW w:w="10122" w:type="dxa"/>
        <w:jc w:val="center"/>
        <w:tblInd w:w="93" w:type="dxa"/>
        <w:tblLook w:val="04A0"/>
      </w:tblPr>
      <w:tblGrid>
        <w:gridCol w:w="595"/>
        <w:gridCol w:w="3595"/>
        <w:gridCol w:w="1013"/>
        <w:gridCol w:w="1013"/>
        <w:gridCol w:w="1020"/>
        <w:gridCol w:w="1020"/>
        <w:gridCol w:w="634"/>
        <w:gridCol w:w="616"/>
        <w:gridCol w:w="616"/>
      </w:tblGrid>
      <w:tr w:rsidR="00790218" w:rsidRPr="0044563C" w:rsidTr="00790218">
        <w:trPr>
          <w:trHeight w:val="255"/>
          <w:jc w:val="center"/>
        </w:trPr>
        <w:tc>
          <w:tcPr>
            <w:tcW w:w="595" w:type="dxa"/>
            <w:vMerge w:val="restart"/>
            <w:tcBorders>
              <w:top w:val="single" w:sz="4" w:space="0" w:color="auto"/>
              <w:left w:val="single" w:sz="4" w:space="0" w:color="auto"/>
              <w:bottom w:val="single" w:sz="4" w:space="0" w:color="000000"/>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STT</w:t>
            </w:r>
          </w:p>
        </w:tc>
        <w:tc>
          <w:tcPr>
            <w:tcW w:w="3595" w:type="dxa"/>
            <w:vMerge w:val="restart"/>
            <w:tcBorders>
              <w:top w:val="single" w:sz="4" w:space="0" w:color="auto"/>
              <w:left w:val="single" w:sz="4" w:space="0" w:color="auto"/>
              <w:bottom w:val="single" w:sz="4" w:space="0" w:color="000000"/>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đơn vị </w:t>
            </w:r>
          </w:p>
        </w:tc>
        <w:tc>
          <w:tcPr>
            <w:tcW w:w="1013"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CBCT CNTT</w:t>
            </w:r>
          </w:p>
        </w:tc>
        <w:tc>
          <w:tcPr>
            <w:tcW w:w="1013"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CBCT trình độ từ CĐ</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CBCC biết sử dụng MT</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HTNL</w:t>
            </w:r>
          </w:p>
        </w:tc>
        <w:tc>
          <w:tcPr>
            <w:tcW w:w="1866" w:type="dxa"/>
            <w:gridSpan w:val="3"/>
            <w:vMerge w:val="restart"/>
            <w:tcBorders>
              <w:top w:val="single" w:sz="4" w:space="0" w:color="auto"/>
              <w:left w:val="single" w:sz="4" w:space="0" w:color="auto"/>
              <w:bottom w:val="single" w:sz="4" w:space="0" w:color="000000"/>
              <w:right w:val="single" w:sz="4" w:space="0" w:color="000000"/>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Xếp hạng </w:t>
            </w:r>
          </w:p>
        </w:tc>
      </w:tr>
      <w:tr w:rsidR="00790218" w:rsidRPr="0044563C" w:rsidTr="00790218">
        <w:trPr>
          <w:trHeight w:val="25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3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866"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r>
      <w:tr w:rsidR="00790218" w:rsidRPr="0044563C" w:rsidTr="00790218">
        <w:trPr>
          <w:trHeight w:val="25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3595"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90218" w:rsidRPr="0044563C" w:rsidRDefault="00790218" w:rsidP="00790218">
            <w:pPr>
              <w:spacing w:before="0" w:after="0" w:line="240" w:lineRule="auto"/>
              <w:ind w:firstLine="0"/>
              <w:jc w:val="left"/>
              <w:rPr>
                <w:rFonts w:eastAsia="Times New Roman"/>
                <w:b/>
                <w:bCs/>
                <w:sz w:val="20"/>
                <w:szCs w:val="20"/>
                <w:lang w:eastAsia="en-US"/>
              </w:rPr>
            </w:pPr>
          </w:p>
        </w:tc>
        <w:tc>
          <w:tcPr>
            <w:tcW w:w="634" w:type="dxa"/>
            <w:tcBorders>
              <w:top w:val="nil"/>
              <w:left w:val="nil"/>
              <w:bottom w:val="single" w:sz="4" w:space="0" w:color="auto"/>
              <w:right w:val="single" w:sz="4" w:space="0" w:color="auto"/>
            </w:tcBorders>
            <w:shd w:val="clear" w:color="000000" w:fill="FF66FF"/>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3595"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1013"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1013"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1020"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1020"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634"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Việc làm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0,8459</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Phòng, chống tệ nạn xã hội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2,78%</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2,78%</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0,5496</w:t>
            </w:r>
          </w:p>
        </w:tc>
        <w:tc>
          <w:tcPr>
            <w:tcW w:w="63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Quản lý lao động ngoài nước</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2,17%</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2,17%</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0,4690</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Viện Khoa học Lao động &amp; Xã hội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1,43%</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1,43%</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0,3697</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Bảo trợ xã hội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2,50%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2,50%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0,3333</w:t>
            </w:r>
          </w:p>
        </w:tc>
        <w:tc>
          <w:tcPr>
            <w:tcW w:w="63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Người có công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113%</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0,3333</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Tổng cục Giáo dục nghề nghiệp</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1,57%</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0,52%</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0,3188</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Văn phòng Quốc gia về giảm nghèo</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89%</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0,2131</w:t>
            </w:r>
          </w:p>
        </w:tc>
        <w:tc>
          <w:tcPr>
            <w:tcW w:w="63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9</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Thanh tra Bộ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0,1792</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10</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Cục Trẻ em </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0,1792</w:t>
            </w:r>
          </w:p>
        </w:tc>
        <w:tc>
          <w:tcPr>
            <w:tcW w:w="634"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11</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An toàn lao động</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0,1792</w:t>
            </w:r>
          </w:p>
        </w:tc>
        <w:tc>
          <w:tcPr>
            <w:tcW w:w="63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r>
      <w:tr w:rsidR="00790218" w:rsidRPr="0044563C"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12</w:t>
            </w:r>
          </w:p>
        </w:tc>
        <w:tc>
          <w:tcPr>
            <w:tcW w:w="3595"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Cục Quan hệ lao động và tiền lương</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13"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87%</w:t>
            </w:r>
          </w:p>
        </w:tc>
        <w:tc>
          <w:tcPr>
            <w:tcW w:w="1020"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0,0234</w:t>
            </w:r>
          </w:p>
        </w:tc>
        <w:tc>
          <w:tcPr>
            <w:tcW w:w="634" w:type="dxa"/>
            <w:tcBorders>
              <w:top w:val="nil"/>
              <w:left w:val="nil"/>
              <w:bottom w:val="single" w:sz="4" w:space="0" w:color="auto"/>
              <w:right w:val="single" w:sz="4" w:space="0" w:color="auto"/>
            </w:tcBorders>
            <w:shd w:val="clear" w:color="auto" w:fill="auto"/>
            <w:noWrap/>
            <w:vAlign w:val="bottom"/>
            <w:hideMark/>
          </w:tcPr>
          <w:p w:rsidR="00790218" w:rsidRPr="0044563C" w:rsidRDefault="00790218" w:rsidP="00790218">
            <w:pPr>
              <w:spacing w:before="0" w:after="0" w:line="240" w:lineRule="auto"/>
              <w:ind w:firstLine="0"/>
              <w:jc w:val="left"/>
              <w:rPr>
                <w:rFonts w:eastAsia="Times New Roman"/>
                <w:sz w:val="20"/>
                <w:szCs w:val="20"/>
                <w:lang w:eastAsia="en-US"/>
              </w:rPr>
            </w:pP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44563C" w:rsidRDefault="00790218" w:rsidP="00790218">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12</w:t>
            </w:r>
          </w:p>
        </w:tc>
      </w:tr>
    </w:tbl>
    <w:p w:rsidR="00291720" w:rsidRPr="00105C55" w:rsidRDefault="00291720" w:rsidP="00393308">
      <w:pPr>
        <w:ind w:firstLine="0"/>
        <w:rPr>
          <w:b/>
        </w:rPr>
      </w:pPr>
    </w:p>
    <w:p w:rsidR="00C81AFA" w:rsidRPr="00105C55" w:rsidRDefault="00C81AFA" w:rsidP="006C7FDD">
      <w:pPr>
        <w:spacing w:before="0" w:after="0"/>
        <w:ind w:firstLine="0"/>
        <w:rPr>
          <w:szCs w:val="28"/>
          <w:u w:val="single"/>
        </w:rPr>
      </w:pPr>
      <w:r w:rsidRPr="00105C55">
        <w:rPr>
          <w:szCs w:val="28"/>
          <w:u w:val="single"/>
        </w:rPr>
        <w:t>Ghi chú:</w:t>
      </w:r>
    </w:p>
    <w:p w:rsidR="00C81AFA" w:rsidRPr="00105C55" w:rsidRDefault="00C81AFA" w:rsidP="00C81AFA">
      <w:pPr>
        <w:spacing w:before="0" w:after="0"/>
        <w:rPr>
          <w:i/>
          <w:szCs w:val="28"/>
        </w:rPr>
      </w:pPr>
      <w:r w:rsidRPr="00105C55">
        <w:rPr>
          <w:i/>
          <w:szCs w:val="28"/>
        </w:rPr>
        <w:t xml:space="preserve">(3) Tỷ lệ cán bộ chuyên trách công nghệ thông tin </w:t>
      </w:r>
    </w:p>
    <w:p w:rsidR="00C81AFA" w:rsidRPr="00105C55" w:rsidRDefault="00C81AFA" w:rsidP="00C81AFA">
      <w:pPr>
        <w:spacing w:before="0" w:after="0"/>
        <w:rPr>
          <w:i/>
          <w:szCs w:val="28"/>
        </w:rPr>
      </w:pPr>
      <w:r w:rsidRPr="00105C55">
        <w:rPr>
          <w:i/>
          <w:szCs w:val="28"/>
        </w:rPr>
        <w:t>(4) Tỷ lệ cán bộ chuyên trách công nghệ thông tin trình độ từ cao đẳng trở lên</w:t>
      </w:r>
    </w:p>
    <w:p w:rsidR="00C81AFA" w:rsidRPr="00105C55" w:rsidRDefault="00C81AFA" w:rsidP="00C81AFA">
      <w:pPr>
        <w:spacing w:before="0" w:after="0"/>
        <w:rPr>
          <w:i/>
          <w:szCs w:val="28"/>
        </w:rPr>
      </w:pPr>
      <w:r w:rsidRPr="00105C55">
        <w:rPr>
          <w:i/>
          <w:szCs w:val="28"/>
        </w:rPr>
        <w:t xml:space="preserve">(5) Tỷ lệ cán bộ công chức biết sử dụng máy tính trong công việc </w:t>
      </w:r>
    </w:p>
    <w:p w:rsidR="00C81AFA" w:rsidRPr="00105C55" w:rsidRDefault="00C81AFA" w:rsidP="00C81AFA">
      <w:pPr>
        <w:spacing w:before="0" w:after="0"/>
        <w:rPr>
          <w:i/>
          <w:szCs w:val="28"/>
        </w:rPr>
      </w:pPr>
      <w:r w:rsidRPr="00105C55">
        <w:rPr>
          <w:i/>
          <w:szCs w:val="28"/>
        </w:rPr>
        <w:t xml:space="preserve">(6) Chỉ số hạ tầng nhân lực </w:t>
      </w:r>
    </w:p>
    <w:p w:rsidR="00C81AFA" w:rsidRPr="00105C55" w:rsidRDefault="00C81AFA" w:rsidP="00C81AFA">
      <w:pPr>
        <w:spacing w:before="0" w:after="0"/>
        <w:rPr>
          <w:i/>
          <w:szCs w:val="28"/>
        </w:rPr>
      </w:pPr>
      <w:r w:rsidRPr="00105C55">
        <w:rPr>
          <w:i/>
          <w:szCs w:val="28"/>
        </w:rPr>
        <w:t>(7) Xếp hạng hạ tầng nguồn nhân lực năm 201</w:t>
      </w:r>
      <w:r w:rsidR="00790218">
        <w:rPr>
          <w:i/>
          <w:szCs w:val="28"/>
        </w:rPr>
        <w:t>6</w:t>
      </w:r>
    </w:p>
    <w:p w:rsidR="00A351C1" w:rsidRPr="00105C55" w:rsidRDefault="00A351C1" w:rsidP="00A351C1">
      <w:pPr>
        <w:spacing w:before="0" w:after="0"/>
        <w:rPr>
          <w:i/>
          <w:szCs w:val="28"/>
        </w:rPr>
      </w:pPr>
      <w:r w:rsidRPr="00105C55">
        <w:rPr>
          <w:i/>
          <w:szCs w:val="28"/>
        </w:rPr>
        <w:t>(8) Xếp hạng hạ tầng nguồn nhân lực năm 201</w:t>
      </w:r>
      <w:r w:rsidR="00790218">
        <w:rPr>
          <w:i/>
          <w:szCs w:val="28"/>
        </w:rPr>
        <w:t>7</w:t>
      </w:r>
    </w:p>
    <w:p w:rsidR="00393308" w:rsidRPr="00105C55" w:rsidRDefault="00393308" w:rsidP="00393308">
      <w:pPr>
        <w:spacing w:before="0" w:after="0"/>
        <w:rPr>
          <w:i/>
          <w:szCs w:val="28"/>
        </w:rPr>
      </w:pPr>
      <w:r w:rsidRPr="00105C55">
        <w:rPr>
          <w:i/>
          <w:szCs w:val="28"/>
        </w:rPr>
        <w:t xml:space="preserve">(9) Xếp hạng hạ tầng nguồn nhân lực </w:t>
      </w:r>
      <w:r w:rsidR="00670BD4" w:rsidRPr="00105C55">
        <w:rPr>
          <w:i/>
          <w:szCs w:val="28"/>
        </w:rPr>
        <w:t>năm 201</w:t>
      </w:r>
      <w:r w:rsidR="00790218">
        <w:rPr>
          <w:i/>
          <w:szCs w:val="28"/>
        </w:rPr>
        <w:t>8</w:t>
      </w:r>
    </w:p>
    <w:p w:rsidR="00393308" w:rsidRPr="00105C55" w:rsidRDefault="00393308" w:rsidP="00A351C1">
      <w:pPr>
        <w:spacing w:before="0" w:after="0"/>
        <w:rPr>
          <w:i/>
          <w:szCs w:val="28"/>
        </w:rPr>
      </w:pPr>
    </w:p>
    <w:p w:rsidR="006C7FDD" w:rsidRPr="00105C55" w:rsidRDefault="006C7FDD" w:rsidP="00C81AFA">
      <w:pPr>
        <w:spacing w:before="0" w:after="0"/>
        <w:rPr>
          <w:i/>
          <w:szCs w:val="28"/>
        </w:rPr>
      </w:pPr>
    </w:p>
    <w:p w:rsidR="00C81AFA" w:rsidRPr="00105C55" w:rsidRDefault="00C81AFA" w:rsidP="00C81AFA"/>
    <w:p w:rsidR="00C81AFA" w:rsidRPr="00105C55" w:rsidRDefault="00C81AFA" w:rsidP="00C81AFA">
      <w:pPr>
        <w:sectPr w:rsidR="00C81AFA" w:rsidRPr="00105C55" w:rsidSect="0054793C">
          <w:pgSz w:w="11907" w:h="16840" w:code="9"/>
          <w:pgMar w:top="851" w:right="567" w:bottom="567" w:left="1134" w:header="720" w:footer="720" w:gutter="0"/>
          <w:cols w:space="720"/>
          <w:docGrid w:linePitch="360"/>
        </w:sectPr>
      </w:pPr>
    </w:p>
    <w:p w:rsidR="00C81AFA" w:rsidRPr="00105C55" w:rsidRDefault="000B4A88" w:rsidP="00433A20">
      <w:pPr>
        <w:pStyle w:val="Heading2"/>
        <w:rPr>
          <w:rFonts w:ascii="Times New Roman" w:hAnsi="Times New Roman"/>
          <w:i w:val="0"/>
        </w:rPr>
      </w:pPr>
      <w:bookmarkStart w:id="657" w:name="_Toc444690574"/>
      <w:bookmarkStart w:id="658" w:name="_Toc468285457"/>
      <w:bookmarkStart w:id="659" w:name="_Toc514664060"/>
      <w:bookmarkStart w:id="660" w:name="_Toc514664388"/>
      <w:bookmarkStart w:id="661" w:name="_Toc514664482"/>
      <w:r w:rsidRPr="00105C55">
        <w:rPr>
          <w:rFonts w:ascii="Times New Roman" w:hAnsi="Times New Roman"/>
          <w:i w:val="0"/>
        </w:rPr>
        <w:lastRenderedPageBreak/>
        <w:t>3</w:t>
      </w:r>
      <w:r w:rsidR="00C81AFA" w:rsidRPr="00105C55">
        <w:rPr>
          <w:rFonts w:ascii="Times New Roman" w:hAnsi="Times New Roman"/>
          <w:i w:val="0"/>
        </w:rPr>
        <w:t xml:space="preserve">. KHỐI </w:t>
      </w:r>
      <w:r w:rsidR="000C48E5" w:rsidRPr="00105C55">
        <w:rPr>
          <w:rFonts w:ascii="Times New Roman" w:hAnsi="Times New Roman"/>
          <w:i w:val="0"/>
        </w:rPr>
        <w:t xml:space="preserve">CÁC </w:t>
      </w:r>
      <w:r w:rsidR="00C81AFA" w:rsidRPr="00105C55">
        <w:rPr>
          <w:rFonts w:ascii="Times New Roman" w:hAnsi="Times New Roman"/>
          <w:i w:val="0"/>
        </w:rPr>
        <w:t>ĐƠN VỊ SỰ NGHIỆP THUỘC BỘ</w:t>
      </w:r>
      <w:bookmarkEnd w:id="657"/>
      <w:bookmarkEnd w:id="658"/>
      <w:bookmarkEnd w:id="659"/>
      <w:bookmarkEnd w:id="660"/>
      <w:bookmarkEnd w:id="661"/>
    </w:p>
    <w:p w:rsidR="00C81AFA" w:rsidRPr="00105C55" w:rsidRDefault="00C81AFA" w:rsidP="00C81AFA">
      <w:pPr>
        <w:jc w:val="center"/>
        <w:rPr>
          <w:rFonts w:eastAsia="Times New Roman"/>
          <w:b/>
          <w:bCs/>
        </w:rPr>
      </w:pPr>
      <w:r w:rsidRPr="00105C55">
        <w:rPr>
          <w:rFonts w:eastAsia="Times New Roman"/>
          <w:b/>
          <w:bCs/>
        </w:rPr>
        <w:t>XẾP HẠNG CHUNG</w:t>
      </w:r>
    </w:p>
    <w:p w:rsidR="00790218" w:rsidRDefault="004C4661" w:rsidP="00C81AFA">
      <w:pPr>
        <w:spacing w:before="0" w:after="0"/>
        <w:rPr>
          <w:rFonts w:eastAsia="Times New Roman"/>
          <w:bCs/>
          <w:szCs w:val="28"/>
        </w:rPr>
      </w:pPr>
      <w:r w:rsidRPr="00105C55">
        <w:rPr>
          <w:rFonts w:eastAsia="Times New Roman"/>
          <w:bCs/>
          <w:szCs w:val="28"/>
        </w:rPr>
        <w:t xml:space="preserve"> </w:t>
      </w:r>
    </w:p>
    <w:tbl>
      <w:tblPr>
        <w:tblW w:w="13727" w:type="dxa"/>
        <w:jc w:val="center"/>
        <w:tblInd w:w="89" w:type="dxa"/>
        <w:tblLook w:val="04A0"/>
      </w:tblPr>
      <w:tblGrid>
        <w:gridCol w:w="595"/>
        <w:gridCol w:w="6412"/>
        <w:gridCol w:w="960"/>
        <w:gridCol w:w="960"/>
        <w:gridCol w:w="960"/>
        <w:gridCol w:w="960"/>
        <w:gridCol w:w="960"/>
        <w:gridCol w:w="960"/>
        <w:gridCol w:w="960"/>
      </w:tblGrid>
      <w:tr w:rsidR="00790218" w:rsidRPr="00B800D9" w:rsidTr="00790218">
        <w:trPr>
          <w:trHeight w:val="330"/>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STT</w:t>
            </w:r>
          </w:p>
        </w:tc>
        <w:tc>
          <w:tcPr>
            <w:tcW w:w="6412"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Tên đơn vị</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HTKT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ƯD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HTNL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ICT Index</w:t>
            </w:r>
          </w:p>
        </w:tc>
        <w:tc>
          <w:tcPr>
            <w:tcW w:w="2880" w:type="dxa"/>
            <w:gridSpan w:val="3"/>
            <w:tcBorders>
              <w:top w:val="single" w:sz="4" w:space="0" w:color="auto"/>
              <w:left w:val="nil"/>
              <w:bottom w:val="single" w:sz="4" w:space="0" w:color="auto"/>
              <w:right w:val="single" w:sz="4" w:space="0" w:color="000000"/>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Xếp hạng</w:t>
            </w:r>
          </w:p>
        </w:tc>
      </w:tr>
      <w:tr w:rsidR="00790218" w:rsidRPr="00B800D9" w:rsidTr="00790218">
        <w:trPr>
          <w:trHeight w:val="3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412"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2018</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412"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Quỹ Bảo trợ trẻ em Việt Nam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0,6407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0,8465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0,8040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0,7637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2</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Báo Lao động và Xã hội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0,4960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0,7778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0,8468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0,7068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3</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Gia đình và Trẻ em</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0,5770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0,5143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0,9750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0,6888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4</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Lao động ngoài nước</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0,5387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0,8156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0,5542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5</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Chỉnh hình và Phục hồi chức năng Cần Thơ</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0,4211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0,5559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0,4368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6</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0,4903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0,3706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7</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0,5049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0,4648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0,4260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8</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Lao động và Xã hội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0,3696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0,5764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0,2917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0,4126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9</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Đà Nẵng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0,5302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0,3948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10</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0,6516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0,2392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0,2788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0,3898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11</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Quy Nhơn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0,3911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0,4370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0,3788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12</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Thụy An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0,4181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13</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Kỹ thuật chỉnh hình và Phục hồi chức năng TP.Hồ Chí Minh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0,4767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0,3345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0,2234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14</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điều dưỡng Phục hồi chức năng tâm thần Việt Trì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0,4134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0,3542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0,2635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15</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và Phục hồi chức năng TP. Hồ Chí Minh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0,1593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0,3556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0,3404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0,2851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16</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 Phục hồi chức năng</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0,3468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0,0333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0,2295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17</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18</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Bảo trợ xã hội trẻ em thiệt thòi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19</w:t>
            </w:r>
          </w:p>
        </w:tc>
        <w:tc>
          <w:tcPr>
            <w:tcW w:w="6412"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Kỹ thuật chỉnh hình và Phục hồi chức năng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bl>
    <w:p w:rsidR="00C81AFA" w:rsidRPr="00105C55" w:rsidRDefault="004C4661" w:rsidP="00C81AFA">
      <w:pPr>
        <w:spacing w:before="0" w:after="0"/>
        <w:rPr>
          <w:rFonts w:eastAsia="Times New Roman"/>
          <w:bCs/>
          <w:szCs w:val="28"/>
          <w:u w:val="single"/>
        </w:rPr>
      </w:pPr>
      <w:r w:rsidRPr="00105C55">
        <w:rPr>
          <w:rFonts w:eastAsia="Times New Roman"/>
          <w:bCs/>
          <w:szCs w:val="28"/>
        </w:rPr>
        <w:t xml:space="preserve">     </w:t>
      </w:r>
      <w:r w:rsidR="00C81AFA" w:rsidRPr="00105C55">
        <w:rPr>
          <w:rFonts w:eastAsia="Times New Roman"/>
          <w:bCs/>
          <w:szCs w:val="28"/>
          <w:u w:val="single"/>
        </w:rPr>
        <w:t>Ghi chú:</w:t>
      </w:r>
    </w:p>
    <w:p w:rsidR="00C81AFA" w:rsidRPr="00105C55" w:rsidRDefault="00C81AFA" w:rsidP="00C81AFA">
      <w:pPr>
        <w:spacing w:before="0" w:after="0"/>
        <w:rPr>
          <w:rFonts w:eastAsia="Times New Roman"/>
          <w:bCs/>
          <w:i/>
          <w:szCs w:val="28"/>
        </w:rPr>
      </w:pPr>
      <w:r w:rsidRPr="00105C55">
        <w:rPr>
          <w:rFonts w:eastAsia="Times New Roman"/>
          <w:bCs/>
          <w:i/>
          <w:szCs w:val="28"/>
        </w:rPr>
        <w:tab/>
      </w:r>
      <w:r w:rsidR="004C4661" w:rsidRPr="00105C55">
        <w:rPr>
          <w:rFonts w:eastAsia="Times New Roman"/>
          <w:bCs/>
          <w:i/>
          <w:szCs w:val="28"/>
        </w:rPr>
        <w:t xml:space="preserve">          </w:t>
      </w:r>
      <w:r w:rsidRPr="00105C55">
        <w:rPr>
          <w:rFonts w:eastAsia="Times New Roman"/>
          <w:bCs/>
          <w:i/>
          <w:szCs w:val="28"/>
        </w:rPr>
        <w:t xml:space="preserve">(3) Chỉ số hạ tầng kỹ thuật </w:t>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r>
      <w:r w:rsidR="00EA73C2" w:rsidRPr="00105C55">
        <w:rPr>
          <w:rFonts w:eastAsia="Times New Roman"/>
          <w:bCs/>
          <w:i/>
          <w:szCs w:val="28"/>
        </w:rPr>
        <w:t>(4) Chỉ số</w:t>
      </w:r>
      <w:r w:rsidRPr="00105C55">
        <w:rPr>
          <w:rFonts w:eastAsia="Times New Roman"/>
          <w:bCs/>
          <w:i/>
          <w:szCs w:val="28"/>
        </w:rPr>
        <w:t xml:space="preserve"> ứng dụng</w:t>
      </w:r>
      <w:r w:rsidR="00EA73C2" w:rsidRPr="00105C55">
        <w:rPr>
          <w:rFonts w:eastAsia="Times New Roman"/>
          <w:bCs/>
          <w:i/>
          <w:szCs w:val="28"/>
        </w:rPr>
        <w:t xml:space="preserve"> CNTT</w:t>
      </w:r>
      <w:r w:rsidRPr="00105C55">
        <w:rPr>
          <w:rFonts w:eastAsia="Times New Roman"/>
          <w:bCs/>
          <w:i/>
          <w:szCs w:val="28"/>
        </w:rPr>
        <w:t xml:space="preserve"> </w:t>
      </w:r>
    </w:p>
    <w:p w:rsidR="00383DBE" w:rsidRPr="00105C55" w:rsidRDefault="00C81AFA" w:rsidP="007011FF">
      <w:pPr>
        <w:spacing w:before="0" w:after="0"/>
        <w:rPr>
          <w:rFonts w:eastAsia="Times New Roman"/>
          <w:bCs/>
          <w:i/>
          <w:szCs w:val="28"/>
        </w:rPr>
      </w:pPr>
      <w:r w:rsidRPr="00105C55">
        <w:rPr>
          <w:rFonts w:eastAsia="Times New Roman"/>
          <w:bCs/>
          <w:i/>
          <w:szCs w:val="28"/>
        </w:rPr>
        <w:tab/>
      </w:r>
      <w:r w:rsidR="004C4661" w:rsidRPr="00105C55">
        <w:rPr>
          <w:rFonts w:eastAsia="Times New Roman"/>
          <w:bCs/>
          <w:i/>
          <w:szCs w:val="28"/>
        </w:rPr>
        <w:t xml:space="preserve">          </w:t>
      </w:r>
      <w:r w:rsidRPr="00105C55">
        <w:rPr>
          <w:rFonts w:eastAsia="Times New Roman"/>
          <w:bCs/>
          <w:i/>
          <w:szCs w:val="28"/>
        </w:rPr>
        <w:t xml:space="preserve">(5) Chỉ số hạ tầng nhân lực </w:t>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r>
      <w:r w:rsidRPr="00105C55">
        <w:rPr>
          <w:rFonts w:eastAsia="Times New Roman"/>
          <w:bCs/>
          <w:i/>
          <w:szCs w:val="28"/>
        </w:rPr>
        <w:t>(</w:t>
      </w:r>
      <w:r w:rsidR="007011FF" w:rsidRPr="00105C55">
        <w:rPr>
          <w:rFonts w:eastAsia="Times New Roman"/>
          <w:bCs/>
          <w:i/>
          <w:szCs w:val="28"/>
        </w:rPr>
        <w:t>6</w:t>
      </w:r>
      <w:r w:rsidRPr="00105C55">
        <w:rPr>
          <w:rFonts w:eastAsia="Times New Roman"/>
          <w:bCs/>
          <w:i/>
          <w:szCs w:val="28"/>
        </w:rPr>
        <w:t xml:space="preserve">) Chỉ số ICT mức độ sẵn sàng cho ứng dụng và phát triển CNTT   </w:t>
      </w:r>
      <w:r w:rsidRPr="00105C55">
        <w:rPr>
          <w:rFonts w:eastAsia="Times New Roman"/>
          <w:bCs/>
          <w:i/>
          <w:szCs w:val="28"/>
        </w:rPr>
        <w:tab/>
        <w:t xml:space="preserve"> </w:t>
      </w:r>
      <w:r w:rsidRPr="00105C55">
        <w:rPr>
          <w:rFonts w:eastAsia="Times New Roman"/>
          <w:bCs/>
          <w:i/>
          <w:szCs w:val="28"/>
        </w:rPr>
        <w:tab/>
      </w:r>
      <w:r w:rsidR="007011FF" w:rsidRPr="00105C55">
        <w:rPr>
          <w:rFonts w:eastAsia="Times New Roman"/>
          <w:bCs/>
          <w:i/>
          <w:szCs w:val="28"/>
        </w:rPr>
        <w:tab/>
        <w:t>(7</w:t>
      </w:r>
      <w:r w:rsidRPr="00105C55">
        <w:rPr>
          <w:rFonts w:eastAsia="Times New Roman"/>
          <w:bCs/>
          <w:i/>
          <w:szCs w:val="28"/>
        </w:rPr>
        <w:t>) Xếp hạng chung năm 201</w:t>
      </w:r>
      <w:r w:rsidR="00790218">
        <w:rPr>
          <w:rFonts w:eastAsia="Times New Roman"/>
          <w:bCs/>
          <w:i/>
          <w:szCs w:val="28"/>
        </w:rPr>
        <w:t>6</w:t>
      </w:r>
      <w:r w:rsidR="007011FF" w:rsidRPr="00105C55">
        <w:rPr>
          <w:rFonts w:eastAsia="Times New Roman"/>
          <w:bCs/>
          <w:i/>
          <w:szCs w:val="28"/>
        </w:rPr>
        <w:t xml:space="preserve"> </w:t>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r>
      <w:r w:rsidR="007011FF" w:rsidRPr="00105C55">
        <w:rPr>
          <w:rFonts w:eastAsia="Times New Roman"/>
          <w:bCs/>
          <w:i/>
          <w:szCs w:val="28"/>
        </w:rPr>
        <w:tab/>
        <w:t>(8) Xếp hạng chung năm 201</w:t>
      </w:r>
      <w:r w:rsidR="00790218">
        <w:rPr>
          <w:rFonts w:eastAsia="Times New Roman"/>
          <w:bCs/>
          <w:i/>
          <w:szCs w:val="28"/>
        </w:rPr>
        <w:t>7</w:t>
      </w:r>
    </w:p>
    <w:p w:rsidR="00670BD4" w:rsidRPr="00105C55" w:rsidRDefault="00670BD4" w:rsidP="009C01C5">
      <w:pPr>
        <w:spacing w:before="0" w:after="0"/>
        <w:ind w:left="1440"/>
        <w:rPr>
          <w:rFonts w:eastAsia="Times New Roman"/>
          <w:b/>
          <w:bCs/>
          <w:i/>
          <w:szCs w:val="28"/>
        </w:rPr>
      </w:pPr>
      <w:r w:rsidRPr="00105C55">
        <w:rPr>
          <w:rFonts w:eastAsia="Times New Roman"/>
          <w:bCs/>
          <w:i/>
          <w:szCs w:val="28"/>
        </w:rPr>
        <w:t>(9) Xếp hạng chung năm 201</w:t>
      </w:r>
      <w:r w:rsidR="00790218">
        <w:rPr>
          <w:rFonts w:eastAsia="Times New Roman"/>
          <w:bCs/>
          <w:i/>
          <w:szCs w:val="28"/>
        </w:rPr>
        <w:t>8</w:t>
      </w:r>
    </w:p>
    <w:p w:rsidR="00C81AFA" w:rsidRDefault="00C81AFA" w:rsidP="00670BD4">
      <w:pPr>
        <w:spacing w:before="0" w:after="0"/>
        <w:jc w:val="center"/>
        <w:rPr>
          <w:b/>
        </w:rPr>
      </w:pPr>
      <w:r w:rsidRPr="00105C55">
        <w:rPr>
          <w:b/>
        </w:rPr>
        <w:lastRenderedPageBreak/>
        <w:t xml:space="preserve">XẾP HẠNG HẠ TẦNG KỸ THUẬT </w:t>
      </w:r>
    </w:p>
    <w:tbl>
      <w:tblPr>
        <w:tblW w:w="14742" w:type="dxa"/>
        <w:tblInd w:w="89" w:type="dxa"/>
        <w:tblLook w:val="04A0"/>
      </w:tblPr>
      <w:tblGrid>
        <w:gridCol w:w="608"/>
        <w:gridCol w:w="6357"/>
        <w:gridCol w:w="971"/>
        <w:gridCol w:w="909"/>
        <w:gridCol w:w="960"/>
        <w:gridCol w:w="909"/>
        <w:gridCol w:w="923"/>
        <w:gridCol w:w="977"/>
        <w:gridCol w:w="868"/>
        <w:gridCol w:w="630"/>
        <w:gridCol w:w="630"/>
      </w:tblGrid>
      <w:tr w:rsidR="00790218" w:rsidRPr="00B800D9" w:rsidTr="00790218">
        <w:trPr>
          <w:trHeight w:val="255"/>
        </w:trPr>
        <w:tc>
          <w:tcPr>
            <w:tcW w:w="608" w:type="dxa"/>
            <w:vMerge w:val="restart"/>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STT</w:t>
            </w:r>
          </w:p>
        </w:tc>
        <w:tc>
          <w:tcPr>
            <w:tcW w:w="6357"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Tên đơn vị </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MT/ CBCC</w:t>
            </w:r>
          </w:p>
        </w:tc>
        <w:tc>
          <w:tcPr>
            <w:tcW w:w="909"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MT kết nối Int.</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băng thông Int.</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máy tính cài PM diệt virus</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Hệ thống an ninh mạng</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HTKT</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Xếp hạng </w:t>
            </w:r>
          </w:p>
        </w:tc>
      </w:tr>
      <w:tr w:rsidR="00790218" w:rsidRPr="00B800D9" w:rsidTr="00790218">
        <w:trPr>
          <w:trHeight w:val="25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357"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2128"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r>
      <w:tr w:rsidR="00790218" w:rsidRPr="00B800D9" w:rsidTr="00790218">
        <w:trPr>
          <w:trHeight w:val="25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357"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68"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2016</w:t>
            </w:r>
          </w:p>
        </w:tc>
        <w:tc>
          <w:tcPr>
            <w:tcW w:w="630" w:type="dxa"/>
            <w:tcBorders>
              <w:top w:val="nil"/>
              <w:left w:val="nil"/>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2017</w:t>
            </w:r>
          </w:p>
        </w:tc>
        <w:tc>
          <w:tcPr>
            <w:tcW w:w="630" w:type="dxa"/>
            <w:tcBorders>
              <w:top w:val="nil"/>
              <w:left w:val="nil"/>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2018</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357"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971"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09"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09"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923"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977"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868" w:type="dxa"/>
            <w:tcBorders>
              <w:top w:val="nil"/>
              <w:left w:val="nil"/>
              <w:bottom w:val="single" w:sz="4" w:space="0" w:color="auto"/>
              <w:right w:val="single" w:sz="4" w:space="0" w:color="auto"/>
            </w:tcBorders>
            <w:shd w:val="clear" w:color="000000" w:fill="E6B9B8"/>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630" w:type="dxa"/>
            <w:tcBorders>
              <w:top w:val="nil"/>
              <w:left w:val="nil"/>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630" w:type="dxa"/>
            <w:tcBorders>
              <w:top w:val="nil"/>
              <w:left w:val="nil"/>
              <w:bottom w:val="single" w:sz="4" w:space="0" w:color="auto"/>
              <w:right w:val="single" w:sz="4" w:space="0" w:color="auto"/>
            </w:tcBorders>
            <w:shd w:val="clear" w:color="000000" w:fill="E6B9B8"/>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0,21</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12.288</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87%</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3,5</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0,6516</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2</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Quỹ Bảo trợ trẻ em Việt Nam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1,07</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1.342</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76%</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0,6407</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3</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Gia đình và Trẻ em</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1,05</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2.327</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86%</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4,5</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0,5770</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4</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Lao động ngoài nước</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1,93</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1.244</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63%</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1,3</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0,5387</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5</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Đà Nẵng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0,38</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2.105</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104%</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0,5302</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6</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III</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1.998</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0,5049</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7</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Báo Lao động và Xã hội</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0,69</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57</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106%</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2,3</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0,4960</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8</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Kỹ thuật chỉnh hình và Phục hồi chức năng TP.Hồ Chí Minh</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0,38</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3.545</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96%</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0,4767</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9</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0,44</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1.229</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0,4322</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10</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Chỉnh hình và Phục hồi chức năng Cần Thơ</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0,57</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146</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95%</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0,4211</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11</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điều dưỡng Phục hồi chức năng tâm thần Việt Trì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0,42</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783</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0,4134</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12</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Quy Nhơn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0,47</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381</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95%</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0,3911</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13</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Lao động và Xã hội</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1,04</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4.915</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1,5</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0,3696</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14</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 Phục hồi chức năng</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3.303</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3,1</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0,3468</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15</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Thụy An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0,39</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869</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2,3</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0,3313</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16</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và Phục hồi chức năng TP. Hồ Chí Minh</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0,59</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333</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48%</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1,5</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0,1593</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17</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18</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Bảo trợ xã hội trẻ em thiệt thòi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19</w:t>
            </w:r>
          </w:p>
        </w:tc>
        <w:tc>
          <w:tcPr>
            <w:tcW w:w="635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Kỹ thuật chỉnh hình và Phục hồi chức năng </w:t>
            </w:r>
          </w:p>
        </w:tc>
        <w:tc>
          <w:tcPr>
            <w:tcW w:w="97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9"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2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7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68"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17</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630"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bl>
    <w:p w:rsidR="00790218" w:rsidRPr="00105C55" w:rsidRDefault="00790218" w:rsidP="00670BD4">
      <w:pPr>
        <w:spacing w:before="0" w:after="0"/>
        <w:jc w:val="center"/>
        <w:rPr>
          <w:rFonts w:eastAsia="Times New Roman"/>
          <w:b/>
          <w:bCs/>
          <w:i/>
          <w:szCs w:val="28"/>
        </w:rPr>
      </w:pPr>
    </w:p>
    <w:p w:rsidR="00355F1F" w:rsidRPr="00105C55" w:rsidRDefault="00355F1F" w:rsidP="00670BD4">
      <w:pPr>
        <w:ind w:firstLine="0"/>
        <w:rPr>
          <w:sz w:val="4"/>
        </w:rPr>
      </w:pPr>
    </w:p>
    <w:p w:rsidR="00F456B7" w:rsidRPr="00105C55" w:rsidRDefault="00C81AFA" w:rsidP="00F456B7">
      <w:pPr>
        <w:rPr>
          <w:i/>
        </w:rPr>
      </w:pPr>
      <w:r w:rsidRPr="00105C55">
        <w:rPr>
          <w:szCs w:val="28"/>
          <w:u w:val="single"/>
        </w:rPr>
        <w:t>Ghi chú:</w:t>
      </w:r>
      <w:r w:rsidR="00F456B7" w:rsidRPr="00105C55">
        <w:rPr>
          <w:szCs w:val="28"/>
        </w:rPr>
        <w:tab/>
      </w:r>
      <w:r w:rsidRPr="00105C55">
        <w:rPr>
          <w:i/>
          <w:szCs w:val="28"/>
        </w:rPr>
        <w:t>(3) Tỷ lệ máy tính trên cán bộ công chức</w:t>
      </w:r>
      <w:r w:rsidR="00F456B7" w:rsidRPr="00105C55">
        <w:rPr>
          <w:i/>
          <w:szCs w:val="28"/>
        </w:rPr>
        <w:t xml:space="preserve">  </w:t>
      </w:r>
      <w:r w:rsidR="00670BD4" w:rsidRPr="00105C55">
        <w:rPr>
          <w:i/>
          <w:szCs w:val="28"/>
        </w:rPr>
        <w:tab/>
      </w:r>
      <w:r w:rsidR="00670BD4" w:rsidRPr="00105C55">
        <w:rPr>
          <w:i/>
          <w:szCs w:val="28"/>
        </w:rPr>
        <w:tab/>
      </w:r>
      <w:r w:rsidR="00670BD4" w:rsidRPr="00105C55">
        <w:rPr>
          <w:i/>
          <w:szCs w:val="28"/>
        </w:rPr>
        <w:tab/>
      </w:r>
      <w:r w:rsidR="00670BD4" w:rsidRPr="00105C55">
        <w:rPr>
          <w:i/>
          <w:szCs w:val="28"/>
        </w:rPr>
        <w:tab/>
      </w:r>
      <w:r w:rsidRPr="00105C55">
        <w:rPr>
          <w:i/>
          <w:szCs w:val="28"/>
        </w:rPr>
        <w:t>(4) Tỷ lệ máy tính kết nối Interne</w:t>
      </w:r>
      <w:r w:rsidR="004267CE" w:rsidRPr="00105C55">
        <w:rPr>
          <w:i/>
        </w:rPr>
        <w:t xml:space="preserve"> </w:t>
      </w:r>
      <w:bookmarkStart w:id="662" w:name="_Toc468285458"/>
      <w:r w:rsidR="00F456B7" w:rsidRPr="00105C55">
        <w:rPr>
          <w:i/>
        </w:rPr>
        <w:t xml:space="preserve">   </w:t>
      </w:r>
    </w:p>
    <w:p w:rsidR="00670BD4" w:rsidRPr="00105C55" w:rsidRDefault="00C81AFA" w:rsidP="00F456B7">
      <w:pPr>
        <w:ind w:left="2160" w:firstLine="0"/>
        <w:rPr>
          <w:i/>
        </w:rPr>
      </w:pPr>
      <w:r w:rsidRPr="00105C55">
        <w:rPr>
          <w:i/>
        </w:rPr>
        <w:t xml:space="preserve">(5) </w:t>
      </w:r>
      <w:r w:rsidR="004267CE" w:rsidRPr="00105C55">
        <w:rPr>
          <w:i/>
        </w:rPr>
        <w:t>Bình quân băng thông Internet/CBCC, kb</w:t>
      </w:r>
      <w:r w:rsidR="00FF1FFC" w:rsidRPr="00105C55">
        <w:rPr>
          <w:i/>
        </w:rPr>
        <w:t>p</w:t>
      </w:r>
      <w:r w:rsidR="004267CE" w:rsidRPr="00105C55">
        <w:rPr>
          <w:i/>
        </w:rPr>
        <w:t>s/người</w:t>
      </w:r>
      <w:r w:rsidR="002A46EB" w:rsidRPr="00105C55">
        <w:rPr>
          <w:i/>
        </w:rPr>
        <w:t xml:space="preserve">            </w:t>
      </w:r>
      <w:r w:rsidR="00A7193A" w:rsidRPr="00105C55">
        <w:rPr>
          <w:i/>
        </w:rPr>
        <w:t>(6) Tỷ lệ máy tính cài đặt phần mềm diệt virus</w:t>
      </w:r>
      <w:bookmarkEnd w:id="662"/>
      <w:r w:rsidR="00A7193A" w:rsidRPr="00105C55">
        <w:rPr>
          <w:i/>
        </w:rPr>
        <w:t xml:space="preserve"> </w:t>
      </w:r>
    </w:p>
    <w:p w:rsidR="002A46EB" w:rsidRPr="00105C55" w:rsidRDefault="002A46EB" w:rsidP="002A46EB">
      <w:pPr>
        <w:rPr>
          <w:i/>
          <w:szCs w:val="28"/>
        </w:rPr>
      </w:pPr>
      <w:bookmarkStart w:id="663" w:name="_Toc468285459"/>
      <w:r w:rsidRPr="00105C55">
        <w:rPr>
          <w:i/>
        </w:rPr>
        <w:t xml:space="preserve">                   </w:t>
      </w:r>
      <w:r w:rsidR="00C81AFA" w:rsidRPr="00105C55">
        <w:rPr>
          <w:i/>
        </w:rPr>
        <w:t>(</w:t>
      </w:r>
      <w:r w:rsidR="00A7193A" w:rsidRPr="00105C55">
        <w:rPr>
          <w:i/>
        </w:rPr>
        <w:t>7</w:t>
      </w:r>
      <w:r w:rsidR="00C81AFA" w:rsidRPr="00105C55">
        <w:rPr>
          <w:i/>
        </w:rPr>
        <w:t>) Hệ thống an ninh mạng</w:t>
      </w:r>
      <w:r w:rsidRPr="00105C55">
        <w:rPr>
          <w:i/>
        </w:rPr>
        <w:tab/>
        <w:t xml:space="preserve"> </w:t>
      </w:r>
      <w:r w:rsidR="00F37BDE" w:rsidRPr="00105C55">
        <w:rPr>
          <w:i/>
          <w:iCs/>
        </w:rPr>
        <w:t>(</w:t>
      </w:r>
      <w:r w:rsidR="0060469E" w:rsidRPr="00105C55">
        <w:rPr>
          <w:i/>
          <w:iCs/>
        </w:rPr>
        <w:t>8</w:t>
      </w:r>
      <w:r w:rsidR="00A7193A" w:rsidRPr="00105C55">
        <w:rPr>
          <w:i/>
          <w:iCs/>
        </w:rPr>
        <w:t>) Chỉ số hạ tầng kỹ thuật</w:t>
      </w:r>
      <w:bookmarkEnd w:id="663"/>
      <w:r w:rsidR="00A7193A" w:rsidRPr="00105C55">
        <w:rPr>
          <w:i/>
        </w:rPr>
        <w:t xml:space="preserve"> </w:t>
      </w:r>
      <w:r w:rsidRPr="00105C55">
        <w:rPr>
          <w:i/>
          <w:szCs w:val="28"/>
        </w:rPr>
        <w:t xml:space="preserve">    </w:t>
      </w:r>
      <w:r w:rsidR="00C81AFA" w:rsidRPr="00105C55">
        <w:rPr>
          <w:i/>
          <w:szCs w:val="28"/>
        </w:rPr>
        <w:t>(</w:t>
      </w:r>
      <w:r w:rsidR="0060469E" w:rsidRPr="00105C55">
        <w:rPr>
          <w:i/>
          <w:szCs w:val="28"/>
        </w:rPr>
        <w:t>9</w:t>
      </w:r>
      <w:r w:rsidR="00C81AFA" w:rsidRPr="00105C55">
        <w:rPr>
          <w:i/>
          <w:szCs w:val="28"/>
        </w:rPr>
        <w:t>) Xếp hạng hạ tầng kỹ thuậ</w:t>
      </w:r>
      <w:r w:rsidR="00790218">
        <w:rPr>
          <w:i/>
          <w:szCs w:val="28"/>
        </w:rPr>
        <w:t>t năm 2016</w:t>
      </w:r>
    </w:p>
    <w:p w:rsidR="00670BD4" w:rsidRPr="00105C55" w:rsidRDefault="002A46EB" w:rsidP="002A46EB">
      <w:pPr>
        <w:rPr>
          <w:i/>
          <w:szCs w:val="28"/>
        </w:rPr>
      </w:pPr>
      <w:r w:rsidRPr="00105C55">
        <w:rPr>
          <w:i/>
          <w:szCs w:val="28"/>
        </w:rPr>
        <w:t xml:space="preserve">                  </w:t>
      </w:r>
      <w:r w:rsidR="00A7193A" w:rsidRPr="00105C55">
        <w:rPr>
          <w:i/>
          <w:szCs w:val="28"/>
        </w:rPr>
        <w:t>(</w:t>
      </w:r>
      <w:r w:rsidR="0060469E" w:rsidRPr="00105C55">
        <w:rPr>
          <w:i/>
          <w:szCs w:val="28"/>
        </w:rPr>
        <w:t>10</w:t>
      </w:r>
      <w:r w:rsidR="00A7193A" w:rsidRPr="00105C55">
        <w:rPr>
          <w:i/>
          <w:szCs w:val="28"/>
        </w:rPr>
        <w:t>) Xếp hạng hạ tầng kỹ thuật năm 201</w:t>
      </w:r>
      <w:r w:rsidR="00790218">
        <w:rPr>
          <w:i/>
          <w:szCs w:val="28"/>
        </w:rPr>
        <w:t>7</w:t>
      </w:r>
      <w:r w:rsidRPr="00105C55">
        <w:rPr>
          <w:i/>
          <w:szCs w:val="28"/>
        </w:rPr>
        <w:t xml:space="preserve">                              </w:t>
      </w:r>
      <w:r w:rsidR="00670BD4" w:rsidRPr="00105C55">
        <w:rPr>
          <w:i/>
          <w:szCs w:val="28"/>
        </w:rPr>
        <w:t>(11) Xếp hạng hạ tầng kỹ thuậ</w:t>
      </w:r>
      <w:r w:rsidR="00790218">
        <w:rPr>
          <w:i/>
          <w:szCs w:val="28"/>
        </w:rPr>
        <w:t>t năm 2018</w:t>
      </w:r>
    </w:p>
    <w:p w:rsidR="00C81AFA" w:rsidRPr="00105C55" w:rsidRDefault="00C81AFA" w:rsidP="00C81AFA">
      <w:pPr>
        <w:jc w:val="center"/>
        <w:rPr>
          <w:b/>
        </w:rPr>
      </w:pPr>
      <w:r w:rsidRPr="00105C55">
        <w:rPr>
          <w:b/>
        </w:rPr>
        <w:lastRenderedPageBreak/>
        <w:t>XẾP HẠNG ỨNG DỤNG CÔNG NGHỆ THÔNG TIN</w:t>
      </w:r>
    </w:p>
    <w:tbl>
      <w:tblPr>
        <w:tblW w:w="15426" w:type="dxa"/>
        <w:tblInd w:w="89" w:type="dxa"/>
        <w:tblLook w:val="04A0"/>
      </w:tblPr>
      <w:tblGrid>
        <w:gridCol w:w="595"/>
        <w:gridCol w:w="6087"/>
        <w:gridCol w:w="865"/>
        <w:gridCol w:w="904"/>
        <w:gridCol w:w="917"/>
        <w:gridCol w:w="917"/>
        <w:gridCol w:w="866"/>
        <w:gridCol w:w="911"/>
        <w:gridCol w:w="907"/>
        <w:gridCol w:w="819"/>
        <w:gridCol w:w="819"/>
        <w:gridCol w:w="819"/>
      </w:tblGrid>
      <w:tr w:rsidR="00790218" w:rsidRPr="00B800D9" w:rsidTr="00790218">
        <w:trPr>
          <w:trHeight w:val="255"/>
        </w:trPr>
        <w:tc>
          <w:tcPr>
            <w:tcW w:w="595" w:type="dxa"/>
            <w:vMerge w:val="restart"/>
            <w:tcBorders>
              <w:top w:val="single" w:sz="4" w:space="0" w:color="auto"/>
              <w:left w:val="single" w:sz="4" w:space="0" w:color="auto"/>
              <w:bottom w:val="single" w:sz="4" w:space="0" w:color="000000"/>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STT</w:t>
            </w:r>
          </w:p>
        </w:tc>
        <w:tc>
          <w:tcPr>
            <w:tcW w:w="6087" w:type="dxa"/>
            <w:vMerge w:val="restart"/>
            <w:tcBorders>
              <w:top w:val="single" w:sz="4" w:space="0" w:color="auto"/>
              <w:left w:val="single" w:sz="4" w:space="0" w:color="auto"/>
              <w:bottom w:val="single" w:sz="4" w:space="0" w:color="000000"/>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Tên đơn vị </w:t>
            </w:r>
          </w:p>
        </w:tc>
        <w:tc>
          <w:tcPr>
            <w:tcW w:w="86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Triển khai các ƯD cơ bản</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Web site/ Cổng TTĐT</w:t>
            </w:r>
          </w:p>
        </w:tc>
        <w:tc>
          <w:tcPr>
            <w:tcW w:w="917"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CBCC được cấp email</w:t>
            </w:r>
          </w:p>
        </w:tc>
        <w:tc>
          <w:tcPr>
            <w:tcW w:w="917"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CBCC sử dụng email</w:t>
            </w:r>
          </w:p>
        </w:tc>
        <w:tc>
          <w:tcPr>
            <w:tcW w:w="866"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Mức độ tin học hóa thủ tục hành chính</w:t>
            </w:r>
          </w:p>
        </w:tc>
        <w:tc>
          <w:tcPr>
            <w:tcW w:w="911"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Sử dụng VBĐT</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ƯD</w:t>
            </w:r>
          </w:p>
        </w:tc>
        <w:tc>
          <w:tcPr>
            <w:tcW w:w="2457" w:type="dxa"/>
            <w:gridSpan w:val="3"/>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Xếp hạng </w:t>
            </w:r>
          </w:p>
        </w:tc>
      </w:tr>
      <w:tr w:rsidR="00790218" w:rsidRPr="00B800D9" w:rsidTr="00790218">
        <w:trPr>
          <w:trHeight w:val="25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08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r>
      <w:tr w:rsidR="00790218" w:rsidRPr="00B800D9" w:rsidTr="00790218">
        <w:trPr>
          <w:trHeight w:val="25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08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19"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2016</w:t>
            </w:r>
          </w:p>
        </w:tc>
        <w:tc>
          <w:tcPr>
            <w:tcW w:w="819" w:type="dxa"/>
            <w:tcBorders>
              <w:top w:val="nil"/>
              <w:left w:val="nil"/>
              <w:bottom w:val="single" w:sz="4" w:space="0" w:color="auto"/>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2017</w:t>
            </w:r>
          </w:p>
        </w:tc>
        <w:tc>
          <w:tcPr>
            <w:tcW w:w="819" w:type="dxa"/>
            <w:tcBorders>
              <w:top w:val="nil"/>
              <w:left w:val="nil"/>
              <w:bottom w:val="single" w:sz="4" w:space="0" w:color="auto"/>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2018</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087" w:type="dxa"/>
            <w:tcBorders>
              <w:top w:val="nil"/>
              <w:left w:val="nil"/>
              <w:bottom w:val="single" w:sz="4" w:space="0" w:color="auto"/>
              <w:right w:val="single" w:sz="4" w:space="0" w:color="auto"/>
            </w:tcBorders>
            <w:shd w:val="clear" w:color="000000" w:fill="00FF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865"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04"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17"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17"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866"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911"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907"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819"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819"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819" w:type="dxa"/>
            <w:tcBorders>
              <w:top w:val="nil"/>
              <w:left w:val="nil"/>
              <w:bottom w:val="single" w:sz="4" w:space="0" w:color="auto"/>
              <w:right w:val="single" w:sz="4" w:space="0" w:color="auto"/>
            </w:tcBorders>
            <w:shd w:val="clear" w:color="000000" w:fill="00FF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Quỹ Bảo trợ trẻ em Việt Nam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85%</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75%</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0,8465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2</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Lao động ngoài nước</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46%</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0,8156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3</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Báo Lao động và Xã hội</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88%</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0,7778</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4</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Lao động và Xã hội</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0,5764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5</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Chỉnh hình và Phục hồi chức năng Cần Thơ</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54%</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54%</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0,5559</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6</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Gia đình và Trẻ em</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14%</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14%</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0,5143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7</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0,4903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8</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III</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8,1</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22%</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22%</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0,4648</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9</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Thụy An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6,1</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0,4181</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10</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và Phục hồi chức năng TP. Hồ Chí Minh</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0,3556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11</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điều dưỡng Phục hồi chức năng tâm thần Việt Trì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5,1</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0,3542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12</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Đà Nẵng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9,3</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42%</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0,3533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13</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Kỹ thuật chỉnh hình và Phục hồi chức năng TP.Hồ Chí Minh</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7,5</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12%</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0,3345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14</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Quy Nhơn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5</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8,1</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15</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9,3</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16%</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0,2392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16</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 Phục hồi chức năng</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2</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0,0333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17</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18</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Bảo trợ xã hội trẻ em thiệt thòi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17</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19</w:t>
            </w:r>
          </w:p>
        </w:tc>
        <w:tc>
          <w:tcPr>
            <w:tcW w:w="608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Kỹ thuật chỉnh hình và Phục hồi chức năng </w:t>
            </w:r>
          </w:p>
        </w:tc>
        <w:tc>
          <w:tcPr>
            <w:tcW w:w="865"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4"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866"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11"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0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819"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bl>
    <w:p w:rsidR="00C34D79" w:rsidRPr="00105C55" w:rsidRDefault="00C34D79" w:rsidP="00446F4D">
      <w:pPr>
        <w:ind w:firstLine="0"/>
        <w:rPr>
          <w:sz w:val="6"/>
        </w:rPr>
      </w:pPr>
    </w:p>
    <w:p w:rsidR="005E168B" w:rsidRPr="00105C55" w:rsidRDefault="00C81AFA" w:rsidP="00F456B7">
      <w:pPr>
        <w:rPr>
          <w:szCs w:val="28"/>
        </w:rPr>
      </w:pPr>
      <w:r w:rsidRPr="00105C55">
        <w:rPr>
          <w:szCs w:val="28"/>
          <w:u w:val="single"/>
        </w:rPr>
        <w:t>Ghi chú:</w:t>
      </w:r>
      <w:r w:rsidRPr="00105C55">
        <w:rPr>
          <w:szCs w:val="28"/>
        </w:rPr>
        <w:t xml:space="preserve">    </w:t>
      </w:r>
      <w:r w:rsidRPr="00105C55">
        <w:rPr>
          <w:szCs w:val="28"/>
        </w:rPr>
        <w:tab/>
      </w:r>
      <w:r w:rsidRPr="00105C55">
        <w:rPr>
          <w:i/>
          <w:szCs w:val="28"/>
        </w:rPr>
        <w:t xml:space="preserve">(3) Triển khai các ứng dụng cơ bản </w:t>
      </w:r>
      <w:r w:rsidRPr="00105C55">
        <w:rPr>
          <w:i/>
          <w:szCs w:val="28"/>
        </w:rPr>
        <w:tab/>
        <w:t xml:space="preserve">(4) Website, cổng thông tin điện tử </w:t>
      </w:r>
      <w:r w:rsidR="00BE7B2D" w:rsidRPr="00105C55">
        <w:rPr>
          <w:i/>
          <w:szCs w:val="28"/>
        </w:rPr>
        <w:t xml:space="preserve">  </w:t>
      </w:r>
      <w:r w:rsidRPr="00105C55">
        <w:rPr>
          <w:i/>
          <w:szCs w:val="28"/>
        </w:rPr>
        <w:t>(</w:t>
      </w:r>
      <w:r w:rsidR="005E168B" w:rsidRPr="00105C55">
        <w:rPr>
          <w:i/>
          <w:szCs w:val="28"/>
        </w:rPr>
        <w:t>5</w:t>
      </w:r>
      <w:r w:rsidRPr="00105C55">
        <w:rPr>
          <w:i/>
          <w:szCs w:val="28"/>
        </w:rPr>
        <w:t xml:space="preserve">) Tỷ lệ </w:t>
      </w:r>
      <w:r w:rsidR="00BE7B2D" w:rsidRPr="00105C55">
        <w:rPr>
          <w:i/>
          <w:szCs w:val="28"/>
        </w:rPr>
        <w:t>CBCC</w:t>
      </w:r>
      <w:r w:rsidRPr="00105C55">
        <w:rPr>
          <w:i/>
          <w:szCs w:val="28"/>
        </w:rPr>
        <w:t xml:space="preserve"> được cấp Email công vụ </w:t>
      </w:r>
      <w:r w:rsidR="00BE7B2D" w:rsidRPr="00105C55">
        <w:rPr>
          <w:i/>
          <w:szCs w:val="28"/>
        </w:rPr>
        <w:t xml:space="preserve">     </w:t>
      </w:r>
    </w:p>
    <w:p w:rsidR="005E168B" w:rsidRPr="00105C55" w:rsidRDefault="00BE7B2D" w:rsidP="005E168B">
      <w:pPr>
        <w:ind w:firstLine="0"/>
        <w:rPr>
          <w:i/>
          <w:szCs w:val="28"/>
        </w:rPr>
      </w:pPr>
      <w:r w:rsidRPr="00105C55">
        <w:rPr>
          <w:szCs w:val="28"/>
        </w:rPr>
        <w:t xml:space="preserve"> </w:t>
      </w:r>
      <w:r w:rsidR="005E168B" w:rsidRPr="00105C55">
        <w:rPr>
          <w:szCs w:val="28"/>
        </w:rPr>
        <w:tab/>
        <w:t xml:space="preserve">   </w:t>
      </w:r>
      <w:r w:rsidR="00F456B7" w:rsidRPr="00105C55">
        <w:rPr>
          <w:szCs w:val="28"/>
        </w:rPr>
        <w:tab/>
      </w:r>
      <w:r w:rsidR="00F456B7" w:rsidRPr="00105C55">
        <w:rPr>
          <w:szCs w:val="28"/>
        </w:rPr>
        <w:tab/>
      </w:r>
      <w:r w:rsidR="005E168B" w:rsidRPr="00105C55">
        <w:rPr>
          <w:i/>
          <w:szCs w:val="28"/>
        </w:rPr>
        <w:t>(6</w:t>
      </w:r>
      <w:r w:rsidR="00C81AFA" w:rsidRPr="00105C55">
        <w:rPr>
          <w:i/>
          <w:szCs w:val="28"/>
        </w:rPr>
        <w:t xml:space="preserve">) Tỷ lệ </w:t>
      </w:r>
      <w:r w:rsidRPr="00105C55">
        <w:rPr>
          <w:i/>
          <w:szCs w:val="28"/>
        </w:rPr>
        <w:t>CBCC</w:t>
      </w:r>
      <w:r w:rsidR="00C81AFA" w:rsidRPr="00105C55">
        <w:rPr>
          <w:i/>
          <w:szCs w:val="28"/>
        </w:rPr>
        <w:t xml:space="preserve"> sử dụng Email công vụ </w:t>
      </w:r>
      <w:r w:rsidRPr="00105C55">
        <w:rPr>
          <w:i/>
          <w:szCs w:val="28"/>
        </w:rPr>
        <w:t xml:space="preserve">  </w:t>
      </w:r>
      <w:r w:rsidR="005E168B" w:rsidRPr="00105C55">
        <w:rPr>
          <w:i/>
          <w:szCs w:val="28"/>
        </w:rPr>
        <w:t>(7</w:t>
      </w:r>
      <w:r w:rsidR="00C81AFA" w:rsidRPr="00105C55">
        <w:rPr>
          <w:i/>
          <w:szCs w:val="28"/>
        </w:rPr>
        <w:t xml:space="preserve">) Xây dựng </w:t>
      </w:r>
      <w:r w:rsidRPr="00105C55">
        <w:rPr>
          <w:i/>
          <w:szCs w:val="28"/>
        </w:rPr>
        <w:t>CSDL</w:t>
      </w:r>
      <w:r w:rsidR="00C81AFA" w:rsidRPr="00105C55">
        <w:rPr>
          <w:i/>
          <w:szCs w:val="28"/>
        </w:rPr>
        <w:t xml:space="preserve"> chuyên ngành</w:t>
      </w:r>
      <w:r w:rsidR="005E168B" w:rsidRPr="00105C55">
        <w:rPr>
          <w:i/>
          <w:szCs w:val="28"/>
        </w:rPr>
        <w:t xml:space="preserve">  </w:t>
      </w:r>
      <w:r w:rsidR="00C81AFA" w:rsidRPr="00105C55">
        <w:rPr>
          <w:i/>
          <w:szCs w:val="28"/>
        </w:rPr>
        <w:t>(</w:t>
      </w:r>
      <w:r w:rsidR="005E168B" w:rsidRPr="00105C55">
        <w:rPr>
          <w:i/>
          <w:szCs w:val="28"/>
        </w:rPr>
        <w:t>8</w:t>
      </w:r>
      <w:r w:rsidR="00C81AFA" w:rsidRPr="00105C55">
        <w:rPr>
          <w:i/>
          <w:szCs w:val="28"/>
        </w:rPr>
        <w:t>) Sử dụng văn bản điện tử</w:t>
      </w:r>
      <w:r w:rsidRPr="00105C55">
        <w:rPr>
          <w:i/>
          <w:szCs w:val="28"/>
        </w:rPr>
        <w:t xml:space="preserve">     </w:t>
      </w:r>
    </w:p>
    <w:p w:rsidR="00BD40D1" w:rsidRPr="00105C55" w:rsidRDefault="00BE7B2D" w:rsidP="005E168B">
      <w:pPr>
        <w:ind w:firstLine="0"/>
        <w:rPr>
          <w:i/>
          <w:szCs w:val="28"/>
        </w:rPr>
      </w:pPr>
      <w:r w:rsidRPr="00105C55">
        <w:rPr>
          <w:i/>
          <w:szCs w:val="28"/>
        </w:rPr>
        <w:t xml:space="preserve">   </w:t>
      </w:r>
      <w:r w:rsidR="005E168B" w:rsidRPr="00105C55">
        <w:rPr>
          <w:i/>
          <w:szCs w:val="28"/>
        </w:rPr>
        <w:t xml:space="preserve">          </w:t>
      </w:r>
      <w:r w:rsidR="00F456B7" w:rsidRPr="00105C55">
        <w:rPr>
          <w:i/>
          <w:szCs w:val="28"/>
        </w:rPr>
        <w:tab/>
      </w:r>
      <w:r w:rsidR="005E168B" w:rsidRPr="00105C55">
        <w:rPr>
          <w:i/>
          <w:szCs w:val="28"/>
        </w:rPr>
        <w:t xml:space="preserve"> (9</w:t>
      </w:r>
      <w:r w:rsidR="00C81AFA" w:rsidRPr="00105C55">
        <w:rPr>
          <w:i/>
          <w:szCs w:val="28"/>
        </w:rPr>
        <w:t>) Chỉ số ứng dụng công nghệ thông tin</w:t>
      </w:r>
      <w:r w:rsidRPr="00105C55">
        <w:rPr>
          <w:i/>
          <w:szCs w:val="28"/>
        </w:rPr>
        <w:t xml:space="preserve">          </w:t>
      </w:r>
      <w:r w:rsidR="00C81AFA" w:rsidRPr="00105C55">
        <w:rPr>
          <w:i/>
          <w:szCs w:val="28"/>
        </w:rPr>
        <w:t xml:space="preserve"> (1</w:t>
      </w:r>
      <w:r w:rsidR="005E168B" w:rsidRPr="00105C55">
        <w:rPr>
          <w:i/>
          <w:szCs w:val="28"/>
        </w:rPr>
        <w:t>0</w:t>
      </w:r>
      <w:r w:rsidR="00C81AFA" w:rsidRPr="00105C55">
        <w:rPr>
          <w:i/>
          <w:szCs w:val="28"/>
        </w:rPr>
        <w:t>) Xếp hạ</w:t>
      </w:r>
      <w:r w:rsidR="00EA73C2" w:rsidRPr="00105C55">
        <w:rPr>
          <w:i/>
          <w:szCs w:val="28"/>
        </w:rPr>
        <w:t>ng</w:t>
      </w:r>
      <w:r w:rsidR="00C81AFA" w:rsidRPr="00105C55">
        <w:rPr>
          <w:i/>
          <w:szCs w:val="28"/>
        </w:rPr>
        <w:t xml:space="preserve"> </w:t>
      </w:r>
      <w:r w:rsidRPr="00105C55">
        <w:rPr>
          <w:i/>
          <w:szCs w:val="28"/>
        </w:rPr>
        <w:t>UDCNTT</w:t>
      </w:r>
      <w:r w:rsidR="00C81AFA" w:rsidRPr="00105C55">
        <w:rPr>
          <w:i/>
          <w:szCs w:val="28"/>
        </w:rPr>
        <w:t xml:space="preserve"> </w:t>
      </w:r>
      <w:r w:rsidR="00EA73C2" w:rsidRPr="00105C55">
        <w:rPr>
          <w:i/>
          <w:szCs w:val="28"/>
        </w:rPr>
        <w:t xml:space="preserve">năm </w:t>
      </w:r>
      <w:r w:rsidR="00790218">
        <w:rPr>
          <w:i/>
          <w:szCs w:val="28"/>
        </w:rPr>
        <w:t>2016</w:t>
      </w:r>
      <w:r w:rsidR="005E168B" w:rsidRPr="00105C55">
        <w:rPr>
          <w:i/>
          <w:szCs w:val="28"/>
        </w:rPr>
        <w:t xml:space="preserve">  (11) Xếp hạ</w:t>
      </w:r>
      <w:r w:rsidR="00790218">
        <w:rPr>
          <w:i/>
          <w:szCs w:val="28"/>
        </w:rPr>
        <w:t>ng UDCNTT năm 2017</w:t>
      </w:r>
    </w:p>
    <w:p w:rsidR="00446F4D" w:rsidRPr="00105C55" w:rsidRDefault="00446F4D" w:rsidP="009C01C5">
      <w:pPr>
        <w:ind w:left="720"/>
      </w:pPr>
      <w:r w:rsidRPr="00105C55">
        <w:rPr>
          <w:i/>
          <w:szCs w:val="28"/>
        </w:rPr>
        <w:t>(12) Xếp hạng UDCNTT năm 201</w:t>
      </w:r>
      <w:r w:rsidR="00790218">
        <w:rPr>
          <w:i/>
          <w:szCs w:val="28"/>
        </w:rPr>
        <w:t>8</w:t>
      </w:r>
    </w:p>
    <w:p w:rsidR="00C81AFA" w:rsidRPr="00105C55" w:rsidRDefault="00C81AFA" w:rsidP="00F456B7">
      <w:pPr>
        <w:ind w:firstLine="0"/>
        <w:jc w:val="center"/>
        <w:rPr>
          <w:b/>
        </w:rPr>
      </w:pPr>
      <w:r w:rsidRPr="00105C55">
        <w:rPr>
          <w:b/>
        </w:rPr>
        <w:lastRenderedPageBreak/>
        <w:t>XẾP HẠNG HẠ TẦNG NGUỒN NHÂN LỰC</w:t>
      </w:r>
    </w:p>
    <w:p w:rsidR="00F37BDE" w:rsidRPr="00105C55" w:rsidRDefault="00F37BDE" w:rsidP="00C81AFA">
      <w:pPr>
        <w:jc w:val="center"/>
        <w:rPr>
          <w:sz w:val="2"/>
        </w:rPr>
      </w:pPr>
    </w:p>
    <w:tbl>
      <w:tblPr>
        <w:tblW w:w="13703" w:type="dxa"/>
        <w:jc w:val="center"/>
        <w:tblInd w:w="89" w:type="dxa"/>
        <w:tblLook w:val="04A0"/>
      </w:tblPr>
      <w:tblGrid>
        <w:gridCol w:w="607"/>
        <w:gridCol w:w="7132"/>
        <w:gridCol w:w="958"/>
        <w:gridCol w:w="958"/>
        <w:gridCol w:w="964"/>
        <w:gridCol w:w="964"/>
        <w:gridCol w:w="860"/>
        <w:gridCol w:w="630"/>
        <w:gridCol w:w="630"/>
      </w:tblGrid>
      <w:tr w:rsidR="00790218" w:rsidRPr="00B800D9" w:rsidTr="00790218">
        <w:trPr>
          <w:trHeight w:val="255"/>
          <w:jc w:val="center"/>
        </w:trPr>
        <w:tc>
          <w:tcPr>
            <w:tcW w:w="595" w:type="dxa"/>
            <w:vMerge w:val="restart"/>
            <w:tcBorders>
              <w:top w:val="single" w:sz="4" w:space="0" w:color="auto"/>
              <w:left w:val="single" w:sz="4" w:space="0" w:color="auto"/>
              <w:bottom w:val="single" w:sz="4" w:space="0" w:color="000000"/>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STT</w:t>
            </w:r>
          </w:p>
        </w:tc>
        <w:tc>
          <w:tcPr>
            <w:tcW w:w="6980" w:type="dxa"/>
            <w:vMerge w:val="restart"/>
            <w:tcBorders>
              <w:top w:val="single" w:sz="4" w:space="0" w:color="auto"/>
              <w:left w:val="single" w:sz="4" w:space="0" w:color="auto"/>
              <w:bottom w:val="single" w:sz="4" w:space="0" w:color="000000"/>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Tên đơn vị </w:t>
            </w:r>
          </w:p>
        </w:tc>
        <w:tc>
          <w:tcPr>
            <w:tcW w:w="937"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CBCT CNTT</w:t>
            </w:r>
          </w:p>
        </w:tc>
        <w:tc>
          <w:tcPr>
            <w:tcW w:w="937"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CBCT trình độ từ CĐ</w:t>
            </w:r>
          </w:p>
        </w:tc>
        <w:tc>
          <w:tcPr>
            <w:tcW w:w="943"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Tỷ lệ CBCC biết sử dụng MT</w:t>
            </w:r>
          </w:p>
        </w:tc>
        <w:tc>
          <w:tcPr>
            <w:tcW w:w="943" w:type="dxa"/>
            <w:vMerge w:val="restart"/>
            <w:tcBorders>
              <w:top w:val="single" w:sz="4" w:space="0" w:color="auto"/>
              <w:left w:val="single" w:sz="4" w:space="0" w:color="auto"/>
              <w:bottom w:val="single" w:sz="4" w:space="0" w:color="000000"/>
              <w:right w:val="single" w:sz="4" w:space="0" w:color="auto"/>
            </w:tcBorders>
            <w:shd w:val="clear" w:color="000000" w:fill="FF66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Chỉ số HTNL</w:t>
            </w:r>
          </w:p>
        </w:tc>
        <w:tc>
          <w:tcPr>
            <w:tcW w:w="2074" w:type="dxa"/>
            <w:gridSpan w:val="3"/>
            <w:vMerge w:val="restart"/>
            <w:tcBorders>
              <w:top w:val="single" w:sz="4" w:space="0" w:color="auto"/>
              <w:left w:val="single" w:sz="4" w:space="0" w:color="auto"/>
              <w:bottom w:val="single" w:sz="4" w:space="0" w:color="000000"/>
              <w:right w:val="single" w:sz="4" w:space="0" w:color="000000"/>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 xml:space="preserve">Xếp hạng </w:t>
            </w:r>
          </w:p>
        </w:tc>
      </w:tr>
      <w:tr w:rsidR="00790218" w:rsidRPr="00B800D9" w:rsidTr="00790218">
        <w:trPr>
          <w:trHeight w:val="25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980"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2074"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r>
      <w:tr w:rsidR="00790218" w:rsidRPr="00B800D9" w:rsidTr="00790218">
        <w:trPr>
          <w:trHeight w:val="25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6980"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790218" w:rsidRPr="00B800D9" w:rsidRDefault="00790218" w:rsidP="00790218">
            <w:pPr>
              <w:spacing w:before="0" w:after="0" w:line="240" w:lineRule="auto"/>
              <w:ind w:firstLine="0"/>
              <w:jc w:val="left"/>
              <w:rPr>
                <w:rFonts w:eastAsia="Times New Roman"/>
                <w:b/>
                <w:bCs/>
                <w:sz w:val="20"/>
                <w:szCs w:val="20"/>
                <w:lang w:eastAsia="en-US"/>
              </w:rPr>
            </w:pPr>
          </w:p>
        </w:tc>
        <w:tc>
          <w:tcPr>
            <w:tcW w:w="842" w:type="dxa"/>
            <w:tcBorders>
              <w:top w:val="nil"/>
              <w:left w:val="nil"/>
              <w:bottom w:val="single" w:sz="4" w:space="0" w:color="auto"/>
              <w:right w:val="single" w:sz="4" w:space="0" w:color="auto"/>
            </w:tcBorders>
            <w:shd w:val="clear" w:color="000000" w:fill="FF66FF"/>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2016</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2017</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2018</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980"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937"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937"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943"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943"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842"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c>
          <w:tcPr>
            <w:tcW w:w="616" w:type="dxa"/>
            <w:tcBorders>
              <w:top w:val="nil"/>
              <w:left w:val="nil"/>
              <w:bottom w:val="single" w:sz="4" w:space="0" w:color="auto"/>
              <w:right w:val="single" w:sz="4" w:space="0" w:color="auto"/>
            </w:tcBorders>
            <w:shd w:val="clear" w:color="000000" w:fill="FF66FF"/>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Gia đình và Trẻ em</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4,76%</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4,76%</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0,9750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2</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Báo Lao động và Xã hội</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3,85%</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3,85%</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0,8468</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3</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Quỹ Bảo trợ trẻ em Việt Nam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3,70%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3,70%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93%</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0,8040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4</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Quy Nhơn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1,09%</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1,09%</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92%</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0,4370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5</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0,44%</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0,44%</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0,3706</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6</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và Phục hồi chức năng TP. Hồ Chí Minh</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1,50%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0,50%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65%</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0,3404</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7</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Chỉnh hình và Phục hồi chức năng Cần Thơ</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108%</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0,3333</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7</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8</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Lao động ngoài nước</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8</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9</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Bệnh viện Chỉnh Hình - Phục hồi chức năng</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10</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III</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10</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11</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Thụy An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100%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0,3083</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17</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12</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Bệnh viện Chỉnh hình và Phục hồi chức năng Đà Nẵng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0,67%</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0,67%</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67%</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0,3009</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3</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13</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Tạp chí Lao động và Xã hội</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4,17%</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0,2917</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13</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14</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Phục hồi chức năng trẻ tàn tật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90%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0,2788</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11</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15</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điều dưỡng Phục hồi chức năng tâm thần Việt Trì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85%</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0,2635</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12</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16</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Kỹ thuật chỉnh hình và Phục hồi chức năng TP.Hồ Chí Minh</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72%</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0,2234</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14</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17</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Trung tâm Kiểm định Kỹ thuật an toàn Khu vực I</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18</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Bảo trợ xã hội trẻ em thiệt thòi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16</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r w:rsidR="00790218" w:rsidRPr="00B800D9"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sz w:val="20"/>
                <w:szCs w:val="20"/>
                <w:lang w:eastAsia="en-US"/>
              </w:rPr>
            </w:pPr>
            <w:r w:rsidRPr="00B800D9">
              <w:rPr>
                <w:rFonts w:eastAsia="Times New Roman"/>
                <w:sz w:val="20"/>
                <w:szCs w:val="20"/>
                <w:lang w:eastAsia="en-US"/>
              </w:rPr>
              <w:t>19</w:t>
            </w:r>
          </w:p>
        </w:tc>
        <w:tc>
          <w:tcPr>
            <w:tcW w:w="6980"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left"/>
              <w:rPr>
                <w:rFonts w:eastAsia="Times New Roman"/>
                <w:sz w:val="20"/>
                <w:szCs w:val="20"/>
                <w:lang w:eastAsia="en-US"/>
              </w:rPr>
            </w:pPr>
            <w:r w:rsidRPr="00B800D9">
              <w:rPr>
                <w:rFonts w:eastAsia="Times New Roman"/>
                <w:sz w:val="20"/>
                <w:szCs w:val="20"/>
                <w:lang w:eastAsia="en-US"/>
              </w:rPr>
              <w:t xml:space="preserve">Trung tâm Kỹ thuật chỉnh hình và Phục hồi chức năng </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37"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w:t>
            </w:r>
          </w:p>
        </w:tc>
        <w:tc>
          <w:tcPr>
            <w:tcW w:w="943" w:type="dxa"/>
            <w:tcBorders>
              <w:top w:val="nil"/>
              <w:left w:val="nil"/>
              <w:bottom w:val="single" w:sz="4" w:space="0" w:color="auto"/>
              <w:right w:val="single" w:sz="4" w:space="0" w:color="auto"/>
            </w:tcBorders>
            <w:shd w:val="clear" w:color="auto" w:fill="auto"/>
            <w:noWrap/>
            <w:vAlign w:val="bottom"/>
            <w:hideMark/>
          </w:tcPr>
          <w:p w:rsidR="00790218" w:rsidRPr="00B800D9" w:rsidRDefault="00790218" w:rsidP="00790218">
            <w:pPr>
              <w:spacing w:before="0" w:after="0" w:line="240" w:lineRule="auto"/>
              <w:ind w:firstLine="0"/>
              <w:jc w:val="right"/>
              <w:rPr>
                <w:rFonts w:eastAsia="Times New Roman"/>
                <w:sz w:val="20"/>
                <w:szCs w:val="20"/>
                <w:lang w:eastAsia="en-US"/>
              </w:rPr>
            </w:pPr>
            <w:r w:rsidRPr="00B800D9">
              <w:rPr>
                <w:rFonts w:eastAsia="Times New Roman"/>
                <w:sz w:val="20"/>
                <w:szCs w:val="20"/>
                <w:lang w:eastAsia="en-US"/>
              </w:rPr>
              <w:t>0,0000</w:t>
            </w:r>
          </w:p>
        </w:tc>
        <w:tc>
          <w:tcPr>
            <w:tcW w:w="842"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9</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5</w:t>
            </w:r>
          </w:p>
        </w:tc>
        <w:tc>
          <w:tcPr>
            <w:tcW w:w="616" w:type="dxa"/>
            <w:tcBorders>
              <w:top w:val="nil"/>
              <w:left w:val="nil"/>
              <w:bottom w:val="single" w:sz="4" w:space="0" w:color="auto"/>
              <w:right w:val="single" w:sz="4" w:space="0" w:color="auto"/>
            </w:tcBorders>
            <w:shd w:val="clear" w:color="auto" w:fill="auto"/>
            <w:noWrap/>
            <w:vAlign w:val="center"/>
            <w:hideMark/>
          </w:tcPr>
          <w:p w:rsidR="00790218" w:rsidRPr="00B800D9" w:rsidRDefault="00790218" w:rsidP="00790218">
            <w:pPr>
              <w:spacing w:before="0" w:after="0" w:line="240" w:lineRule="auto"/>
              <w:ind w:firstLine="0"/>
              <w:jc w:val="center"/>
              <w:rPr>
                <w:rFonts w:eastAsia="Times New Roman"/>
                <w:b/>
                <w:bCs/>
                <w:sz w:val="20"/>
                <w:szCs w:val="20"/>
                <w:lang w:eastAsia="en-US"/>
              </w:rPr>
            </w:pPr>
            <w:r w:rsidRPr="00B800D9">
              <w:rPr>
                <w:rFonts w:eastAsia="Times New Roman"/>
                <w:b/>
                <w:bCs/>
                <w:sz w:val="20"/>
                <w:szCs w:val="20"/>
                <w:lang w:eastAsia="en-US"/>
              </w:rPr>
              <w:t>-</w:t>
            </w:r>
          </w:p>
        </w:tc>
      </w:tr>
    </w:tbl>
    <w:p w:rsidR="00790218" w:rsidRDefault="00790218" w:rsidP="00C81AFA">
      <w:pPr>
        <w:spacing w:before="0" w:after="0"/>
        <w:rPr>
          <w:szCs w:val="28"/>
          <w:u w:val="single"/>
        </w:rPr>
      </w:pPr>
    </w:p>
    <w:p w:rsidR="00C81AFA" w:rsidRPr="00105C55" w:rsidRDefault="00C81AFA" w:rsidP="00C81AFA">
      <w:pPr>
        <w:spacing w:before="0" w:after="0"/>
        <w:rPr>
          <w:szCs w:val="28"/>
          <w:u w:val="single"/>
        </w:rPr>
      </w:pPr>
      <w:r w:rsidRPr="00105C55">
        <w:rPr>
          <w:szCs w:val="28"/>
          <w:u w:val="single"/>
        </w:rPr>
        <w:t>Ghi chú:</w:t>
      </w:r>
    </w:p>
    <w:p w:rsidR="00C81AFA" w:rsidRPr="00105C55" w:rsidRDefault="00C81AFA" w:rsidP="00F456B7">
      <w:pPr>
        <w:spacing w:before="0" w:after="0"/>
        <w:rPr>
          <w:i/>
          <w:szCs w:val="28"/>
        </w:rPr>
      </w:pPr>
      <w:r w:rsidRPr="00105C55">
        <w:rPr>
          <w:b/>
        </w:rPr>
        <w:tab/>
      </w:r>
      <w:r w:rsidRPr="00105C55">
        <w:rPr>
          <w:i/>
          <w:szCs w:val="28"/>
        </w:rPr>
        <w:t xml:space="preserve">(3) Tỷ lệ cán bộ chuyên trách </w:t>
      </w:r>
      <w:r w:rsidR="00F456B7" w:rsidRPr="00105C55">
        <w:rPr>
          <w:i/>
          <w:szCs w:val="28"/>
        </w:rPr>
        <w:t xml:space="preserve">CNTT           </w:t>
      </w:r>
      <w:r w:rsidR="00C5360A" w:rsidRPr="00105C55">
        <w:rPr>
          <w:i/>
          <w:szCs w:val="28"/>
        </w:rPr>
        <w:tab/>
      </w:r>
      <w:r w:rsidR="00C5360A" w:rsidRPr="00105C55">
        <w:rPr>
          <w:i/>
          <w:szCs w:val="28"/>
        </w:rPr>
        <w:tab/>
      </w:r>
      <w:r w:rsidR="00C5360A" w:rsidRPr="00105C55">
        <w:rPr>
          <w:i/>
          <w:szCs w:val="28"/>
        </w:rPr>
        <w:tab/>
      </w:r>
      <w:r w:rsidRPr="00105C55">
        <w:rPr>
          <w:i/>
          <w:szCs w:val="28"/>
        </w:rPr>
        <w:t xml:space="preserve"> (4) Tỷ lệ cán bộ chuyên trách </w:t>
      </w:r>
      <w:r w:rsidR="00F456B7" w:rsidRPr="00105C55">
        <w:rPr>
          <w:i/>
          <w:szCs w:val="28"/>
        </w:rPr>
        <w:t>CNTT</w:t>
      </w:r>
      <w:r w:rsidRPr="00105C55">
        <w:rPr>
          <w:i/>
          <w:szCs w:val="28"/>
        </w:rPr>
        <w:t xml:space="preserve"> trình độ từ cao đẳng trở lên</w:t>
      </w:r>
    </w:p>
    <w:p w:rsidR="00C81AFA" w:rsidRPr="00105C55" w:rsidRDefault="00C81AFA" w:rsidP="00F456B7">
      <w:pPr>
        <w:spacing w:before="0" w:after="0"/>
        <w:rPr>
          <w:i/>
          <w:szCs w:val="28"/>
        </w:rPr>
      </w:pPr>
      <w:r w:rsidRPr="00105C55">
        <w:rPr>
          <w:i/>
          <w:szCs w:val="28"/>
        </w:rPr>
        <w:tab/>
        <w:t xml:space="preserve">(5) Tỷ lệ cán bộ công chức biết sử dụng máy tính trong công việc </w:t>
      </w:r>
      <w:r w:rsidR="00F456B7" w:rsidRPr="00105C55">
        <w:rPr>
          <w:i/>
          <w:szCs w:val="28"/>
        </w:rPr>
        <w:t xml:space="preserve">        </w:t>
      </w:r>
      <w:r w:rsidRPr="00105C55">
        <w:rPr>
          <w:i/>
          <w:szCs w:val="28"/>
        </w:rPr>
        <w:t xml:space="preserve">(6) Chỉ số hạ tầng nhân lực </w:t>
      </w:r>
    </w:p>
    <w:p w:rsidR="00C5360A" w:rsidRPr="00105C55" w:rsidRDefault="00C81AFA" w:rsidP="00C5360A">
      <w:pPr>
        <w:spacing w:before="0" w:after="0"/>
        <w:rPr>
          <w:i/>
          <w:szCs w:val="28"/>
        </w:rPr>
      </w:pPr>
      <w:r w:rsidRPr="00105C55">
        <w:rPr>
          <w:i/>
          <w:szCs w:val="28"/>
        </w:rPr>
        <w:tab/>
        <w:t>(7) Xếp hạng hạ tầng nguồn nhân lực năm 201</w:t>
      </w:r>
      <w:r w:rsidR="00790218">
        <w:rPr>
          <w:i/>
          <w:szCs w:val="28"/>
        </w:rPr>
        <w:t>6</w:t>
      </w:r>
      <w:r w:rsidR="00F456B7" w:rsidRPr="00105C55">
        <w:rPr>
          <w:i/>
          <w:szCs w:val="28"/>
        </w:rPr>
        <w:t xml:space="preserve">           </w:t>
      </w:r>
      <w:r w:rsidR="00E66450" w:rsidRPr="00105C55">
        <w:rPr>
          <w:i/>
          <w:szCs w:val="28"/>
        </w:rPr>
        <w:t xml:space="preserve"> (8) Xếp hạng hạ tầng nguồn nhân lực năm 201</w:t>
      </w:r>
      <w:r w:rsidR="00790218">
        <w:rPr>
          <w:i/>
          <w:szCs w:val="28"/>
        </w:rPr>
        <w:t>7</w:t>
      </w:r>
    </w:p>
    <w:p w:rsidR="00C5360A" w:rsidRPr="00105C55" w:rsidRDefault="00C5360A" w:rsidP="009C01C5">
      <w:pPr>
        <w:spacing w:before="0" w:after="0"/>
        <w:ind w:left="720"/>
        <w:rPr>
          <w:i/>
          <w:szCs w:val="28"/>
        </w:rPr>
      </w:pPr>
      <w:r w:rsidRPr="00105C55">
        <w:rPr>
          <w:i/>
          <w:szCs w:val="28"/>
        </w:rPr>
        <w:t>(9) Xếp hạng hạ tầng nguồn nhân lực năm 201</w:t>
      </w:r>
      <w:r w:rsidR="00790218">
        <w:rPr>
          <w:i/>
          <w:szCs w:val="28"/>
        </w:rPr>
        <w:t>8</w:t>
      </w:r>
    </w:p>
    <w:p w:rsidR="00C5360A" w:rsidRPr="00105C55" w:rsidRDefault="00C5360A" w:rsidP="00F456B7">
      <w:pPr>
        <w:spacing w:before="0" w:after="0"/>
        <w:rPr>
          <w:i/>
          <w:szCs w:val="28"/>
        </w:rPr>
        <w:sectPr w:rsidR="00C5360A" w:rsidRPr="00105C55" w:rsidSect="0054793C">
          <w:pgSz w:w="16840" w:h="11907" w:orient="landscape" w:code="9"/>
          <w:pgMar w:top="1134" w:right="851" w:bottom="567" w:left="567" w:header="720" w:footer="720" w:gutter="0"/>
          <w:cols w:space="720"/>
          <w:docGrid w:linePitch="360"/>
        </w:sectPr>
      </w:pPr>
    </w:p>
    <w:p w:rsidR="00C81AFA" w:rsidRPr="00105C55" w:rsidRDefault="000B4A88" w:rsidP="00CE67D9">
      <w:pPr>
        <w:pStyle w:val="Heading2"/>
        <w:ind w:firstLine="0"/>
        <w:rPr>
          <w:rFonts w:ascii="Times New Roman" w:hAnsi="Times New Roman"/>
          <w:i w:val="0"/>
        </w:rPr>
      </w:pPr>
      <w:bookmarkStart w:id="664" w:name="_Toc444690575"/>
      <w:bookmarkStart w:id="665" w:name="_Toc468285460"/>
      <w:bookmarkStart w:id="666" w:name="_Toc514664061"/>
      <w:bookmarkStart w:id="667" w:name="_Toc514664389"/>
      <w:bookmarkStart w:id="668" w:name="_Toc514664483"/>
      <w:r w:rsidRPr="00105C55">
        <w:rPr>
          <w:rFonts w:ascii="Times New Roman" w:hAnsi="Times New Roman"/>
          <w:i w:val="0"/>
        </w:rPr>
        <w:lastRenderedPageBreak/>
        <w:t>4</w:t>
      </w:r>
      <w:r w:rsidR="00C81AFA" w:rsidRPr="00105C55">
        <w:rPr>
          <w:rFonts w:ascii="Times New Roman" w:hAnsi="Times New Roman"/>
          <w:i w:val="0"/>
        </w:rPr>
        <w:t>.</w:t>
      </w:r>
      <w:r w:rsidRPr="00105C55">
        <w:rPr>
          <w:rFonts w:ascii="Times New Roman" w:hAnsi="Times New Roman"/>
          <w:i w:val="0"/>
        </w:rPr>
        <w:t xml:space="preserve"> </w:t>
      </w:r>
      <w:r w:rsidR="00C81AFA" w:rsidRPr="00105C55">
        <w:rPr>
          <w:rFonts w:ascii="Times New Roman" w:hAnsi="Times New Roman"/>
          <w:i w:val="0"/>
        </w:rPr>
        <w:t>KHỐI</w:t>
      </w:r>
      <w:r w:rsidR="000C48E5" w:rsidRPr="00105C55">
        <w:rPr>
          <w:rFonts w:ascii="Times New Roman" w:hAnsi="Times New Roman"/>
          <w:i w:val="0"/>
        </w:rPr>
        <w:t xml:space="preserve"> CÁC</w:t>
      </w:r>
      <w:r w:rsidR="00C81AFA" w:rsidRPr="00105C55">
        <w:rPr>
          <w:rFonts w:ascii="Times New Roman" w:hAnsi="Times New Roman"/>
          <w:i w:val="0"/>
        </w:rPr>
        <w:t xml:space="preserve"> SỞ LAO ĐỘNG THƯƠNG BINH VÀ XÃ HỘI</w:t>
      </w:r>
      <w:bookmarkEnd w:id="664"/>
      <w:bookmarkEnd w:id="665"/>
      <w:bookmarkEnd w:id="666"/>
      <w:bookmarkEnd w:id="667"/>
      <w:bookmarkEnd w:id="668"/>
      <w:r w:rsidR="00C81AFA" w:rsidRPr="00105C55">
        <w:rPr>
          <w:rFonts w:ascii="Times New Roman" w:hAnsi="Times New Roman"/>
          <w:i w:val="0"/>
        </w:rPr>
        <w:t xml:space="preserve"> </w:t>
      </w:r>
    </w:p>
    <w:p w:rsidR="00C81AFA" w:rsidRPr="00105C55" w:rsidRDefault="00C81AFA" w:rsidP="00C81AFA">
      <w:pPr>
        <w:jc w:val="center"/>
        <w:rPr>
          <w:b/>
        </w:rPr>
      </w:pPr>
      <w:r w:rsidRPr="00105C55">
        <w:rPr>
          <w:b/>
        </w:rPr>
        <w:t xml:space="preserve">XẾP HẠNG CHUNG </w:t>
      </w:r>
    </w:p>
    <w:tbl>
      <w:tblPr>
        <w:tblW w:w="10425" w:type="dxa"/>
        <w:jc w:val="center"/>
        <w:tblInd w:w="89" w:type="dxa"/>
        <w:tblLook w:val="04A0"/>
      </w:tblPr>
      <w:tblGrid>
        <w:gridCol w:w="595"/>
        <w:gridCol w:w="3110"/>
        <w:gridCol w:w="960"/>
        <w:gridCol w:w="960"/>
        <w:gridCol w:w="960"/>
        <w:gridCol w:w="960"/>
        <w:gridCol w:w="960"/>
        <w:gridCol w:w="960"/>
        <w:gridCol w:w="960"/>
      </w:tblGrid>
      <w:tr w:rsidR="00790218" w:rsidRPr="008F1994" w:rsidTr="00790218">
        <w:trPr>
          <w:trHeight w:val="375"/>
          <w:jc w:val="center"/>
        </w:trPr>
        <w:tc>
          <w:tcPr>
            <w:tcW w:w="10425" w:type="dxa"/>
            <w:gridSpan w:val="9"/>
            <w:tcBorders>
              <w:top w:val="nil"/>
              <w:left w:val="nil"/>
              <w:bottom w:val="nil"/>
              <w:right w:val="nil"/>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Cs w:val="28"/>
                <w:lang w:eastAsia="en-US"/>
              </w:rPr>
            </w:pPr>
            <w:r w:rsidRPr="008F1994">
              <w:rPr>
                <w:rFonts w:eastAsia="Times New Roman"/>
                <w:b/>
                <w:bCs/>
                <w:szCs w:val="28"/>
                <w:lang w:eastAsia="en-US"/>
              </w:rPr>
              <w:t xml:space="preserve">XẾP HẠNG CHUNG </w:t>
            </w:r>
          </w:p>
        </w:tc>
      </w:tr>
      <w:tr w:rsidR="00790218" w:rsidRPr="008F1994" w:rsidTr="00790218">
        <w:trPr>
          <w:trHeight w:val="255"/>
          <w:jc w:val="center"/>
        </w:trPr>
        <w:tc>
          <w:tcPr>
            <w:tcW w:w="595" w:type="dxa"/>
            <w:tcBorders>
              <w:top w:val="nil"/>
              <w:left w:val="nil"/>
              <w:bottom w:val="nil"/>
              <w:right w:val="nil"/>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p>
        </w:tc>
        <w:tc>
          <w:tcPr>
            <w:tcW w:w="311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c>
          <w:tcPr>
            <w:tcW w:w="960" w:type="dxa"/>
            <w:tcBorders>
              <w:top w:val="nil"/>
              <w:left w:val="nil"/>
              <w:bottom w:val="nil"/>
              <w:right w:val="nil"/>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p>
        </w:tc>
      </w:tr>
      <w:tr w:rsidR="00790218" w:rsidRPr="008F1994" w:rsidTr="00790218">
        <w:trPr>
          <w:trHeight w:val="255"/>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2" w:history="1">
              <w:r w:rsidR="00790218" w:rsidRPr="008F1994">
                <w:rPr>
                  <w:rFonts w:eastAsia="Times New Roman"/>
                  <w:b/>
                  <w:bCs/>
                  <w:sz w:val="20"/>
                  <w:lang w:eastAsia="en-US"/>
                </w:rPr>
                <w:t>STT</w:t>
              </w:r>
            </w:hyperlink>
          </w:p>
        </w:tc>
        <w:tc>
          <w:tcPr>
            <w:tcW w:w="311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3" w:history="1">
              <w:r w:rsidR="00790218" w:rsidRPr="008F1994">
                <w:rPr>
                  <w:rFonts w:eastAsia="Times New Roman"/>
                  <w:b/>
                  <w:bCs/>
                  <w:sz w:val="20"/>
                  <w:lang w:eastAsia="en-US"/>
                </w:rPr>
                <w:t>Tên đơn vị</w:t>
              </w:r>
            </w:hyperlink>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HTKT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ƯD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HTNL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ICT Index</w:t>
            </w:r>
          </w:p>
        </w:tc>
        <w:tc>
          <w:tcPr>
            <w:tcW w:w="2880" w:type="dxa"/>
            <w:gridSpan w:val="3"/>
            <w:tcBorders>
              <w:top w:val="single" w:sz="4" w:space="0" w:color="auto"/>
              <w:left w:val="nil"/>
              <w:bottom w:val="single" w:sz="4" w:space="0" w:color="auto"/>
              <w:right w:val="single" w:sz="4" w:space="0" w:color="000000"/>
            </w:tcBorders>
            <w:shd w:val="clear" w:color="000000" w:fill="00FFFF"/>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Xếp hạng</w:t>
            </w:r>
          </w:p>
        </w:tc>
      </w:tr>
      <w:tr w:rsidR="00790218" w:rsidRPr="008F1994" w:rsidTr="00790218">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00FFFF"/>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4" w:history="1">
              <w:r w:rsidR="00790218" w:rsidRPr="008F1994">
                <w:rPr>
                  <w:rFonts w:eastAsia="Times New Roman"/>
                  <w:b/>
                  <w:bCs/>
                  <w:sz w:val="20"/>
                  <w:lang w:eastAsia="en-US"/>
                </w:rPr>
                <w:t>1</w:t>
              </w:r>
            </w:hyperlink>
          </w:p>
        </w:tc>
        <w:tc>
          <w:tcPr>
            <w:tcW w:w="311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00FF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Đà Nẵng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0,7212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0,7482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0,8964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0,7886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Hà Nội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0,7839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0,6585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0,6481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0,6968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Bắc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0,6943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0,7138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Thừa Thiên Huế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0,6610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0,6049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0,7803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Hồ Chí Minh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0,7832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0,6777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Kạn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0,9252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Lào Cai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Hậu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0,7123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0,5723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0,7367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Gia Lai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0,4910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0,8803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Nam Định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0,6424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0,4624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0,8964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Thuận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0,6123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0,7695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0,6608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0,6519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0,6568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An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0,5710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0,5865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Bà Rịa - Vũng Tàu</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0,7117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0,5651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0,6534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Phúc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Khánh Hòa</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0,5831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0,7057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0,6459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Phòng</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0,6330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0,6422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Thái Bình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0,5945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0,6403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Lâm Đồng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0,5420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0,6402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Yên Bái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Kiên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0,5857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Định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0,6226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0,6905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Tiền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0,7057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0,6298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Nai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0,6366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0,6277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Phú Thọ</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0,5161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0,6167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0,6274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Điện Biên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0,6702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0,4892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0,6267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Nam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0,6073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0,5314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0,6262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Long An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0,7071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Long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0,4487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0,6185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Cần Thơ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0,5879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0,4662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0,6153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Thuận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0,5026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Đắk Nông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0,4818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0,7592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Trị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0,7710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0,6107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0,5228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0,4773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0,8288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0,6096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Nam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0,7284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0,5618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0,5351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0,6084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Sơn La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0,5139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0,4479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0,8628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0,6082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Nghệ An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0,5174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0,6341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0,6062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Dương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0,5744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Ngãi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0,5679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0,5508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0,6341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0,5843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Bạc Liêu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0,5065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0,7138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0,5795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Trà Vinh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0,3563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0,8158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0,5783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Phước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0,4606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0,7592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Đắk Lắk</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0,5802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0,4718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0,5603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Tháp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0,5507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45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Sóc Trăng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0,7706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0,5757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0,5472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Kon Tum</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0,5835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0,2650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0,5467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Thái Nguyên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0,4642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0,6905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0,6636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0,6350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Phú Yên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0,6605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0,6308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0,5289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Tĩnh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0,3152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0,6512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0,5470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0,4979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Dương</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0,4903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Tây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0,5646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0,4869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54</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Bến Tre</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0,5290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55</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Hưng Yên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0,5420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0,5508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0,2744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0,4557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56</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Hoà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0,4638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0,5471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0,4354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57</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Cà Mau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0,3092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0,5177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0,4340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58</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Lai Châu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0,4555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0,5112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0,4207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59</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Lạng Sơn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0,4932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0,3399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0,4188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0,4173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60</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Tuyên Quang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0,2155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0,3547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61</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Thanh Hóa</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62</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Cao Bằng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63</w:t>
            </w:r>
          </w:p>
        </w:tc>
        <w:tc>
          <w:tcPr>
            <w:tcW w:w="311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Quảng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bl>
    <w:p w:rsidR="00003B71" w:rsidRPr="00105C55" w:rsidRDefault="00003B71" w:rsidP="00C81AFA">
      <w:pPr>
        <w:jc w:val="center"/>
      </w:pPr>
    </w:p>
    <w:p w:rsidR="00C81AFA" w:rsidRPr="00105C55" w:rsidRDefault="00C81AFA" w:rsidP="00BD40D1">
      <w:pPr>
        <w:spacing w:before="0" w:after="0"/>
        <w:ind w:firstLine="0"/>
        <w:rPr>
          <w:rFonts w:eastAsia="Times New Roman"/>
          <w:bCs/>
          <w:szCs w:val="28"/>
          <w:u w:val="single"/>
        </w:rPr>
      </w:pPr>
      <w:r w:rsidRPr="00105C55">
        <w:rPr>
          <w:rFonts w:eastAsia="Times New Roman"/>
          <w:bCs/>
          <w:szCs w:val="28"/>
          <w:u w:val="single"/>
        </w:rPr>
        <w:t>Ghi chú:</w:t>
      </w:r>
    </w:p>
    <w:p w:rsidR="00C81AFA" w:rsidRPr="00105C55" w:rsidRDefault="00C81AFA" w:rsidP="00C81AFA">
      <w:pPr>
        <w:spacing w:before="0" w:after="0"/>
        <w:rPr>
          <w:rFonts w:eastAsia="Times New Roman"/>
          <w:bCs/>
          <w:i/>
          <w:szCs w:val="28"/>
        </w:rPr>
      </w:pPr>
      <w:r w:rsidRPr="00105C55">
        <w:rPr>
          <w:rFonts w:eastAsia="Times New Roman"/>
          <w:bCs/>
          <w:i/>
          <w:szCs w:val="28"/>
        </w:rPr>
        <w:t xml:space="preserve">(3) Chỉ số hạ tầng kỹ thuật </w:t>
      </w:r>
      <w:r w:rsidRPr="00105C55">
        <w:rPr>
          <w:rFonts w:eastAsia="Times New Roman"/>
          <w:bCs/>
          <w:i/>
          <w:szCs w:val="28"/>
        </w:rPr>
        <w:tab/>
      </w:r>
      <w:r w:rsidRPr="00105C55">
        <w:rPr>
          <w:rFonts w:eastAsia="Times New Roman"/>
          <w:bCs/>
          <w:i/>
          <w:szCs w:val="28"/>
        </w:rPr>
        <w:tab/>
      </w:r>
      <w:r w:rsidR="00EA73C2" w:rsidRPr="00105C55">
        <w:rPr>
          <w:rFonts w:eastAsia="Times New Roman"/>
          <w:bCs/>
          <w:i/>
          <w:szCs w:val="28"/>
        </w:rPr>
        <w:t xml:space="preserve">(4) Chỉ số </w:t>
      </w:r>
      <w:r w:rsidRPr="00105C55">
        <w:rPr>
          <w:rFonts w:eastAsia="Times New Roman"/>
          <w:bCs/>
          <w:i/>
          <w:szCs w:val="28"/>
        </w:rPr>
        <w:t>ứng dụng</w:t>
      </w:r>
      <w:r w:rsidR="00EA73C2" w:rsidRPr="00105C55">
        <w:rPr>
          <w:rFonts w:eastAsia="Times New Roman"/>
          <w:bCs/>
          <w:i/>
          <w:szCs w:val="28"/>
        </w:rPr>
        <w:t xml:space="preserve"> CNTT</w:t>
      </w:r>
      <w:r w:rsidRPr="00105C55">
        <w:rPr>
          <w:rFonts w:eastAsia="Times New Roman"/>
          <w:bCs/>
          <w:i/>
          <w:szCs w:val="28"/>
        </w:rPr>
        <w:t xml:space="preserve"> </w:t>
      </w:r>
    </w:p>
    <w:p w:rsidR="00C81AFA" w:rsidRPr="00105C55" w:rsidRDefault="00C81AFA" w:rsidP="00C81AFA">
      <w:pPr>
        <w:spacing w:before="0" w:after="0"/>
        <w:rPr>
          <w:rFonts w:eastAsia="Times New Roman"/>
          <w:bCs/>
          <w:i/>
          <w:szCs w:val="28"/>
        </w:rPr>
      </w:pPr>
      <w:r w:rsidRPr="00105C55">
        <w:rPr>
          <w:rFonts w:eastAsia="Times New Roman"/>
          <w:bCs/>
          <w:i/>
          <w:szCs w:val="28"/>
        </w:rPr>
        <w:t xml:space="preserve">(5) Chỉ số hạ tầng nhân lực </w:t>
      </w:r>
      <w:r w:rsidRPr="00105C55">
        <w:rPr>
          <w:rFonts w:eastAsia="Times New Roman"/>
          <w:bCs/>
          <w:i/>
          <w:szCs w:val="28"/>
        </w:rPr>
        <w:tab/>
      </w:r>
      <w:r w:rsidRPr="00105C55">
        <w:rPr>
          <w:rFonts w:eastAsia="Times New Roman"/>
          <w:bCs/>
          <w:i/>
          <w:szCs w:val="28"/>
        </w:rPr>
        <w:tab/>
      </w:r>
    </w:p>
    <w:p w:rsidR="00C81AFA" w:rsidRPr="00105C55" w:rsidRDefault="00C81AFA" w:rsidP="00C81AFA">
      <w:pPr>
        <w:spacing w:before="0" w:after="0"/>
        <w:rPr>
          <w:rFonts w:eastAsia="Times New Roman"/>
          <w:bCs/>
          <w:i/>
          <w:szCs w:val="28"/>
        </w:rPr>
      </w:pPr>
      <w:r w:rsidRPr="00105C55">
        <w:rPr>
          <w:rFonts w:eastAsia="Times New Roman"/>
          <w:bCs/>
          <w:i/>
          <w:szCs w:val="28"/>
        </w:rPr>
        <w:t>(</w:t>
      </w:r>
      <w:r w:rsidR="00E66450" w:rsidRPr="00105C55">
        <w:rPr>
          <w:rFonts w:eastAsia="Times New Roman"/>
          <w:bCs/>
          <w:i/>
          <w:szCs w:val="28"/>
        </w:rPr>
        <w:t>6</w:t>
      </w:r>
      <w:r w:rsidRPr="00105C55">
        <w:rPr>
          <w:rFonts w:eastAsia="Times New Roman"/>
          <w:bCs/>
          <w:i/>
          <w:szCs w:val="28"/>
        </w:rPr>
        <w:t xml:space="preserve">) Chỉ số ICT mức độ sẵn sàng cho ứng dụng và phát triển CNTT   </w:t>
      </w:r>
      <w:r w:rsidRPr="00105C55">
        <w:rPr>
          <w:rFonts w:eastAsia="Times New Roman"/>
          <w:bCs/>
          <w:i/>
          <w:szCs w:val="28"/>
        </w:rPr>
        <w:tab/>
        <w:t xml:space="preserve"> </w:t>
      </w:r>
      <w:r w:rsidRPr="00105C55">
        <w:rPr>
          <w:rFonts w:eastAsia="Times New Roman"/>
          <w:bCs/>
          <w:i/>
          <w:szCs w:val="28"/>
        </w:rPr>
        <w:tab/>
      </w:r>
    </w:p>
    <w:p w:rsidR="00C81AFA" w:rsidRPr="00105C55" w:rsidRDefault="00E66450" w:rsidP="00C81AFA">
      <w:pPr>
        <w:spacing w:before="0" w:after="0"/>
        <w:rPr>
          <w:rFonts w:eastAsia="Times New Roman"/>
          <w:bCs/>
          <w:i/>
          <w:szCs w:val="28"/>
        </w:rPr>
      </w:pPr>
      <w:r w:rsidRPr="00105C55">
        <w:rPr>
          <w:rFonts w:eastAsia="Times New Roman"/>
          <w:bCs/>
          <w:i/>
          <w:szCs w:val="28"/>
        </w:rPr>
        <w:t>(7</w:t>
      </w:r>
      <w:r w:rsidR="00C81AFA" w:rsidRPr="00105C55">
        <w:rPr>
          <w:rFonts w:eastAsia="Times New Roman"/>
          <w:bCs/>
          <w:i/>
          <w:szCs w:val="28"/>
        </w:rPr>
        <w:t>) Xếp hạng chung năm 201</w:t>
      </w:r>
      <w:r w:rsidR="00790218">
        <w:rPr>
          <w:rFonts w:eastAsia="Times New Roman"/>
          <w:bCs/>
          <w:i/>
          <w:szCs w:val="28"/>
        </w:rPr>
        <w:t>6</w:t>
      </w:r>
    </w:p>
    <w:p w:rsidR="00E66450" w:rsidRPr="00105C55" w:rsidRDefault="00E66450" w:rsidP="00E66450">
      <w:pPr>
        <w:spacing w:before="0" w:after="0"/>
        <w:rPr>
          <w:rFonts w:eastAsia="Times New Roman"/>
          <w:bCs/>
          <w:i/>
          <w:szCs w:val="28"/>
        </w:rPr>
      </w:pPr>
      <w:r w:rsidRPr="00105C55">
        <w:rPr>
          <w:rFonts w:eastAsia="Times New Roman"/>
          <w:bCs/>
          <w:i/>
          <w:szCs w:val="28"/>
        </w:rPr>
        <w:t>(8) Xếp hạng chung năm 201</w:t>
      </w:r>
      <w:r w:rsidR="00790218">
        <w:rPr>
          <w:rFonts w:eastAsia="Times New Roman"/>
          <w:bCs/>
          <w:i/>
          <w:szCs w:val="28"/>
        </w:rPr>
        <w:t>7</w:t>
      </w:r>
    </w:p>
    <w:p w:rsidR="00142F30" w:rsidRPr="00105C55" w:rsidRDefault="00142F30" w:rsidP="00142F30">
      <w:pPr>
        <w:spacing w:before="0" w:after="0"/>
        <w:rPr>
          <w:rFonts w:eastAsia="Times New Roman"/>
          <w:bCs/>
          <w:i/>
          <w:szCs w:val="28"/>
        </w:rPr>
      </w:pPr>
      <w:r w:rsidRPr="00105C55">
        <w:rPr>
          <w:rFonts w:eastAsia="Times New Roman"/>
          <w:bCs/>
          <w:i/>
          <w:szCs w:val="28"/>
        </w:rPr>
        <w:t>(9) Xếp hạng chung năm 201</w:t>
      </w:r>
      <w:r w:rsidR="00790218">
        <w:rPr>
          <w:rFonts w:eastAsia="Times New Roman"/>
          <w:bCs/>
          <w:i/>
          <w:szCs w:val="28"/>
        </w:rPr>
        <w:t>8</w:t>
      </w:r>
    </w:p>
    <w:p w:rsidR="00142F30" w:rsidRPr="00105C55" w:rsidRDefault="00142F30" w:rsidP="00E66450">
      <w:pPr>
        <w:spacing w:before="0" w:after="0"/>
        <w:rPr>
          <w:rFonts w:eastAsia="Times New Roman"/>
          <w:bCs/>
          <w:i/>
          <w:szCs w:val="28"/>
        </w:rPr>
      </w:pPr>
    </w:p>
    <w:p w:rsidR="00C81AFA" w:rsidRPr="00105C55" w:rsidRDefault="00C81AFA"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pPr>
    </w:p>
    <w:p w:rsidR="00DF4FBE" w:rsidRPr="00105C55" w:rsidRDefault="00DF4FBE" w:rsidP="00A43967">
      <w:pPr>
        <w:ind w:firstLine="0"/>
        <w:sectPr w:rsidR="00DF4FBE" w:rsidRPr="00105C55" w:rsidSect="0054793C">
          <w:pgSz w:w="11907" w:h="16840" w:code="9"/>
          <w:pgMar w:top="851" w:right="567" w:bottom="567" w:left="1134" w:header="720" w:footer="720" w:gutter="0"/>
          <w:cols w:space="720"/>
          <w:docGrid w:linePitch="360"/>
        </w:sectPr>
      </w:pPr>
    </w:p>
    <w:p w:rsidR="00C81AFA" w:rsidRPr="00105C55" w:rsidRDefault="00C81AFA" w:rsidP="00C81AFA">
      <w:pPr>
        <w:jc w:val="center"/>
        <w:rPr>
          <w:b/>
        </w:rPr>
      </w:pPr>
      <w:r w:rsidRPr="00105C55">
        <w:rPr>
          <w:b/>
        </w:rPr>
        <w:lastRenderedPageBreak/>
        <w:t>XẾP HẠNG HẠ TẦNG KỸ THUẬT</w:t>
      </w:r>
    </w:p>
    <w:tbl>
      <w:tblPr>
        <w:tblW w:w="13447" w:type="dxa"/>
        <w:jc w:val="center"/>
        <w:tblInd w:w="89" w:type="dxa"/>
        <w:tblLook w:val="04A0"/>
      </w:tblPr>
      <w:tblGrid>
        <w:gridCol w:w="595"/>
        <w:gridCol w:w="3252"/>
        <w:gridCol w:w="960"/>
        <w:gridCol w:w="960"/>
        <w:gridCol w:w="960"/>
        <w:gridCol w:w="960"/>
        <w:gridCol w:w="960"/>
        <w:gridCol w:w="960"/>
        <w:gridCol w:w="960"/>
        <w:gridCol w:w="960"/>
        <w:gridCol w:w="960"/>
        <w:gridCol w:w="960"/>
      </w:tblGrid>
      <w:tr w:rsidR="00790218" w:rsidRPr="008F1994" w:rsidTr="00790218">
        <w:trPr>
          <w:trHeight w:val="322"/>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5" w:history="1">
              <w:r w:rsidR="00790218" w:rsidRPr="008F1994">
                <w:rPr>
                  <w:rFonts w:eastAsia="Times New Roman"/>
                  <w:b/>
                  <w:bCs/>
                  <w:sz w:val="20"/>
                  <w:lang w:eastAsia="en-US"/>
                </w:rPr>
                <w:t>STT</w:t>
              </w:r>
            </w:hyperlink>
          </w:p>
        </w:tc>
        <w:tc>
          <w:tcPr>
            <w:tcW w:w="3252"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6" w:history="1">
              <w:r w:rsidR="00790218" w:rsidRPr="008F1994">
                <w:rPr>
                  <w:rFonts w:eastAsia="Times New Roman"/>
                  <w:b/>
                  <w:bCs/>
                  <w:sz w:val="20"/>
                  <w:lang w:eastAsia="en-US"/>
                </w:rPr>
                <w:t>Tên đơn vị</w:t>
              </w:r>
            </w:hyperlink>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MT/ CBCC</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MT kết nối Int.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băng thông Int.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máy tính cài riệt virus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Hệ thống an ninh mạng</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Hệ thống an toàn DL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HTKT</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000000" w:fill="FF8080"/>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Xếp hạng</w:t>
            </w:r>
          </w:p>
        </w:tc>
      </w:tr>
      <w:tr w:rsidR="00790218" w:rsidRPr="008F1994" w:rsidTr="00790218">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r>
      <w:tr w:rsidR="00790218" w:rsidRPr="008F1994" w:rsidTr="00790218">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000000" w:fill="FF8080"/>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7" w:history="1">
              <w:r w:rsidR="00790218" w:rsidRPr="008F1994">
                <w:rPr>
                  <w:rFonts w:eastAsia="Times New Roman"/>
                  <w:b/>
                  <w:bCs/>
                  <w:sz w:val="20"/>
                  <w:lang w:eastAsia="en-US"/>
                </w:rPr>
                <w:t>1</w:t>
              </w:r>
            </w:hyperlink>
          </w:p>
        </w:tc>
        <w:tc>
          <w:tcPr>
            <w:tcW w:w="3252"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000000" w:fill="FF8080"/>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Hà Nội</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1.185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Hồ Chí Minh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720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Sóc Trăng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4.763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0,7706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Nam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5.471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0,7284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Thái Bình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5.149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0,7263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Đà Nẵng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1.731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Hậu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3.413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Bà Rịa - Vũng Tàu</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3.070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Lào Cai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Tháp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2.473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Nai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0,6809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Điện Biên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3.117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0,6702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Bắc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3.614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Nghệ An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4.876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0,6672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Tĩnh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2.913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0,6669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Thừa Thiên Huế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Phú Yên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4.180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0,6605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Khánh Hòa</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0,6488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Nam Định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4.327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Phòng</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0,6330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Gia Lai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2.051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Kạn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2.560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0,6201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Long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3.001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Phúc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1.932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28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Thuận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2.276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Nam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0,6073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Tây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Yên Bái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0,5983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Đắk Nông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3.339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Tiền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2.599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0,5929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Cần Thơ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0,5879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Kiên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0,5857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Kon Tum</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0,5835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Định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0,5809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Đắk Lắk</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3.200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0,5802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Dương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661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0,5744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An Giang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366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0,5710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Ngãi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0,5679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Trà Vinh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3.122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0,5627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Tuyên Quang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Trị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0,98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4.763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Lâm Đồng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731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Hưng Yên</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0,5420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Long An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1.088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Bến Tre</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2.143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0,5290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3.072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0,5228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Phú Thọ</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0,5161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Sơn La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1.463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0,5139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Bạc Liêu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0,5065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Dương</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2.327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0,5033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54</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Thuận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829</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55</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Lạng Sơn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0,4932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56</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Cà Mau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0,4752</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57</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Hoà Bình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0,4638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58</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Phước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534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0,4606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59</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Lai Châu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145</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54%</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0,4555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60</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Thái Nguyên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1.517</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38%</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0,4425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61</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Cao Bằng </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62</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Thanh Hóa</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63</w:t>
            </w:r>
          </w:p>
        </w:tc>
        <w:tc>
          <w:tcPr>
            <w:tcW w:w="325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Quảng Ninh</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60"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bl>
    <w:p w:rsidR="00DF4FBE" w:rsidRPr="00105C55" w:rsidRDefault="00DF4FBE" w:rsidP="00BD40D1">
      <w:pPr>
        <w:ind w:firstLine="0"/>
        <w:rPr>
          <w:szCs w:val="28"/>
          <w:u w:val="single"/>
        </w:rPr>
      </w:pPr>
    </w:p>
    <w:p w:rsidR="00C81AFA" w:rsidRPr="00105C55" w:rsidRDefault="00C81AFA" w:rsidP="00142F30">
      <w:pPr>
        <w:ind w:left="720"/>
        <w:rPr>
          <w:szCs w:val="28"/>
          <w:u w:val="single"/>
        </w:rPr>
      </w:pPr>
      <w:r w:rsidRPr="00105C55">
        <w:rPr>
          <w:szCs w:val="28"/>
          <w:u w:val="single"/>
        </w:rPr>
        <w:t>Ghi chú:</w:t>
      </w:r>
    </w:p>
    <w:p w:rsidR="00C81AFA" w:rsidRPr="00105C55" w:rsidRDefault="00BD40D1" w:rsidP="00BD40D1">
      <w:pPr>
        <w:ind w:firstLine="0"/>
        <w:jc w:val="left"/>
        <w:rPr>
          <w:i/>
          <w:szCs w:val="28"/>
        </w:rPr>
      </w:pPr>
      <w:r w:rsidRPr="00105C55">
        <w:rPr>
          <w:i/>
          <w:szCs w:val="28"/>
        </w:rPr>
        <w:t xml:space="preserve">    </w:t>
      </w:r>
      <w:r w:rsidR="00DF4FBE" w:rsidRPr="00105C55">
        <w:rPr>
          <w:i/>
          <w:szCs w:val="28"/>
        </w:rPr>
        <w:tab/>
      </w:r>
      <w:r w:rsidR="00142F30" w:rsidRPr="00105C55">
        <w:rPr>
          <w:i/>
          <w:szCs w:val="28"/>
        </w:rPr>
        <w:tab/>
      </w:r>
      <w:r w:rsidR="00DF4FBE" w:rsidRPr="00105C55">
        <w:rPr>
          <w:i/>
          <w:szCs w:val="28"/>
        </w:rPr>
        <w:tab/>
      </w:r>
      <w:r w:rsidRPr="00105C55">
        <w:rPr>
          <w:i/>
          <w:szCs w:val="28"/>
        </w:rPr>
        <w:t xml:space="preserve"> </w:t>
      </w:r>
      <w:r w:rsidR="00C81AFA" w:rsidRPr="00105C55">
        <w:rPr>
          <w:i/>
          <w:szCs w:val="28"/>
        </w:rPr>
        <w:t>(3) Tỷ lệ máy tính trên cán bộ công chức</w:t>
      </w:r>
      <w:r w:rsidRPr="00105C55">
        <w:rPr>
          <w:i/>
          <w:szCs w:val="28"/>
        </w:rPr>
        <w:t xml:space="preserve">    </w:t>
      </w:r>
      <w:r w:rsidR="00142F30" w:rsidRPr="00105C55">
        <w:rPr>
          <w:i/>
          <w:szCs w:val="28"/>
        </w:rPr>
        <w:tab/>
      </w:r>
      <w:r w:rsidR="00142F30" w:rsidRPr="00105C55">
        <w:rPr>
          <w:i/>
          <w:szCs w:val="28"/>
        </w:rPr>
        <w:tab/>
      </w:r>
      <w:r w:rsidR="00142F30" w:rsidRPr="00105C55">
        <w:rPr>
          <w:i/>
          <w:szCs w:val="28"/>
        </w:rPr>
        <w:tab/>
      </w:r>
      <w:r w:rsidRPr="00105C55">
        <w:rPr>
          <w:i/>
          <w:szCs w:val="28"/>
        </w:rPr>
        <w:t xml:space="preserve"> </w:t>
      </w:r>
      <w:r w:rsidR="00C81AFA" w:rsidRPr="00105C55">
        <w:rPr>
          <w:i/>
          <w:szCs w:val="28"/>
        </w:rPr>
        <w:t>(4) Tỷ lệ máy tính kết nối Internet</w:t>
      </w:r>
    </w:p>
    <w:p w:rsidR="00142F30" w:rsidRPr="00105C55" w:rsidRDefault="00506EEF" w:rsidP="00142F30">
      <w:pPr>
        <w:ind w:firstLine="0"/>
        <w:jc w:val="left"/>
        <w:rPr>
          <w:i/>
          <w:szCs w:val="28"/>
        </w:rPr>
      </w:pPr>
      <w:r w:rsidRPr="00105C55">
        <w:rPr>
          <w:i/>
          <w:szCs w:val="28"/>
        </w:rPr>
        <w:t xml:space="preserve">   </w:t>
      </w:r>
      <w:r w:rsidR="00DF4FBE" w:rsidRPr="00105C55">
        <w:rPr>
          <w:i/>
          <w:szCs w:val="28"/>
        </w:rPr>
        <w:tab/>
      </w:r>
      <w:r w:rsidRPr="00105C55">
        <w:rPr>
          <w:i/>
          <w:szCs w:val="28"/>
        </w:rPr>
        <w:t xml:space="preserve">  </w:t>
      </w:r>
      <w:r w:rsidR="00142F30" w:rsidRPr="00105C55">
        <w:rPr>
          <w:i/>
          <w:szCs w:val="28"/>
        </w:rPr>
        <w:tab/>
      </w:r>
      <w:r w:rsidR="00DF4FBE" w:rsidRPr="00105C55">
        <w:rPr>
          <w:i/>
          <w:szCs w:val="28"/>
        </w:rPr>
        <w:tab/>
      </w:r>
      <w:r w:rsidR="00DB30CC" w:rsidRPr="00105C55">
        <w:rPr>
          <w:i/>
          <w:szCs w:val="28"/>
        </w:rPr>
        <w:t>(5) Bình quân băng thông Internet/CBCC, kb</w:t>
      </w:r>
      <w:r w:rsidR="00FF1FFC" w:rsidRPr="00105C55">
        <w:rPr>
          <w:i/>
          <w:szCs w:val="28"/>
        </w:rPr>
        <w:t>p</w:t>
      </w:r>
      <w:r w:rsidR="00DB30CC" w:rsidRPr="00105C55">
        <w:rPr>
          <w:i/>
          <w:szCs w:val="28"/>
        </w:rPr>
        <w:t>s/người</w:t>
      </w:r>
      <w:r w:rsidR="00DB30CC" w:rsidRPr="00105C55">
        <w:rPr>
          <w:b/>
        </w:rPr>
        <w:t xml:space="preserve">       </w:t>
      </w:r>
      <w:r w:rsidR="00C81AFA" w:rsidRPr="00105C55">
        <w:rPr>
          <w:i/>
          <w:szCs w:val="28"/>
        </w:rPr>
        <w:t>(6) Tỷ lệ máy tính cài phần mềm diệt virus</w:t>
      </w:r>
      <w:r w:rsidR="00DB30CC" w:rsidRPr="00105C55">
        <w:rPr>
          <w:b/>
        </w:rPr>
        <w:t xml:space="preserve">   </w:t>
      </w:r>
      <w:r w:rsidR="00BD40D1" w:rsidRPr="00105C55">
        <w:rPr>
          <w:i/>
          <w:szCs w:val="28"/>
        </w:rPr>
        <w:t xml:space="preserve"> </w:t>
      </w:r>
    </w:p>
    <w:p w:rsidR="00142F30" w:rsidRPr="00105C55" w:rsidRDefault="00C81AFA" w:rsidP="00142F30">
      <w:pPr>
        <w:ind w:left="1440"/>
        <w:jc w:val="left"/>
        <w:rPr>
          <w:i/>
          <w:szCs w:val="28"/>
        </w:rPr>
      </w:pPr>
      <w:r w:rsidRPr="00105C55">
        <w:rPr>
          <w:i/>
          <w:szCs w:val="28"/>
        </w:rPr>
        <w:t xml:space="preserve">(7) Hệ thống an ninh mạng </w:t>
      </w:r>
      <w:r w:rsidRPr="00105C55">
        <w:rPr>
          <w:i/>
          <w:szCs w:val="28"/>
        </w:rPr>
        <w:tab/>
      </w:r>
      <w:r w:rsidRPr="00105C55">
        <w:rPr>
          <w:i/>
          <w:szCs w:val="28"/>
        </w:rPr>
        <w:tab/>
      </w:r>
      <w:r w:rsidRPr="00105C55">
        <w:rPr>
          <w:i/>
          <w:szCs w:val="28"/>
        </w:rPr>
        <w:tab/>
      </w:r>
      <w:r w:rsidR="00BD40D1" w:rsidRPr="00105C55">
        <w:rPr>
          <w:i/>
          <w:szCs w:val="28"/>
        </w:rPr>
        <w:t xml:space="preserve">    </w:t>
      </w:r>
      <w:r w:rsidR="00142F30" w:rsidRPr="00105C55">
        <w:rPr>
          <w:i/>
          <w:szCs w:val="28"/>
        </w:rPr>
        <w:t xml:space="preserve">                </w:t>
      </w:r>
      <w:r w:rsidR="00DB30CC" w:rsidRPr="00105C55">
        <w:rPr>
          <w:i/>
          <w:szCs w:val="28"/>
        </w:rPr>
        <w:t xml:space="preserve"> (</w:t>
      </w:r>
      <w:r w:rsidRPr="00105C55">
        <w:rPr>
          <w:i/>
          <w:szCs w:val="28"/>
        </w:rPr>
        <w:t>8) H</w:t>
      </w:r>
      <w:r w:rsidR="00EA73C2" w:rsidRPr="00105C55">
        <w:rPr>
          <w:i/>
          <w:szCs w:val="28"/>
        </w:rPr>
        <w:t>ệ</w:t>
      </w:r>
      <w:r w:rsidRPr="00105C55">
        <w:rPr>
          <w:i/>
          <w:szCs w:val="28"/>
        </w:rPr>
        <w:t xml:space="preserve"> thống an toàn dữ liệu</w:t>
      </w:r>
      <w:r w:rsidR="00DB30CC" w:rsidRPr="00105C55">
        <w:rPr>
          <w:i/>
          <w:szCs w:val="28"/>
        </w:rPr>
        <w:t xml:space="preserve">                    </w:t>
      </w:r>
    </w:p>
    <w:p w:rsidR="00142F30" w:rsidRPr="00105C55" w:rsidRDefault="00C81AFA" w:rsidP="00142F30">
      <w:pPr>
        <w:ind w:left="1440"/>
        <w:jc w:val="left"/>
        <w:rPr>
          <w:i/>
          <w:szCs w:val="28"/>
        </w:rPr>
      </w:pPr>
      <w:r w:rsidRPr="00105C55">
        <w:rPr>
          <w:i/>
          <w:szCs w:val="28"/>
        </w:rPr>
        <w:t xml:space="preserve">(9) Chỉ số hạ tầng kỹ thuật </w:t>
      </w:r>
      <w:r w:rsidR="00BD40D1" w:rsidRPr="00105C55">
        <w:rPr>
          <w:i/>
          <w:szCs w:val="28"/>
        </w:rPr>
        <w:tab/>
        <w:t xml:space="preserve">                    </w:t>
      </w:r>
      <w:r w:rsidR="00142F30" w:rsidRPr="00105C55">
        <w:rPr>
          <w:i/>
          <w:szCs w:val="28"/>
        </w:rPr>
        <w:tab/>
      </w:r>
      <w:r w:rsidR="00142F30" w:rsidRPr="00105C55">
        <w:rPr>
          <w:i/>
          <w:szCs w:val="28"/>
        </w:rPr>
        <w:tab/>
      </w:r>
      <w:r w:rsidR="00142F30" w:rsidRPr="00105C55">
        <w:rPr>
          <w:i/>
          <w:szCs w:val="28"/>
        </w:rPr>
        <w:tab/>
      </w:r>
      <w:r w:rsidRPr="00105C55">
        <w:rPr>
          <w:i/>
          <w:szCs w:val="28"/>
        </w:rPr>
        <w:t>(10) Xếp hạng hạ tầng kỹ thuậ</w:t>
      </w:r>
      <w:r w:rsidR="00E66450" w:rsidRPr="00105C55">
        <w:rPr>
          <w:i/>
          <w:szCs w:val="28"/>
        </w:rPr>
        <w:t>t năm 201</w:t>
      </w:r>
      <w:r w:rsidR="00790218">
        <w:rPr>
          <w:i/>
          <w:szCs w:val="28"/>
        </w:rPr>
        <w:t>6</w:t>
      </w:r>
      <w:r w:rsidR="00E66450" w:rsidRPr="00105C55">
        <w:rPr>
          <w:i/>
          <w:szCs w:val="28"/>
        </w:rPr>
        <w:t xml:space="preserve">     </w:t>
      </w:r>
    </w:p>
    <w:p w:rsidR="00142F30" w:rsidRPr="00105C55" w:rsidRDefault="00E66450" w:rsidP="00142F30">
      <w:pPr>
        <w:ind w:left="1440"/>
        <w:jc w:val="left"/>
        <w:rPr>
          <w:i/>
          <w:szCs w:val="28"/>
        </w:rPr>
        <w:sectPr w:rsidR="00142F30" w:rsidRPr="00105C55" w:rsidSect="00DF4FBE">
          <w:type w:val="nextColumn"/>
          <w:pgSz w:w="16840" w:h="11907" w:orient="landscape" w:code="9"/>
          <w:pgMar w:top="1134" w:right="851" w:bottom="567" w:left="567" w:header="720" w:footer="720" w:gutter="0"/>
          <w:cols w:space="720"/>
          <w:docGrid w:linePitch="360"/>
        </w:sectPr>
      </w:pPr>
      <w:r w:rsidRPr="00105C55">
        <w:rPr>
          <w:i/>
          <w:szCs w:val="28"/>
        </w:rPr>
        <w:t>(11) Xếp hạng hạ tầng kỹ thuật năm 201</w:t>
      </w:r>
      <w:r w:rsidR="00790218">
        <w:rPr>
          <w:i/>
          <w:szCs w:val="28"/>
        </w:rPr>
        <w:t>7</w:t>
      </w:r>
      <w:r w:rsidR="00142F30" w:rsidRPr="00105C55">
        <w:rPr>
          <w:i/>
          <w:szCs w:val="28"/>
        </w:rPr>
        <w:t xml:space="preserve">  </w:t>
      </w:r>
      <w:r w:rsidR="00142F30" w:rsidRPr="00105C55">
        <w:rPr>
          <w:i/>
          <w:szCs w:val="28"/>
        </w:rPr>
        <w:tab/>
      </w:r>
      <w:r w:rsidR="00142F30" w:rsidRPr="00105C55">
        <w:rPr>
          <w:i/>
          <w:szCs w:val="28"/>
        </w:rPr>
        <w:tab/>
      </w:r>
      <w:r w:rsidR="00142F30" w:rsidRPr="00105C55">
        <w:rPr>
          <w:i/>
          <w:szCs w:val="28"/>
        </w:rPr>
        <w:tab/>
        <w:t>(11) Xếp hạng hạ tầng kỹ thuật năm 201</w:t>
      </w:r>
      <w:r w:rsidR="00790218">
        <w:rPr>
          <w:i/>
          <w:szCs w:val="28"/>
        </w:rPr>
        <w:t>8</w:t>
      </w:r>
    </w:p>
    <w:p w:rsidR="00C81AFA" w:rsidRPr="00105C55" w:rsidRDefault="00C81AFA" w:rsidP="00C81AFA">
      <w:pPr>
        <w:jc w:val="center"/>
        <w:rPr>
          <w:b/>
        </w:rPr>
      </w:pPr>
      <w:r w:rsidRPr="00105C55">
        <w:rPr>
          <w:b/>
        </w:rPr>
        <w:lastRenderedPageBreak/>
        <w:t>XẾP HẠNG ỨNG DỤNG CÔNG NGHỆ THÔNG TIN</w:t>
      </w:r>
    </w:p>
    <w:tbl>
      <w:tblPr>
        <w:tblW w:w="14615" w:type="dxa"/>
        <w:jc w:val="center"/>
        <w:tblLook w:val="04A0"/>
      </w:tblPr>
      <w:tblGrid>
        <w:gridCol w:w="616"/>
        <w:gridCol w:w="3087"/>
        <w:gridCol w:w="992"/>
        <w:gridCol w:w="992"/>
        <w:gridCol w:w="992"/>
        <w:gridCol w:w="992"/>
        <w:gridCol w:w="992"/>
        <w:gridCol w:w="992"/>
        <w:gridCol w:w="992"/>
        <w:gridCol w:w="992"/>
        <w:gridCol w:w="992"/>
        <w:gridCol w:w="992"/>
        <w:gridCol w:w="992"/>
      </w:tblGrid>
      <w:tr w:rsidR="00790218" w:rsidRPr="008F1994" w:rsidTr="00790218">
        <w:trPr>
          <w:trHeight w:val="322"/>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8" w:history="1">
              <w:r w:rsidR="00790218" w:rsidRPr="008F1994">
                <w:rPr>
                  <w:rFonts w:eastAsia="Times New Roman"/>
                  <w:b/>
                  <w:bCs/>
                  <w:sz w:val="20"/>
                  <w:lang w:eastAsia="en-US"/>
                </w:rPr>
                <w:t>STT</w:t>
              </w:r>
            </w:hyperlink>
          </w:p>
        </w:tc>
        <w:tc>
          <w:tcPr>
            <w:tcW w:w="3087"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Tên đơn vị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Triển khai các ƯD cơ bản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Triển khai các ƯD chuyên ngành</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Web site/ Cổng TTĐT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Dịch vụ công trực tuyến</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CBCC được cấp email</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CBCC sử dụng email</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Sử dụng VBĐT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ƯD</w:t>
            </w:r>
          </w:p>
        </w:tc>
        <w:tc>
          <w:tcPr>
            <w:tcW w:w="2976" w:type="dxa"/>
            <w:gridSpan w:val="3"/>
            <w:vMerge w:val="restart"/>
            <w:tcBorders>
              <w:top w:val="single" w:sz="4" w:space="0" w:color="auto"/>
              <w:left w:val="single" w:sz="4" w:space="0" w:color="auto"/>
              <w:bottom w:val="single" w:sz="4" w:space="0" w:color="000000"/>
              <w:right w:val="single" w:sz="4" w:space="0" w:color="000000"/>
            </w:tcBorders>
            <w:shd w:val="clear" w:color="000000" w:fill="00CCFF"/>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Xếp hạng</w:t>
            </w:r>
          </w:p>
        </w:tc>
      </w:tr>
      <w:tr w:rsidR="00790218" w:rsidRPr="008F1994" w:rsidTr="00790218">
        <w:trPr>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2976" w:type="dxa"/>
            <w:gridSpan w:val="3"/>
            <w:vMerge/>
            <w:tcBorders>
              <w:top w:val="single" w:sz="4" w:space="0" w:color="auto"/>
              <w:left w:val="single" w:sz="4" w:space="0" w:color="auto"/>
              <w:bottom w:val="single" w:sz="4" w:space="0" w:color="000000"/>
              <w:right w:val="single" w:sz="4" w:space="0" w:color="000000"/>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r>
      <w:tr w:rsidR="00790218" w:rsidRPr="008F1994" w:rsidTr="00790218">
        <w:trPr>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90218" w:rsidRPr="008F1994" w:rsidRDefault="00790218" w:rsidP="00790218">
            <w:pPr>
              <w:spacing w:before="0" w:after="0" w:line="240" w:lineRule="auto"/>
              <w:ind w:firstLine="0"/>
              <w:jc w:val="left"/>
              <w:rPr>
                <w:rFonts w:eastAsia="Times New Roman"/>
                <w:b/>
                <w:bCs/>
                <w:sz w:val="20"/>
                <w:szCs w:val="20"/>
                <w:lang w:eastAsia="en-US"/>
              </w:rPr>
            </w:pP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2016</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2017</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000000" w:fill="00CCFF"/>
            <w:vAlign w:val="center"/>
            <w:hideMark/>
          </w:tcPr>
          <w:p w:rsidR="00790218" w:rsidRPr="008F1994" w:rsidRDefault="00EC7B82" w:rsidP="00790218">
            <w:pPr>
              <w:spacing w:before="0" w:after="0" w:line="240" w:lineRule="auto"/>
              <w:ind w:firstLine="0"/>
              <w:jc w:val="center"/>
              <w:rPr>
                <w:rFonts w:eastAsia="Times New Roman"/>
                <w:b/>
                <w:bCs/>
                <w:sz w:val="20"/>
                <w:szCs w:val="20"/>
                <w:lang w:eastAsia="en-US"/>
              </w:rPr>
            </w:pPr>
            <w:hyperlink r:id="rId29" w:history="1">
              <w:r w:rsidR="00790218" w:rsidRPr="008F1994">
                <w:rPr>
                  <w:rFonts w:eastAsia="Times New Roman"/>
                  <w:b/>
                  <w:bCs/>
                  <w:sz w:val="20"/>
                  <w:lang w:eastAsia="en-US"/>
                </w:rPr>
                <w:t>1</w:t>
              </w:r>
            </w:hyperlink>
          </w:p>
        </w:tc>
        <w:tc>
          <w:tcPr>
            <w:tcW w:w="3087"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92" w:type="dxa"/>
            <w:tcBorders>
              <w:top w:val="nil"/>
              <w:left w:val="nil"/>
              <w:bottom w:val="single" w:sz="4" w:space="0" w:color="auto"/>
              <w:right w:val="single" w:sz="4" w:space="0" w:color="auto"/>
            </w:tcBorders>
            <w:shd w:val="clear" w:color="000000" w:fill="00CCFF"/>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Đà Nẵng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5,66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0,7482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Hồ Chí Minh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0,7400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Long An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21,47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0,7071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Bắc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0,6943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Dương</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83,04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0,6722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Tháp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7,37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0,6715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Hà Nội</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5,20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0,6585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Phòng</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0,6540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Phúc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2,49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0,6427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Nai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0,6366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Bình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0,6350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Phú Yên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0,6308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Định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0,6226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Phú Thọ</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3,75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0,6167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Thừa Thiên Huế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4,25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0,6049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Yên Bái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0,6025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Thuận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1,79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Bến Tre</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0,5963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Thái Bình</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0,5945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Lào Cai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Tiền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Tĩnh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0,5901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An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3,60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0,5865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Khánh Hòa</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0,5831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Sóc Trăng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5,38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0,5757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Lâm Đồng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3,59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0,5752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Kiên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0,5725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28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Hậu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0,5723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Dương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0,5707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Bà Rịa - Vũng Tàu</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0,5651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Tây Ninh</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0,5646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Nam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0,5618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Ngãi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0,5508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Hưng Yên</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0,5508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Hoà Bình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9,76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0,5471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Giang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0,5470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Thuận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0,5395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Nam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0,5314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Ninh</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3,54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0,5269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Bạc Liêu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0,5183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Nghệ An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0,5174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Lai Châu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0,5112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Trị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0,5096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Gia Lai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0,4910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Điện Biên</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0,4892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Đắk Nông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4,13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0,4818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Kạn</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0,4794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Bình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30,50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0,4773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Phước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6,61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0,4748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Đắk Lắk</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2,69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0,4718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Cần Thơ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2,40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0,4662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Thái Nguyên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0,4642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Nam Định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0,4624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54</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Long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0,4487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55</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Sơn La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3,74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0,4479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56</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Trà Vinh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30,43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98%</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0,3563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57</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Lạng Sơn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31%</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0,3399</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58</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Cà Mau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0,3092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59</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Kon Tum</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7,3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0,2650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60</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Tuyên Quang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9,5</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2,29</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0,2155</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61</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Thanh Hóa</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62</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Cao Bằng </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790218" w:rsidRPr="008F1994" w:rsidTr="0079021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63</w:t>
            </w:r>
          </w:p>
        </w:tc>
        <w:tc>
          <w:tcPr>
            <w:tcW w:w="3087"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Quảng Ninh</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790218" w:rsidRPr="008F1994" w:rsidRDefault="00790218" w:rsidP="00790218">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992" w:type="dxa"/>
            <w:tcBorders>
              <w:top w:val="nil"/>
              <w:left w:val="nil"/>
              <w:bottom w:val="single" w:sz="4" w:space="0" w:color="auto"/>
              <w:right w:val="single" w:sz="4" w:space="0" w:color="auto"/>
            </w:tcBorders>
            <w:shd w:val="clear" w:color="auto" w:fill="auto"/>
            <w:noWrap/>
            <w:vAlign w:val="center"/>
            <w:hideMark/>
          </w:tcPr>
          <w:p w:rsidR="00790218" w:rsidRPr="008F1994" w:rsidRDefault="00790218" w:rsidP="00790218">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bl>
    <w:p w:rsidR="00003B71" w:rsidRPr="00105C55" w:rsidRDefault="00003B71" w:rsidP="00C81AFA">
      <w:pPr>
        <w:jc w:val="center"/>
      </w:pPr>
    </w:p>
    <w:p w:rsidR="009172C5" w:rsidRPr="00105C55" w:rsidRDefault="009172C5" w:rsidP="00C81AFA">
      <w:pPr>
        <w:jc w:val="center"/>
      </w:pPr>
    </w:p>
    <w:p w:rsidR="00BD40D1" w:rsidRPr="00105C55" w:rsidRDefault="00BD40D1" w:rsidP="00BD40D1">
      <w:pPr>
        <w:ind w:firstLine="0"/>
        <w:rPr>
          <w:szCs w:val="28"/>
          <w:u w:val="single"/>
        </w:rPr>
      </w:pPr>
    </w:p>
    <w:p w:rsidR="00C81AFA" w:rsidRPr="00105C55" w:rsidRDefault="00C81AFA" w:rsidP="00BD40D1">
      <w:pPr>
        <w:ind w:firstLine="0"/>
        <w:rPr>
          <w:i/>
          <w:szCs w:val="28"/>
        </w:rPr>
      </w:pPr>
      <w:r w:rsidRPr="00105C55">
        <w:rPr>
          <w:szCs w:val="28"/>
          <w:u w:val="single"/>
        </w:rPr>
        <w:t>Ghi chú:</w:t>
      </w:r>
      <w:r w:rsidRPr="00105C55">
        <w:rPr>
          <w:szCs w:val="28"/>
        </w:rPr>
        <w:t xml:space="preserve">    </w:t>
      </w:r>
      <w:r w:rsidRPr="00105C55">
        <w:rPr>
          <w:szCs w:val="28"/>
        </w:rPr>
        <w:tab/>
      </w:r>
      <w:r w:rsidRPr="00105C55">
        <w:rPr>
          <w:i/>
          <w:szCs w:val="28"/>
        </w:rPr>
        <w:t xml:space="preserve">(3) Triển khai các ứng dụng cơ bản </w:t>
      </w:r>
      <w:r w:rsidRPr="00105C55">
        <w:rPr>
          <w:i/>
          <w:szCs w:val="28"/>
        </w:rPr>
        <w:tab/>
      </w:r>
      <w:r w:rsidRPr="00105C55">
        <w:rPr>
          <w:i/>
          <w:szCs w:val="28"/>
        </w:rPr>
        <w:tab/>
      </w:r>
      <w:r w:rsidRPr="00105C55">
        <w:rPr>
          <w:i/>
          <w:szCs w:val="28"/>
        </w:rPr>
        <w:tab/>
      </w:r>
      <w:r w:rsidRPr="00105C55">
        <w:rPr>
          <w:i/>
          <w:szCs w:val="28"/>
        </w:rPr>
        <w:tab/>
      </w:r>
      <w:r w:rsidRPr="00105C55">
        <w:rPr>
          <w:i/>
          <w:szCs w:val="28"/>
        </w:rPr>
        <w:tab/>
        <w:t xml:space="preserve">(4) Triển khai các ứng dụng chuyên ngành </w:t>
      </w:r>
      <w:r w:rsidRPr="00105C55">
        <w:rPr>
          <w:i/>
          <w:szCs w:val="28"/>
        </w:rPr>
        <w:tab/>
      </w:r>
    </w:p>
    <w:p w:rsidR="00C81AFA" w:rsidRPr="00105C55" w:rsidRDefault="008E589B" w:rsidP="00177BFA">
      <w:pPr>
        <w:ind w:left="720"/>
        <w:rPr>
          <w:i/>
          <w:szCs w:val="28"/>
        </w:rPr>
      </w:pPr>
      <w:r w:rsidRPr="00105C55">
        <w:rPr>
          <w:i/>
          <w:szCs w:val="28"/>
        </w:rPr>
        <w:t>(5</w:t>
      </w:r>
      <w:r w:rsidR="00C81AFA" w:rsidRPr="00105C55">
        <w:rPr>
          <w:i/>
          <w:szCs w:val="28"/>
        </w:rPr>
        <w:t xml:space="preserve">) Website, cổng thông tin điện tử </w:t>
      </w:r>
      <w:r w:rsidR="00C81AFA" w:rsidRPr="00105C55">
        <w:rPr>
          <w:szCs w:val="28"/>
        </w:rPr>
        <w:tab/>
      </w:r>
      <w:r w:rsidR="00C81AFA" w:rsidRPr="00105C55">
        <w:rPr>
          <w:szCs w:val="28"/>
        </w:rPr>
        <w:tab/>
      </w:r>
      <w:r w:rsidR="00C81AFA" w:rsidRPr="00105C55">
        <w:rPr>
          <w:szCs w:val="28"/>
        </w:rPr>
        <w:tab/>
      </w:r>
      <w:r w:rsidR="00C81AFA" w:rsidRPr="00105C55">
        <w:rPr>
          <w:szCs w:val="28"/>
        </w:rPr>
        <w:tab/>
      </w:r>
      <w:r w:rsidR="00C81AFA" w:rsidRPr="00105C55">
        <w:rPr>
          <w:i/>
          <w:szCs w:val="28"/>
        </w:rPr>
        <w:tab/>
        <w:t xml:space="preserve">(6) Dịch vụ công trực tuyến </w:t>
      </w:r>
      <w:r w:rsidR="00C81AFA" w:rsidRPr="00105C55">
        <w:rPr>
          <w:i/>
          <w:szCs w:val="28"/>
        </w:rPr>
        <w:tab/>
      </w:r>
      <w:r w:rsidR="00C81AFA" w:rsidRPr="00105C55">
        <w:rPr>
          <w:i/>
          <w:szCs w:val="28"/>
        </w:rPr>
        <w:tab/>
      </w:r>
      <w:r w:rsidR="00C81AFA" w:rsidRPr="00105C55">
        <w:rPr>
          <w:i/>
          <w:szCs w:val="28"/>
        </w:rPr>
        <w:tab/>
      </w:r>
      <w:r w:rsidR="00C81AFA" w:rsidRPr="00105C55">
        <w:rPr>
          <w:i/>
          <w:szCs w:val="28"/>
        </w:rPr>
        <w:tab/>
      </w:r>
      <w:r w:rsidR="00C81AFA" w:rsidRPr="00105C55">
        <w:rPr>
          <w:i/>
          <w:szCs w:val="28"/>
        </w:rPr>
        <w:tab/>
      </w:r>
      <w:r w:rsidR="00C81AFA" w:rsidRPr="00105C55">
        <w:rPr>
          <w:i/>
          <w:szCs w:val="28"/>
        </w:rPr>
        <w:tab/>
        <w:t xml:space="preserve">(7) Tỷ lệ cán bộ công chức được cấp Email công vụ </w:t>
      </w:r>
      <w:r w:rsidRPr="00105C55">
        <w:rPr>
          <w:i/>
          <w:szCs w:val="28"/>
        </w:rPr>
        <w:t xml:space="preserve">                   </w:t>
      </w:r>
      <w:r w:rsidR="00C81AFA" w:rsidRPr="00105C55">
        <w:rPr>
          <w:i/>
          <w:szCs w:val="28"/>
        </w:rPr>
        <w:t xml:space="preserve">(8) Tỷ lệ cán bộ công chức sử dụng Email công vụ </w:t>
      </w:r>
      <w:r w:rsidR="00C81AFA" w:rsidRPr="00105C55">
        <w:rPr>
          <w:i/>
          <w:szCs w:val="28"/>
        </w:rPr>
        <w:tab/>
      </w:r>
      <w:r w:rsidR="00C81AFA" w:rsidRPr="00105C55">
        <w:rPr>
          <w:i/>
          <w:szCs w:val="28"/>
        </w:rPr>
        <w:tab/>
      </w:r>
      <w:r w:rsidR="00C81AFA" w:rsidRPr="00105C55">
        <w:rPr>
          <w:i/>
          <w:szCs w:val="28"/>
        </w:rPr>
        <w:tab/>
        <w:t xml:space="preserve">(9) Sử dụng văn bản điện tử </w:t>
      </w:r>
      <w:r w:rsidR="00C81AFA" w:rsidRPr="00105C55">
        <w:rPr>
          <w:i/>
          <w:szCs w:val="28"/>
        </w:rPr>
        <w:tab/>
      </w:r>
      <w:r w:rsidR="00C81AFA" w:rsidRPr="00105C55">
        <w:rPr>
          <w:i/>
          <w:szCs w:val="28"/>
        </w:rPr>
        <w:tab/>
      </w:r>
      <w:r w:rsidR="00C81AFA" w:rsidRPr="00105C55">
        <w:rPr>
          <w:i/>
          <w:szCs w:val="28"/>
        </w:rPr>
        <w:tab/>
      </w:r>
      <w:r w:rsidR="00C81AFA" w:rsidRPr="00105C55">
        <w:rPr>
          <w:i/>
          <w:szCs w:val="28"/>
        </w:rPr>
        <w:tab/>
      </w:r>
      <w:r w:rsidR="00C81AFA" w:rsidRPr="00105C55">
        <w:rPr>
          <w:i/>
          <w:szCs w:val="28"/>
        </w:rPr>
        <w:tab/>
      </w:r>
      <w:r w:rsidR="00C81AFA" w:rsidRPr="00105C55">
        <w:rPr>
          <w:i/>
          <w:szCs w:val="28"/>
        </w:rPr>
        <w:tab/>
        <w:t xml:space="preserve">(10) Chỉ số ứng dụng công nghệ thông tin  </w:t>
      </w:r>
      <w:r w:rsidR="00C81AFA" w:rsidRPr="00105C55">
        <w:rPr>
          <w:i/>
          <w:szCs w:val="28"/>
        </w:rPr>
        <w:tab/>
      </w:r>
      <w:r w:rsidR="00C81AFA" w:rsidRPr="00105C55">
        <w:rPr>
          <w:i/>
          <w:szCs w:val="28"/>
        </w:rPr>
        <w:tab/>
      </w:r>
      <w:r w:rsidR="00C81AFA" w:rsidRPr="00105C55">
        <w:rPr>
          <w:i/>
          <w:szCs w:val="28"/>
        </w:rPr>
        <w:tab/>
      </w:r>
      <w:r w:rsidR="00C81AFA" w:rsidRPr="00105C55">
        <w:rPr>
          <w:i/>
          <w:szCs w:val="28"/>
        </w:rPr>
        <w:tab/>
        <w:t>(11) Xếp hạ</w:t>
      </w:r>
      <w:r w:rsidR="00EA73C2" w:rsidRPr="00105C55">
        <w:rPr>
          <w:i/>
          <w:szCs w:val="28"/>
        </w:rPr>
        <w:t xml:space="preserve">ng </w:t>
      </w:r>
      <w:r w:rsidR="00C81AFA" w:rsidRPr="00105C55">
        <w:rPr>
          <w:i/>
          <w:szCs w:val="28"/>
        </w:rPr>
        <w:t>ứng dụng công nghệ thông tin 201</w:t>
      </w:r>
      <w:r w:rsidR="00790218">
        <w:rPr>
          <w:i/>
          <w:szCs w:val="28"/>
        </w:rPr>
        <w:t>6</w:t>
      </w:r>
      <w:r w:rsidR="00177BFA" w:rsidRPr="00105C55">
        <w:rPr>
          <w:i/>
          <w:szCs w:val="28"/>
        </w:rPr>
        <w:t xml:space="preserve">                  </w:t>
      </w:r>
      <w:r w:rsidR="009C73ED" w:rsidRPr="00105C55">
        <w:rPr>
          <w:i/>
          <w:szCs w:val="28"/>
        </w:rPr>
        <w:t xml:space="preserve"> (12) Xếp hạng ứng dụng công nghệ</w:t>
      </w:r>
      <w:r w:rsidR="005A7E22" w:rsidRPr="00105C55">
        <w:rPr>
          <w:i/>
          <w:szCs w:val="28"/>
        </w:rPr>
        <w:t xml:space="preserve"> thông tin 201</w:t>
      </w:r>
      <w:r w:rsidR="00790218">
        <w:rPr>
          <w:i/>
          <w:szCs w:val="28"/>
        </w:rPr>
        <w:t>7</w:t>
      </w:r>
    </w:p>
    <w:p w:rsidR="00177BFA" w:rsidRPr="00105C55" w:rsidRDefault="00177BFA" w:rsidP="00177BFA">
      <w:pPr>
        <w:ind w:left="720"/>
        <w:rPr>
          <w:i/>
          <w:szCs w:val="28"/>
        </w:rPr>
      </w:pPr>
      <w:r w:rsidRPr="00105C55">
        <w:rPr>
          <w:i/>
          <w:szCs w:val="28"/>
        </w:rPr>
        <w:t>(13) Xếp hạng ứng dụng công nghệ thông tin 201</w:t>
      </w:r>
      <w:r w:rsidR="00790218">
        <w:rPr>
          <w:i/>
          <w:szCs w:val="28"/>
        </w:rPr>
        <w:t>8</w:t>
      </w:r>
    </w:p>
    <w:p w:rsidR="00177BFA" w:rsidRPr="00105C55" w:rsidRDefault="00177BFA" w:rsidP="00C81AFA">
      <w:pPr>
        <w:jc w:val="left"/>
        <w:sectPr w:rsidR="00177BFA" w:rsidRPr="00105C55" w:rsidSect="0054793C">
          <w:pgSz w:w="16840" w:h="11907" w:orient="landscape" w:code="9"/>
          <w:pgMar w:top="1134" w:right="851" w:bottom="567" w:left="567" w:header="720" w:footer="720" w:gutter="0"/>
          <w:cols w:space="720"/>
          <w:docGrid w:linePitch="360"/>
        </w:sectPr>
      </w:pPr>
    </w:p>
    <w:p w:rsidR="00C81AFA" w:rsidRPr="00105C55" w:rsidRDefault="00C81AFA" w:rsidP="00C81AFA">
      <w:pPr>
        <w:jc w:val="center"/>
        <w:rPr>
          <w:b/>
        </w:rPr>
      </w:pPr>
      <w:r w:rsidRPr="00105C55">
        <w:rPr>
          <w:b/>
        </w:rPr>
        <w:lastRenderedPageBreak/>
        <w:t xml:space="preserve">XẾP HẠNG HẠ TẦNG NGUỒN NHÂN LỰC </w:t>
      </w:r>
    </w:p>
    <w:tbl>
      <w:tblPr>
        <w:tblW w:w="10154" w:type="dxa"/>
        <w:jc w:val="center"/>
        <w:tblInd w:w="89" w:type="dxa"/>
        <w:tblLook w:val="04A0"/>
      </w:tblPr>
      <w:tblGrid>
        <w:gridCol w:w="628"/>
        <w:gridCol w:w="2894"/>
        <w:gridCol w:w="1012"/>
        <w:gridCol w:w="1011"/>
        <w:gridCol w:w="1011"/>
        <w:gridCol w:w="1011"/>
        <w:gridCol w:w="851"/>
        <w:gridCol w:w="833"/>
        <w:gridCol w:w="903"/>
      </w:tblGrid>
      <w:tr w:rsidR="0019485B" w:rsidRPr="008F1994" w:rsidTr="0019485B">
        <w:trPr>
          <w:trHeight w:val="322"/>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000000" w:fill="66CCFF"/>
            <w:vAlign w:val="center"/>
            <w:hideMark/>
          </w:tcPr>
          <w:p w:rsidR="0019485B" w:rsidRPr="008F1994" w:rsidRDefault="00EC7B82" w:rsidP="00C930F3">
            <w:pPr>
              <w:spacing w:before="0" w:after="0" w:line="240" w:lineRule="auto"/>
              <w:ind w:firstLine="0"/>
              <w:jc w:val="center"/>
              <w:rPr>
                <w:rFonts w:eastAsia="Times New Roman"/>
                <w:b/>
                <w:bCs/>
                <w:sz w:val="20"/>
                <w:szCs w:val="20"/>
                <w:lang w:eastAsia="en-US"/>
              </w:rPr>
            </w:pPr>
            <w:hyperlink r:id="rId30" w:history="1">
              <w:r w:rsidR="0019485B" w:rsidRPr="008F1994">
                <w:rPr>
                  <w:rFonts w:eastAsia="Times New Roman"/>
                  <w:b/>
                  <w:bCs/>
                  <w:sz w:val="20"/>
                  <w:lang w:eastAsia="en-US"/>
                </w:rPr>
                <w:t>STT</w:t>
              </w:r>
            </w:hyperlink>
          </w:p>
        </w:tc>
        <w:tc>
          <w:tcPr>
            <w:tcW w:w="2894" w:type="dxa"/>
            <w:vMerge w:val="restart"/>
            <w:tcBorders>
              <w:top w:val="single" w:sz="4" w:space="0" w:color="auto"/>
              <w:left w:val="single" w:sz="4" w:space="0" w:color="auto"/>
              <w:bottom w:val="single" w:sz="4" w:space="0" w:color="auto"/>
              <w:right w:val="single" w:sz="4" w:space="0" w:color="auto"/>
            </w:tcBorders>
            <w:shd w:val="clear" w:color="000000" w:fill="66CCFF"/>
            <w:vAlign w:val="center"/>
            <w:hideMark/>
          </w:tcPr>
          <w:p w:rsidR="0019485B" w:rsidRPr="008F1994" w:rsidRDefault="00EC7B82" w:rsidP="00C930F3">
            <w:pPr>
              <w:spacing w:before="0" w:after="0" w:line="240" w:lineRule="auto"/>
              <w:ind w:firstLine="0"/>
              <w:jc w:val="center"/>
              <w:rPr>
                <w:rFonts w:eastAsia="Times New Roman"/>
                <w:b/>
                <w:bCs/>
                <w:sz w:val="20"/>
                <w:szCs w:val="20"/>
                <w:lang w:eastAsia="en-US"/>
              </w:rPr>
            </w:pPr>
            <w:hyperlink r:id="rId31" w:history="1">
              <w:r w:rsidR="0019485B" w:rsidRPr="008F1994">
                <w:rPr>
                  <w:rFonts w:eastAsia="Times New Roman"/>
                  <w:b/>
                  <w:bCs/>
                  <w:sz w:val="20"/>
                  <w:lang w:eastAsia="en-US"/>
                </w:rPr>
                <w:t>Tên đơn vị</w:t>
              </w:r>
            </w:hyperlink>
          </w:p>
        </w:tc>
        <w:tc>
          <w:tcPr>
            <w:tcW w:w="1012"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CBCT CNTT</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CBCT trình độ từ CĐ</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Tỷ lệ CBCC biết sử dụng MT</w:t>
            </w:r>
          </w:p>
        </w:tc>
        <w:tc>
          <w:tcPr>
            <w:tcW w:w="1011"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Chỉ số HTNL</w:t>
            </w:r>
          </w:p>
        </w:tc>
        <w:tc>
          <w:tcPr>
            <w:tcW w:w="2587" w:type="dxa"/>
            <w:gridSpan w:val="3"/>
            <w:vMerge w:val="restart"/>
            <w:tcBorders>
              <w:top w:val="single" w:sz="4" w:space="0" w:color="auto"/>
              <w:left w:val="single" w:sz="4" w:space="0" w:color="auto"/>
              <w:bottom w:val="single" w:sz="4" w:space="0" w:color="000000"/>
              <w:right w:val="single" w:sz="4" w:space="0" w:color="000000"/>
            </w:tcBorders>
            <w:shd w:val="clear" w:color="000000" w:fill="66CCFF"/>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Xếp hạng</w:t>
            </w:r>
          </w:p>
        </w:tc>
      </w:tr>
      <w:tr w:rsidR="0019485B" w:rsidRPr="008F1994" w:rsidTr="0019485B">
        <w:trPr>
          <w:trHeight w:val="255"/>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2587" w:type="dxa"/>
            <w:gridSpan w:val="3"/>
            <w:vMerge/>
            <w:tcBorders>
              <w:top w:val="single" w:sz="4" w:space="0" w:color="auto"/>
              <w:left w:val="single" w:sz="4" w:space="0" w:color="auto"/>
              <w:bottom w:val="single" w:sz="4" w:space="0" w:color="000000"/>
              <w:right w:val="single" w:sz="4" w:space="0" w:color="000000"/>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r>
      <w:tr w:rsidR="0019485B" w:rsidRPr="008F1994" w:rsidTr="0019485B">
        <w:trPr>
          <w:trHeight w:val="255"/>
          <w:jc w:val="center"/>
        </w:trPr>
        <w:tc>
          <w:tcPr>
            <w:tcW w:w="628" w:type="dxa"/>
            <w:vMerge/>
            <w:tcBorders>
              <w:top w:val="single" w:sz="4" w:space="0" w:color="auto"/>
              <w:left w:val="single" w:sz="4" w:space="0" w:color="auto"/>
              <w:bottom w:val="single" w:sz="4" w:space="0" w:color="auto"/>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2"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9485B" w:rsidRPr="008F1994" w:rsidRDefault="0019485B" w:rsidP="00C930F3">
            <w:pPr>
              <w:spacing w:before="0" w:after="0" w:line="240" w:lineRule="auto"/>
              <w:ind w:firstLine="0"/>
              <w:jc w:val="left"/>
              <w:rPr>
                <w:rFonts w:eastAsia="Times New Roman"/>
                <w:b/>
                <w:bCs/>
                <w:sz w:val="20"/>
                <w:szCs w:val="20"/>
                <w:lang w:eastAsia="en-US"/>
              </w:rPr>
            </w:pPr>
          </w:p>
        </w:tc>
        <w:tc>
          <w:tcPr>
            <w:tcW w:w="851"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2016</w:t>
            </w:r>
          </w:p>
        </w:tc>
        <w:tc>
          <w:tcPr>
            <w:tcW w:w="833"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2017</w:t>
            </w:r>
          </w:p>
        </w:tc>
        <w:tc>
          <w:tcPr>
            <w:tcW w:w="903"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2018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000000" w:fill="66CCFF"/>
            <w:vAlign w:val="center"/>
            <w:hideMark/>
          </w:tcPr>
          <w:p w:rsidR="0019485B" w:rsidRPr="008F1994" w:rsidRDefault="00EC7B82" w:rsidP="00C930F3">
            <w:pPr>
              <w:spacing w:before="0" w:after="0" w:line="240" w:lineRule="auto"/>
              <w:ind w:firstLine="0"/>
              <w:jc w:val="center"/>
              <w:rPr>
                <w:rFonts w:eastAsia="Times New Roman"/>
                <w:b/>
                <w:bCs/>
                <w:sz w:val="20"/>
                <w:szCs w:val="20"/>
                <w:lang w:eastAsia="en-US"/>
              </w:rPr>
            </w:pPr>
            <w:hyperlink r:id="rId32" w:history="1">
              <w:r w:rsidR="0019485B" w:rsidRPr="008F1994">
                <w:rPr>
                  <w:rFonts w:eastAsia="Times New Roman"/>
                  <w:b/>
                  <w:bCs/>
                  <w:sz w:val="20"/>
                  <w:lang w:eastAsia="en-US"/>
                </w:rPr>
                <w:t>1</w:t>
              </w:r>
            </w:hyperlink>
          </w:p>
        </w:tc>
        <w:tc>
          <w:tcPr>
            <w:tcW w:w="2894"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1012"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1011"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1011"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1011"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851"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833"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03" w:type="dxa"/>
            <w:tcBorders>
              <w:top w:val="nil"/>
              <w:left w:val="nil"/>
              <w:bottom w:val="single" w:sz="4" w:space="0" w:color="auto"/>
              <w:right w:val="single" w:sz="4" w:space="0" w:color="auto"/>
            </w:tcBorders>
            <w:shd w:val="clear" w:color="000000" w:fill="66CCFF"/>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Kạn</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3,13%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3,13%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0,9252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Đà Nẵng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0,8964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Nam Định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0,8964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Gia Lai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113%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0,8803</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Sơn La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2,86%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0,8628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Bình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2,50%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0,8288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Trà Vinh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2,44%</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2,44%</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0,8158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Lâm Đồng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An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Ninh Thuận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0,8034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Cần Thơ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Long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Kon Tum</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Bắc Ninh</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0,7916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Thừa Thiên Huế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0,7803</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Trị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2,33%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0,7710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Thuận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0,7695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Đắk Nông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0,7592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19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Phước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0,7592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Phú Thọ</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0,7494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Kiên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Nam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Lào Cai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0,7399</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Hậu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2,22%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0,7367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Điện Biên</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2,17%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0,7207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18</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Bắc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0,7138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Bạc Liêu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0,7138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10</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Tiền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0,7057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29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Khánh Hòa</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1,92%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0,7057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Yên Bái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0,6980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Vĩnh Phúc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0,6980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Định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0,6905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9</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Thái Nguyên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0,6905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Bà Rịa - Vũng Tàu</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0,6833</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7</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Hà Nội</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1,65%</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0,6481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Phòng</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0,6395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Bình Dương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1,61%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0,6395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27</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Ngãi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0,6341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20</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39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Nghệ An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1,59%</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0,6341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Long An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0,6288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Đắk Lắk</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1,56%</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0,6288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33</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Thái Bình</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1,43%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0,6002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30</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40</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Nai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1,27%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0,5655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Nam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1,37%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82%</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0,5351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8</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Cà Mau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2,08%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0,5177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Hồ Chí Minh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1,01%</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0,5099</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42</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lastRenderedPageBreak/>
              <w:t>47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Lạng Sơn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0,58%</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0,4188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16</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Tĩnh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107%</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0,3152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49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Hà Giang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38</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21</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Đồng Tháp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Hoà Bình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51</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Quảng Bình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37</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Phú Yên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48</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54</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Sóc Trăng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54</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55</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Bến Tre</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50</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55</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56</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Lai Châu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49</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56</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57</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Hải Dương</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57</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58</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Tây Ninh</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58</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59</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Tuyên Quang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100%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0,2955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 xml:space="preserve"> - </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60</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Hưng Yên</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93%</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0,2744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53</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60</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61</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Thanh Hóa</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31</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6</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62</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 xml:space="preserve">Sở LĐTB&amp;XH Cao Bằng </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45</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47</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r w:rsidR="0019485B" w:rsidRPr="008F1994" w:rsidTr="0019485B">
        <w:trPr>
          <w:trHeight w:val="255"/>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sz w:val="20"/>
                <w:szCs w:val="20"/>
                <w:lang w:eastAsia="en-US"/>
              </w:rPr>
            </w:pPr>
            <w:r w:rsidRPr="008F1994">
              <w:rPr>
                <w:rFonts w:eastAsia="Times New Roman"/>
                <w:sz w:val="20"/>
                <w:szCs w:val="20"/>
                <w:lang w:eastAsia="en-US"/>
              </w:rPr>
              <w:t>63</w:t>
            </w:r>
          </w:p>
        </w:tc>
        <w:tc>
          <w:tcPr>
            <w:tcW w:w="2894"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left"/>
              <w:rPr>
                <w:rFonts w:eastAsia="Times New Roman"/>
                <w:sz w:val="20"/>
                <w:szCs w:val="20"/>
                <w:lang w:eastAsia="en-US"/>
              </w:rPr>
            </w:pPr>
            <w:r w:rsidRPr="008F1994">
              <w:rPr>
                <w:rFonts w:eastAsia="Times New Roman"/>
                <w:sz w:val="20"/>
                <w:szCs w:val="20"/>
                <w:lang w:eastAsia="en-US"/>
              </w:rPr>
              <w:t>Sở LĐTB&amp;XH Quảng Ninh</w:t>
            </w:r>
          </w:p>
        </w:tc>
        <w:tc>
          <w:tcPr>
            <w:tcW w:w="1012"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w:t>
            </w:r>
          </w:p>
        </w:tc>
        <w:tc>
          <w:tcPr>
            <w:tcW w:w="1011" w:type="dxa"/>
            <w:tcBorders>
              <w:top w:val="nil"/>
              <w:left w:val="nil"/>
              <w:bottom w:val="single" w:sz="4" w:space="0" w:color="auto"/>
              <w:right w:val="single" w:sz="4" w:space="0" w:color="auto"/>
            </w:tcBorders>
            <w:shd w:val="clear" w:color="auto" w:fill="auto"/>
            <w:noWrap/>
            <w:vAlign w:val="bottom"/>
            <w:hideMark/>
          </w:tcPr>
          <w:p w:rsidR="0019485B" w:rsidRPr="008F1994" w:rsidRDefault="0019485B" w:rsidP="00C930F3">
            <w:pPr>
              <w:spacing w:before="0" w:after="0" w:line="240" w:lineRule="auto"/>
              <w:ind w:firstLine="0"/>
              <w:jc w:val="right"/>
              <w:rPr>
                <w:rFonts w:eastAsia="Times New Roman"/>
                <w:sz w:val="20"/>
                <w:szCs w:val="20"/>
                <w:lang w:eastAsia="en-US"/>
              </w:rPr>
            </w:pPr>
            <w:r w:rsidRPr="008F1994">
              <w:rPr>
                <w:rFonts w:eastAsia="Times New Roman"/>
                <w:sz w:val="20"/>
                <w:szCs w:val="20"/>
                <w:lang w:eastAsia="en-US"/>
              </w:rPr>
              <w:t>0,0000</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52</w:t>
            </w:r>
          </w:p>
        </w:tc>
        <w:tc>
          <w:tcPr>
            <w:tcW w:w="83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59</w:t>
            </w:r>
          </w:p>
        </w:tc>
        <w:tc>
          <w:tcPr>
            <w:tcW w:w="903" w:type="dxa"/>
            <w:tcBorders>
              <w:top w:val="nil"/>
              <w:left w:val="nil"/>
              <w:bottom w:val="single" w:sz="4" w:space="0" w:color="auto"/>
              <w:right w:val="single" w:sz="4" w:space="0" w:color="auto"/>
            </w:tcBorders>
            <w:shd w:val="clear" w:color="auto" w:fill="auto"/>
            <w:noWrap/>
            <w:vAlign w:val="center"/>
            <w:hideMark/>
          </w:tcPr>
          <w:p w:rsidR="0019485B" w:rsidRPr="008F1994" w:rsidRDefault="0019485B" w:rsidP="00C930F3">
            <w:pPr>
              <w:spacing w:before="0" w:after="0" w:line="240" w:lineRule="auto"/>
              <w:ind w:firstLine="0"/>
              <w:jc w:val="center"/>
              <w:rPr>
                <w:rFonts w:eastAsia="Times New Roman"/>
                <w:b/>
                <w:bCs/>
                <w:sz w:val="20"/>
                <w:szCs w:val="20"/>
                <w:lang w:eastAsia="en-US"/>
              </w:rPr>
            </w:pPr>
            <w:r w:rsidRPr="008F1994">
              <w:rPr>
                <w:rFonts w:eastAsia="Times New Roman"/>
                <w:b/>
                <w:bCs/>
                <w:sz w:val="20"/>
                <w:szCs w:val="20"/>
                <w:lang w:eastAsia="en-US"/>
              </w:rPr>
              <w:t>-</w:t>
            </w:r>
          </w:p>
        </w:tc>
      </w:tr>
    </w:tbl>
    <w:p w:rsidR="0004607A" w:rsidRPr="00105C55" w:rsidRDefault="0004607A" w:rsidP="00BD40D1">
      <w:pPr>
        <w:spacing w:before="0" w:after="0"/>
        <w:ind w:firstLine="0"/>
        <w:rPr>
          <w:szCs w:val="28"/>
          <w:u w:val="single"/>
        </w:rPr>
      </w:pPr>
    </w:p>
    <w:p w:rsidR="00C81AFA" w:rsidRPr="00105C55" w:rsidRDefault="00F73308" w:rsidP="00BD40D1">
      <w:pPr>
        <w:spacing w:before="0" w:after="0"/>
        <w:ind w:firstLine="0"/>
        <w:rPr>
          <w:szCs w:val="28"/>
          <w:u w:val="single"/>
        </w:rPr>
      </w:pPr>
      <w:r w:rsidRPr="00105C55">
        <w:rPr>
          <w:szCs w:val="28"/>
        </w:rPr>
        <w:t xml:space="preserve">  </w:t>
      </w:r>
      <w:r w:rsidR="00C81AFA" w:rsidRPr="00105C55">
        <w:rPr>
          <w:szCs w:val="28"/>
          <w:u w:val="single"/>
        </w:rPr>
        <w:t>Ghi chú:</w:t>
      </w:r>
    </w:p>
    <w:p w:rsidR="00C81AFA" w:rsidRPr="00105C55" w:rsidRDefault="00C81AFA" w:rsidP="00C81AFA">
      <w:pPr>
        <w:spacing w:before="0" w:after="0"/>
        <w:rPr>
          <w:i/>
          <w:szCs w:val="28"/>
        </w:rPr>
      </w:pPr>
      <w:r w:rsidRPr="00105C55">
        <w:rPr>
          <w:i/>
          <w:szCs w:val="28"/>
        </w:rPr>
        <w:t xml:space="preserve">(3) Tỷ lệ cán bộ chuyên trách công nghệ thông tin </w:t>
      </w:r>
    </w:p>
    <w:p w:rsidR="00C81AFA" w:rsidRPr="00105C55" w:rsidRDefault="00C81AFA" w:rsidP="00C81AFA">
      <w:pPr>
        <w:spacing w:before="0" w:after="0"/>
        <w:rPr>
          <w:i/>
          <w:szCs w:val="28"/>
        </w:rPr>
      </w:pPr>
      <w:r w:rsidRPr="00105C55">
        <w:rPr>
          <w:i/>
          <w:szCs w:val="28"/>
        </w:rPr>
        <w:t>(4) Tỷ lệ cán bộ chuyên trách công nghệ thông tin trình độ từ cao đẳng trở lên</w:t>
      </w:r>
    </w:p>
    <w:p w:rsidR="00C81AFA" w:rsidRPr="00105C55" w:rsidRDefault="00C81AFA" w:rsidP="00C81AFA">
      <w:pPr>
        <w:spacing w:before="0" w:after="0"/>
        <w:rPr>
          <w:i/>
          <w:szCs w:val="28"/>
        </w:rPr>
      </w:pPr>
      <w:r w:rsidRPr="00105C55">
        <w:rPr>
          <w:i/>
          <w:szCs w:val="28"/>
        </w:rPr>
        <w:t xml:space="preserve">(5) Tỷ lệ cán bộ công chức biết sử dụng máy tính trong công việc </w:t>
      </w:r>
    </w:p>
    <w:p w:rsidR="00C81AFA" w:rsidRPr="00105C55" w:rsidRDefault="00C81AFA" w:rsidP="00C81AFA">
      <w:pPr>
        <w:spacing w:before="0" w:after="0"/>
        <w:rPr>
          <w:i/>
          <w:szCs w:val="28"/>
        </w:rPr>
      </w:pPr>
      <w:r w:rsidRPr="00105C55">
        <w:rPr>
          <w:i/>
          <w:szCs w:val="28"/>
        </w:rPr>
        <w:t xml:space="preserve">(6) Chỉ số hạ tầng nhân lực </w:t>
      </w:r>
    </w:p>
    <w:p w:rsidR="00C81AFA" w:rsidRPr="00105C55" w:rsidRDefault="00C81AFA" w:rsidP="00C81AFA">
      <w:pPr>
        <w:spacing w:before="0" w:after="0"/>
        <w:rPr>
          <w:i/>
          <w:szCs w:val="28"/>
        </w:rPr>
      </w:pPr>
      <w:r w:rsidRPr="00105C55">
        <w:rPr>
          <w:i/>
          <w:szCs w:val="28"/>
        </w:rPr>
        <w:t>(7) Xếp hạng hạ tầng nguồn nhân lự</w:t>
      </w:r>
      <w:r w:rsidR="0019485B">
        <w:rPr>
          <w:i/>
          <w:szCs w:val="28"/>
        </w:rPr>
        <w:t>c năm 2016</w:t>
      </w:r>
    </w:p>
    <w:p w:rsidR="00A94569" w:rsidRPr="00105C55" w:rsidRDefault="00A94569" w:rsidP="00A94569">
      <w:pPr>
        <w:spacing w:before="0" w:after="0"/>
        <w:rPr>
          <w:i/>
          <w:szCs w:val="28"/>
        </w:rPr>
      </w:pPr>
      <w:r w:rsidRPr="00105C55">
        <w:rPr>
          <w:i/>
          <w:szCs w:val="28"/>
        </w:rPr>
        <w:t>(8) Xếp hạng hạ tầng nguồn nhân lự</w:t>
      </w:r>
      <w:r w:rsidR="0019485B">
        <w:rPr>
          <w:i/>
          <w:szCs w:val="28"/>
        </w:rPr>
        <w:t>c năm 2017</w:t>
      </w:r>
    </w:p>
    <w:p w:rsidR="00D13D1D" w:rsidRPr="00105C55" w:rsidRDefault="00D13D1D" w:rsidP="00D13D1D">
      <w:pPr>
        <w:spacing w:before="0" w:after="0"/>
        <w:rPr>
          <w:i/>
          <w:szCs w:val="28"/>
        </w:rPr>
      </w:pPr>
      <w:r w:rsidRPr="00105C55">
        <w:rPr>
          <w:i/>
          <w:szCs w:val="28"/>
        </w:rPr>
        <w:t>(9) Xếp hạng hạ tầng nguồn nhân lự</w:t>
      </w:r>
      <w:r w:rsidR="0019485B">
        <w:rPr>
          <w:i/>
          <w:szCs w:val="28"/>
        </w:rPr>
        <w:t>c năm 2018</w:t>
      </w:r>
    </w:p>
    <w:p w:rsidR="00D13D1D" w:rsidRPr="00105C55" w:rsidRDefault="00D13D1D" w:rsidP="00A94569">
      <w:pPr>
        <w:spacing w:before="0" w:after="0"/>
        <w:rPr>
          <w:i/>
          <w:szCs w:val="28"/>
        </w:rPr>
      </w:pPr>
    </w:p>
    <w:p w:rsidR="00A94569" w:rsidRPr="00105C55" w:rsidRDefault="00A94569" w:rsidP="00C81AFA">
      <w:pPr>
        <w:spacing w:before="0" w:after="0"/>
        <w:rPr>
          <w:i/>
          <w:szCs w:val="28"/>
        </w:rPr>
      </w:pPr>
    </w:p>
    <w:p w:rsidR="00C81AFA" w:rsidRPr="00105C55" w:rsidRDefault="00C81AFA" w:rsidP="00C81AFA">
      <w:pPr>
        <w:jc w:val="center"/>
        <w:rPr>
          <w:sz w:val="10"/>
        </w:rPr>
      </w:pPr>
    </w:p>
    <w:p w:rsidR="00C81AFA" w:rsidRPr="00105C55" w:rsidRDefault="00C81AFA" w:rsidP="00BD40D1">
      <w:pPr>
        <w:spacing w:before="0" w:after="0"/>
        <w:rPr>
          <w:i/>
          <w:szCs w:val="28"/>
        </w:rPr>
        <w:sectPr w:rsidR="00C81AFA" w:rsidRPr="00105C55" w:rsidSect="0054793C">
          <w:pgSz w:w="11907" w:h="16840" w:code="9"/>
          <w:pgMar w:top="851" w:right="567" w:bottom="567" w:left="1134" w:header="720" w:footer="720" w:gutter="0"/>
          <w:cols w:space="720"/>
          <w:docGrid w:linePitch="360"/>
        </w:sectPr>
      </w:pPr>
    </w:p>
    <w:p w:rsidR="00C81AFA" w:rsidRPr="00105C55" w:rsidRDefault="001961BB" w:rsidP="00BE7B2D">
      <w:pPr>
        <w:pStyle w:val="Heading2"/>
        <w:rPr>
          <w:rFonts w:ascii="Times New Roman" w:hAnsi="Times New Roman"/>
          <w:i w:val="0"/>
        </w:rPr>
      </w:pPr>
      <w:bookmarkStart w:id="669" w:name="_Toc444690576"/>
      <w:r w:rsidRPr="00105C55">
        <w:rPr>
          <w:rFonts w:ascii="Times New Roman" w:hAnsi="Times New Roman"/>
          <w:i w:val="0"/>
        </w:rPr>
        <w:lastRenderedPageBreak/>
        <w:t xml:space="preserve"> </w:t>
      </w:r>
      <w:r w:rsidR="00BA79F7" w:rsidRPr="00105C55">
        <w:rPr>
          <w:rFonts w:ascii="Times New Roman" w:hAnsi="Times New Roman"/>
          <w:i w:val="0"/>
        </w:rPr>
        <w:t xml:space="preserve">      </w:t>
      </w:r>
      <w:bookmarkStart w:id="670" w:name="_Toc468285461"/>
      <w:bookmarkStart w:id="671" w:name="_Toc514664062"/>
      <w:bookmarkStart w:id="672" w:name="_Toc514664390"/>
      <w:bookmarkStart w:id="673" w:name="_Toc514664484"/>
      <w:r w:rsidR="000B4A88" w:rsidRPr="00105C55">
        <w:rPr>
          <w:rFonts w:ascii="Times New Roman" w:hAnsi="Times New Roman"/>
          <w:i w:val="0"/>
        </w:rPr>
        <w:t>5</w:t>
      </w:r>
      <w:r w:rsidR="00C81AFA" w:rsidRPr="00105C55">
        <w:rPr>
          <w:rFonts w:ascii="Times New Roman" w:hAnsi="Times New Roman"/>
          <w:i w:val="0"/>
        </w:rPr>
        <w:t xml:space="preserve">. KHỐI </w:t>
      </w:r>
      <w:r w:rsidR="000C48E5" w:rsidRPr="00105C55">
        <w:rPr>
          <w:rFonts w:ascii="Times New Roman" w:hAnsi="Times New Roman"/>
          <w:i w:val="0"/>
        </w:rPr>
        <w:t xml:space="preserve">CÁC </w:t>
      </w:r>
      <w:r w:rsidR="00C81AFA" w:rsidRPr="00105C55">
        <w:rPr>
          <w:rFonts w:ascii="Times New Roman" w:hAnsi="Times New Roman"/>
          <w:i w:val="0"/>
        </w:rPr>
        <w:t>TRƯỜNG THUỘC BỘ</w:t>
      </w:r>
      <w:bookmarkEnd w:id="669"/>
      <w:bookmarkEnd w:id="670"/>
      <w:bookmarkEnd w:id="671"/>
      <w:bookmarkEnd w:id="672"/>
      <w:bookmarkEnd w:id="673"/>
    </w:p>
    <w:p w:rsidR="00C81AFA" w:rsidRPr="00105C55" w:rsidRDefault="00C81AFA" w:rsidP="00C81AFA">
      <w:pPr>
        <w:jc w:val="center"/>
        <w:rPr>
          <w:b/>
        </w:rPr>
      </w:pPr>
      <w:r w:rsidRPr="00105C55">
        <w:rPr>
          <w:b/>
        </w:rPr>
        <w:t>XẾP HẠNG CHUNG</w:t>
      </w:r>
    </w:p>
    <w:tbl>
      <w:tblPr>
        <w:tblW w:w="13232" w:type="dxa"/>
        <w:jc w:val="center"/>
        <w:tblInd w:w="93" w:type="dxa"/>
        <w:tblLook w:val="04A0"/>
      </w:tblPr>
      <w:tblGrid>
        <w:gridCol w:w="595"/>
        <w:gridCol w:w="5657"/>
        <w:gridCol w:w="960"/>
        <w:gridCol w:w="960"/>
        <w:gridCol w:w="1220"/>
        <w:gridCol w:w="960"/>
        <w:gridCol w:w="960"/>
        <w:gridCol w:w="960"/>
        <w:gridCol w:w="960"/>
      </w:tblGrid>
      <w:tr w:rsidR="0019485B" w:rsidRPr="00B33C03" w:rsidTr="00C930F3">
        <w:trPr>
          <w:trHeight w:val="255"/>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STT</w:t>
            </w:r>
          </w:p>
        </w:tc>
        <w:tc>
          <w:tcPr>
            <w:tcW w:w="5657"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Tên đơn vị</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Chỉ số HTKT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Chỉ số ƯD</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Chỉ số HTNL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ICT Index</w:t>
            </w:r>
          </w:p>
        </w:tc>
        <w:tc>
          <w:tcPr>
            <w:tcW w:w="2880" w:type="dxa"/>
            <w:gridSpan w:val="3"/>
            <w:tcBorders>
              <w:top w:val="single" w:sz="4" w:space="0" w:color="auto"/>
              <w:left w:val="nil"/>
              <w:bottom w:val="single" w:sz="4" w:space="0" w:color="auto"/>
              <w:right w:val="single" w:sz="4" w:space="0" w:color="000000"/>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Xếp hạng</w:t>
            </w:r>
          </w:p>
        </w:tc>
      </w:tr>
      <w:tr w:rsidR="0019485B" w:rsidRPr="00B33C03" w:rsidTr="00C930F3">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5657"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B33C03" w:rsidRDefault="0019485B" w:rsidP="00C930F3">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2018</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1</w:t>
            </w:r>
          </w:p>
        </w:tc>
        <w:tc>
          <w:tcPr>
            <w:tcW w:w="5657"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4</w:t>
            </w:r>
          </w:p>
        </w:tc>
        <w:tc>
          <w:tcPr>
            <w:tcW w:w="122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00FFFF"/>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9</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1</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Đại học Sư phạm Kỹ thuật Vĩnh Long</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0,5794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0,9701</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0,6765</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0,7420</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1</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2</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Đại học Sư phạm Kỹ thuật Nam Định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0,7014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0,5490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0,9747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0,7417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2</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3</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Cao đẳng nghề Kỹ thuật Công nghệ</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0,6886</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0,4705</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0,7434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0,6341</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3</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4</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Đại học Lao động - Xã hội</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0,5637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0,6701</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0,5034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0,5790</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4</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5</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Cao đẳng nghề Kỹ thuật công nghệ TP Hồ Chí Minh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0,5287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0,4659</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0,7045</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0,5664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5</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6</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Cao đẳng nghề Kỹ thuật Công nghệ Dung Quất</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0,4819</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0,6767</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0,5122</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0,5569</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6</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7</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 xml:space="preserve">Trường Đào tạo, bồi dưỡng cán bộ, công chức Lao động - Xã hội </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0,3797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0,6214</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0,2424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0,4145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7</w:t>
            </w:r>
          </w:p>
        </w:tc>
      </w:tr>
      <w:tr w:rsidR="0019485B" w:rsidRPr="00B33C03" w:rsidTr="00C930F3">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sz w:val="20"/>
                <w:szCs w:val="20"/>
                <w:lang w:eastAsia="en-US"/>
              </w:rPr>
            </w:pPr>
            <w:r w:rsidRPr="00B33C03">
              <w:rPr>
                <w:rFonts w:eastAsia="Times New Roman"/>
                <w:sz w:val="20"/>
                <w:szCs w:val="20"/>
                <w:lang w:eastAsia="en-US"/>
              </w:rPr>
              <w:t>8</w:t>
            </w:r>
          </w:p>
        </w:tc>
        <w:tc>
          <w:tcPr>
            <w:tcW w:w="5657"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left"/>
              <w:rPr>
                <w:rFonts w:eastAsia="Times New Roman"/>
                <w:sz w:val="20"/>
                <w:szCs w:val="20"/>
                <w:lang w:eastAsia="en-US"/>
              </w:rPr>
            </w:pPr>
            <w:r w:rsidRPr="00B33C03">
              <w:rPr>
                <w:rFonts w:eastAsia="Times New Roman"/>
                <w:sz w:val="20"/>
                <w:szCs w:val="20"/>
                <w:lang w:eastAsia="en-US"/>
              </w:rPr>
              <w:t>Trường Đại học Sư phạm Kỹ thuật Vinh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0,0000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B33C03" w:rsidRDefault="0019485B" w:rsidP="00C930F3">
            <w:pPr>
              <w:spacing w:before="0" w:after="0" w:line="240" w:lineRule="auto"/>
              <w:ind w:firstLine="0"/>
              <w:jc w:val="right"/>
              <w:rPr>
                <w:rFonts w:eastAsia="Times New Roman"/>
                <w:sz w:val="20"/>
                <w:szCs w:val="20"/>
                <w:lang w:eastAsia="en-US"/>
              </w:rPr>
            </w:pPr>
            <w:r w:rsidRPr="00B33C03">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B33C03" w:rsidRDefault="0019485B" w:rsidP="00C930F3">
            <w:pPr>
              <w:spacing w:before="0" w:after="0" w:line="240" w:lineRule="auto"/>
              <w:ind w:firstLine="0"/>
              <w:jc w:val="center"/>
              <w:rPr>
                <w:rFonts w:eastAsia="Times New Roman"/>
                <w:b/>
                <w:bCs/>
                <w:sz w:val="20"/>
                <w:szCs w:val="20"/>
                <w:lang w:eastAsia="en-US"/>
              </w:rPr>
            </w:pPr>
            <w:r w:rsidRPr="00B33C03">
              <w:rPr>
                <w:rFonts w:eastAsia="Times New Roman"/>
                <w:b/>
                <w:bCs/>
                <w:sz w:val="20"/>
                <w:szCs w:val="20"/>
                <w:lang w:eastAsia="en-US"/>
              </w:rPr>
              <w:t>-</w:t>
            </w:r>
          </w:p>
        </w:tc>
      </w:tr>
    </w:tbl>
    <w:p w:rsidR="007D14B4" w:rsidRPr="00105C55" w:rsidRDefault="007D14B4" w:rsidP="00224B81">
      <w:pPr>
        <w:ind w:firstLine="0"/>
        <w:rPr>
          <w:sz w:val="14"/>
        </w:rPr>
      </w:pPr>
    </w:p>
    <w:p w:rsidR="00C81AFA" w:rsidRPr="00105C55" w:rsidRDefault="001961BB" w:rsidP="00C81AFA">
      <w:pPr>
        <w:spacing w:before="0" w:after="0"/>
        <w:rPr>
          <w:rFonts w:eastAsia="Times New Roman"/>
          <w:bCs/>
          <w:szCs w:val="28"/>
          <w:u w:val="single"/>
        </w:rPr>
      </w:pPr>
      <w:r w:rsidRPr="00105C55">
        <w:rPr>
          <w:rFonts w:eastAsia="Times New Roman"/>
          <w:bCs/>
          <w:szCs w:val="28"/>
        </w:rPr>
        <w:t xml:space="preserve">   </w:t>
      </w:r>
      <w:r w:rsidR="00C81AFA" w:rsidRPr="00105C55">
        <w:rPr>
          <w:rFonts w:eastAsia="Times New Roman"/>
          <w:bCs/>
          <w:szCs w:val="28"/>
          <w:u w:val="single"/>
        </w:rPr>
        <w:t>Ghi chú:</w:t>
      </w:r>
    </w:p>
    <w:p w:rsidR="00C81AFA" w:rsidRPr="00105C55" w:rsidRDefault="00C81AFA" w:rsidP="00C81AFA">
      <w:pPr>
        <w:spacing w:before="0" w:after="0"/>
        <w:rPr>
          <w:rFonts w:eastAsia="Times New Roman"/>
          <w:bCs/>
          <w:i/>
          <w:szCs w:val="28"/>
        </w:rPr>
      </w:pPr>
      <w:r w:rsidRPr="00105C55">
        <w:rPr>
          <w:rFonts w:eastAsia="Times New Roman"/>
          <w:bCs/>
          <w:i/>
          <w:szCs w:val="28"/>
        </w:rPr>
        <w:tab/>
      </w:r>
      <w:r w:rsidR="007D14B4" w:rsidRPr="00105C55">
        <w:rPr>
          <w:rFonts w:eastAsia="Times New Roman"/>
          <w:bCs/>
          <w:i/>
          <w:szCs w:val="28"/>
        </w:rPr>
        <w:tab/>
      </w:r>
      <w:r w:rsidRPr="00105C55">
        <w:rPr>
          <w:rFonts w:eastAsia="Times New Roman"/>
          <w:bCs/>
          <w:i/>
          <w:szCs w:val="28"/>
        </w:rPr>
        <w:t xml:space="preserve">(3) Chỉ số hạ tầng kỹ thuật </w:t>
      </w:r>
      <w:r w:rsidRPr="00105C55">
        <w:rPr>
          <w:rFonts w:eastAsia="Times New Roman"/>
          <w:bCs/>
          <w:i/>
          <w:szCs w:val="28"/>
        </w:rPr>
        <w:tab/>
      </w:r>
      <w:r w:rsidRPr="00105C55">
        <w:rPr>
          <w:rFonts w:eastAsia="Times New Roman"/>
          <w:bCs/>
          <w:i/>
          <w:szCs w:val="28"/>
        </w:rPr>
        <w:tab/>
      </w:r>
      <w:r w:rsidR="00EA73C2" w:rsidRPr="00105C55">
        <w:rPr>
          <w:rFonts w:eastAsia="Times New Roman"/>
          <w:bCs/>
          <w:i/>
          <w:szCs w:val="28"/>
        </w:rPr>
        <w:t>(4) Chỉ số ứng dụng CNTT</w:t>
      </w:r>
      <w:r w:rsidRPr="00105C55">
        <w:rPr>
          <w:rFonts w:eastAsia="Times New Roman"/>
          <w:bCs/>
          <w:i/>
          <w:szCs w:val="28"/>
        </w:rPr>
        <w:t xml:space="preserve"> </w:t>
      </w:r>
    </w:p>
    <w:p w:rsidR="00C81AFA" w:rsidRPr="00105C55" w:rsidRDefault="00C81AFA" w:rsidP="00F73308">
      <w:pPr>
        <w:spacing w:before="0" w:after="0"/>
        <w:rPr>
          <w:rFonts w:eastAsia="Times New Roman"/>
          <w:bCs/>
          <w:i/>
          <w:szCs w:val="28"/>
        </w:rPr>
      </w:pPr>
      <w:r w:rsidRPr="00105C55">
        <w:rPr>
          <w:rFonts w:eastAsia="Times New Roman"/>
          <w:bCs/>
          <w:i/>
          <w:szCs w:val="28"/>
        </w:rPr>
        <w:tab/>
      </w:r>
      <w:r w:rsidR="007D14B4" w:rsidRPr="00105C55">
        <w:rPr>
          <w:rFonts w:eastAsia="Times New Roman"/>
          <w:bCs/>
          <w:i/>
          <w:szCs w:val="28"/>
        </w:rPr>
        <w:tab/>
      </w:r>
      <w:r w:rsidRPr="00105C55">
        <w:rPr>
          <w:rFonts w:eastAsia="Times New Roman"/>
          <w:bCs/>
          <w:i/>
          <w:szCs w:val="28"/>
        </w:rPr>
        <w:t xml:space="preserve">(5) Chỉ số hạ tầng nhân lực </w:t>
      </w:r>
      <w:r w:rsidRPr="00105C55">
        <w:rPr>
          <w:rFonts w:eastAsia="Times New Roman"/>
          <w:bCs/>
          <w:i/>
          <w:szCs w:val="28"/>
        </w:rPr>
        <w:tab/>
      </w:r>
      <w:r w:rsidRPr="00105C55">
        <w:rPr>
          <w:rFonts w:eastAsia="Times New Roman"/>
          <w:bCs/>
          <w:i/>
          <w:szCs w:val="28"/>
        </w:rPr>
        <w:tab/>
        <w:t>(</w:t>
      </w:r>
      <w:r w:rsidR="00F73308" w:rsidRPr="00105C55">
        <w:rPr>
          <w:rFonts w:eastAsia="Times New Roman"/>
          <w:bCs/>
          <w:i/>
          <w:szCs w:val="28"/>
        </w:rPr>
        <w:t>6</w:t>
      </w:r>
      <w:r w:rsidRPr="00105C55">
        <w:rPr>
          <w:rFonts w:eastAsia="Times New Roman"/>
          <w:bCs/>
          <w:i/>
          <w:szCs w:val="28"/>
        </w:rPr>
        <w:t xml:space="preserve">) Chỉ số ICT mức độ sẵn sàng cho ứng dụng và phát triển CNTT   </w:t>
      </w:r>
      <w:r w:rsidRPr="00105C55">
        <w:rPr>
          <w:rFonts w:eastAsia="Times New Roman"/>
          <w:bCs/>
          <w:i/>
          <w:szCs w:val="28"/>
        </w:rPr>
        <w:tab/>
        <w:t xml:space="preserve"> </w:t>
      </w:r>
      <w:r w:rsidRPr="00105C55">
        <w:rPr>
          <w:rFonts w:eastAsia="Times New Roman"/>
          <w:bCs/>
          <w:i/>
          <w:szCs w:val="28"/>
        </w:rPr>
        <w:tab/>
      </w:r>
    </w:p>
    <w:p w:rsidR="00F73308" w:rsidRPr="00105C55" w:rsidRDefault="00F73308" w:rsidP="00F73308">
      <w:pPr>
        <w:spacing w:before="0" w:after="0"/>
        <w:ind w:left="1440"/>
        <w:rPr>
          <w:rFonts w:eastAsia="Times New Roman"/>
          <w:bCs/>
          <w:i/>
          <w:szCs w:val="28"/>
        </w:rPr>
      </w:pPr>
      <w:r w:rsidRPr="00105C55">
        <w:rPr>
          <w:rFonts w:eastAsia="Times New Roman"/>
          <w:bCs/>
          <w:i/>
          <w:szCs w:val="28"/>
        </w:rPr>
        <w:t>(7</w:t>
      </w:r>
      <w:r w:rsidR="0019485B">
        <w:rPr>
          <w:rFonts w:eastAsia="Times New Roman"/>
          <w:bCs/>
          <w:i/>
          <w:szCs w:val="28"/>
        </w:rPr>
        <w:t>) Xếp hạng chung năm 2016</w:t>
      </w:r>
      <w:r w:rsidRPr="00105C55">
        <w:rPr>
          <w:rFonts w:eastAsia="Times New Roman"/>
          <w:bCs/>
          <w:i/>
          <w:szCs w:val="28"/>
        </w:rPr>
        <w:t xml:space="preserve">              (8) Xếp hạng chung năm</w:t>
      </w:r>
      <w:r w:rsidR="00B746E6" w:rsidRPr="00105C55">
        <w:rPr>
          <w:rFonts w:eastAsia="Times New Roman"/>
          <w:bCs/>
          <w:i/>
          <w:szCs w:val="28"/>
        </w:rPr>
        <w:t xml:space="preserve"> 201</w:t>
      </w:r>
      <w:r w:rsidR="0019485B">
        <w:rPr>
          <w:rFonts w:eastAsia="Times New Roman"/>
          <w:bCs/>
          <w:i/>
          <w:szCs w:val="28"/>
        </w:rPr>
        <w:t>7</w:t>
      </w:r>
    </w:p>
    <w:p w:rsidR="00D13D1D" w:rsidRPr="00105C55" w:rsidRDefault="00D13D1D" w:rsidP="00F73308">
      <w:pPr>
        <w:spacing w:before="0" w:after="0"/>
        <w:ind w:left="1440"/>
        <w:rPr>
          <w:rFonts w:eastAsia="Times New Roman"/>
          <w:bCs/>
          <w:i/>
          <w:szCs w:val="28"/>
        </w:rPr>
      </w:pPr>
      <w:r w:rsidRPr="00105C55">
        <w:rPr>
          <w:rFonts w:eastAsia="Times New Roman"/>
          <w:bCs/>
          <w:i/>
          <w:szCs w:val="28"/>
        </w:rPr>
        <w:t>(9) Xếp hạng chung năm 201</w:t>
      </w:r>
      <w:r w:rsidR="0019485B">
        <w:rPr>
          <w:rFonts w:eastAsia="Times New Roman"/>
          <w:bCs/>
          <w:i/>
          <w:szCs w:val="28"/>
        </w:rPr>
        <w:t>8</w:t>
      </w:r>
    </w:p>
    <w:p w:rsidR="00C81AFA" w:rsidRPr="00105C55" w:rsidRDefault="00C81AFA" w:rsidP="007D14B4">
      <w:pPr>
        <w:spacing w:before="0" w:after="0"/>
        <w:ind w:left="1440"/>
        <w:rPr>
          <w:rFonts w:eastAsia="Times New Roman"/>
          <w:bCs/>
          <w:i/>
          <w:szCs w:val="28"/>
        </w:rPr>
      </w:pPr>
    </w:p>
    <w:p w:rsidR="00C81AFA" w:rsidRPr="00105C55" w:rsidRDefault="00C81AFA" w:rsidP="00C81AFA">
      <w:pPr>
        <w:jc w:val="center"/>
      </w:pPr>
    </w:p>
    <w:p w:rsidR="00EE41E0" w:rsidRPr="00105C55" w:rsidRDefault="00EE41E0" w:rsidP="00C81AFA">
      <w:pPr>
        <w:jc w:val="center"/>
      </w:pPr>
    </w:p>
    <w:p w:rsidR="00EE41E0" w:rsidRPr="00105C55" w:rsidRDefault="00EE41E0" w:rsidP="00C81AFA">
      <w:pPr>
        <w:jc w:val="center"/>
      </w:pPr>
    </w:p>
    <w:p w:rsidR="00EE41E0" w:rsidRPr="00105C55" w:rsidRDefault="00EE41E0" w:rsidP="00C81AFA">
      <w:pPr>
        <w:jc w:val="center"/>
      </w:pPr>
    </w:p>
    <w:p w:rsidR="00EE41E0" w:rsidRPr="00105C55" w:rsidRDefault="00EE41E0" w:rsidP="00C81AFA">
      <w:pPr>
        <w:jc w:val="center"/>
      </w:pPr>
    </w:p>
    <w:p w:rsidR="00EE41E0" w:rsidRPr="00105C55" w:rsidRDefault="00EE41E0" w:rsidP="00C81AFA">
      <w:pPr>
        <w:jc w:val="center"/>
      </w:pPr>
    </w:p>
    <w:p w:rsidR="00224B81" w:rsidRPr="00105C55" w:rsidRDefault="00224B81" w:rsidP="00C81AFA">
      <w:pPr>
        <w:jc w:val="center"/>
      </w:pPr>
    </w:p>
    <w:p w:rsidR="00C81AFA" w:rsidRPr="00105C55" w:rsidRDefault="00C81AFA" w:rsidP="00C81AFA">
      <w:pPr>
        <w:jc w:val="center"/>
        <w:rPr>
          <w:b/>
        </w:rPr>
      </w:pPr>
      <w:r w:rsidRPr="00105C55">
        <w:rPr>
          <w:b/>
        </w:rPr>
        <w:t>XẾP HẠNG HẠ TẦNG KỸ THUẬT</w:t>
      </w:r>
    </w:p>
    <w:tbl>
      <w:tblPr>
        <w:tblW w:w="14474" w:type="dxa"/>
        <w:jc w:val="center"/>
        <w:tblInd w:w="93" w:type="dxa"/>
        <w:tblLook w:val="04A0"/>
      </w:tblPr>
      <w:tblGrid>
        <w:gridCol w:w="595"/>
        <w:gridCol w:w="5516"/>
        <w:gridCol w:w="960"/>
        <w:gridCol w:w="960"/>
        <w:gridCol w:w="1220"/>
        <w:gridCol w:w="960"/>
        <w:gridCol w:w="960"/>
        <w:gridCol w:w="960"/>
        <w:gridCol w:w="784"/>
        <w:gridCol w:w="708"/>
        <w:gridCol w:w="851"/>
      </w:tblGrid>
      <w:tr w:rsidR="0019485B" w:rsidRPr="0044563C" w:rsidTr="0019485B">
        <w:trPr>
          <w:trHeight w:val="255"/>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STT </w:t>
            </w:r>
          </w:p>
        </w:tc>
        <w:tc>
          <w:tcPr>
            <w:tcW w:w="5516" w:type="dxa"/>
            <w:vMerge w:val="restart"/>
            <w:tcBorders>
              <w:top w:val="single" w:sz="4" w:space="0" w:color="auto"/>
              <w:left w:val="single" w:sz="4" w:space="0" w:color="auto"/>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Trường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MT/ CBCC</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MT kết nối Int.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băng thông Int./ CBCNV</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MT/ TSSV</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Hệ thống ANTT</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HTKT</w:t>
            </w:r>
          </w:p>
        </w:tc>
        <w:tc>
          <w:tcPr>
            <w:tcW w:w="2343" w:type="dxa"/>
            <w:gridSpan w:val="3"/>
            <w:vMerge w:val="restart"/>
            <w:tcBorders>
              <w:top w:val="single" w:sz="4" w:space="0" w:color="auto"/>
              <w:left w:val="single" w:sz="4" w:space="0" w:color="auto"/>
              <w:bottom w:val="single" w:sz="4" w:space="0" w:color="000000"/>
              <w:right w:val="single" w:sz="4" w:space="0" w:color="000000"/>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Xếp hạng </w:t>
            </w:r>
          </w:p>
        </w:tc>
      </w:tr>
      <w:tr w:rsidR="0019485B" w:rsidRPr="0044563C" w:rsidTr="0019485B">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2343" w:type="dxa"/>
            <w:gridSpan w:val="3"/>
            <w:vMerge/>
            <w:tcBorders>
              <w:top w:val="single" w:sz="4" w:space="0" w:color="auto"/>
              <w:left w:val="single" w:sz="4" w:space="0" w:color="auto"/>
              <w:bottom w:val="single" w:sz="4" w:space="0" w:color="000000"/>
              <w:right w:val="single" w:sz="4" w:space="0" w:color="000000"/>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r>
      <w:tr w:rsidR="0019485B" w:rsidRPr="0044563C" w:rsidTr="0019485B">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516"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784"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708"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851"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5516"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60" w:type="dxa"/>
            <w:tcBorders>
              <w:top w:val="nil"/>
              <w:left w:val="nil"/>
              <w:bottom w:val="single" w:sz="4" w:space="0" w:color="auto"/>
              <w:right w:val="nil"/>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0" w:type="dxa"/>
            <w:tcBorders>
              <w:top w:val="nil"/>
              <w:left w:val="single" w:sz="4" w:space="0" w:color="auto"/>
              <w:bottom w:val="single" w:sz="4" w:space="0" w:color="auto"/>
              <w:right w:val="nil"/>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1220" w:type="dxa"/>
            <w:tcBorders>
              <w:top w:val="nil"/>
              <w:left w:val="single" w:sz="4" w:space="0" w:color="auto"/>
              <w:bottom w:val="single" w:sz="4" w:space="0" w:color="auto"/>
              <w:right w:val="nil"/>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960" w:type="dxa"/>
            <w:tcBorders>
              <w:top w:val="nil"/>
              <w:left w:val="single" w:sz="4" w:space="0" w:color="auto"/>
              <w:bottom w:val="single" w:sz="4" w:space="0" w:color="auto"/>
              <w:right w:val="nil"/>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60" w:type="dxa"/>
            <w:tcBorders>
              <w:top w:val="nil"/>
              <w:left w:val="single" w:sz="4" w:space="0" w:color="auto"/>
              <w:bottom w:val="single" w:sz="4" w:space="0" w:color="auto"/>
              <w:right w:val="nil"/>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960" w:type="dxa"/>
            <w:tcBorders>
              <w:top w:val="nil"/>
              <w:left w:val="single" w:sz="4" w:space="0" w:color="auto"/>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784"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708"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c>
          <w:tcPr>
            <w:tcW w:w="851" w:type="dxa"/>
            <w:tcBorders>
              <w:top w:val="nil"/>
              <w:left w:val="nil"/>
              <w:bottom w:val="single" w:sz="4" w:space="0" w:color="auto"/>
              <w:right w:val="single" w:sz="4" w:space="0" w:color="auto"/>
            </w:tcBorders>
            <w:shd w:val="clear" w:color="000000" w:fill="CC66FF"/>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Đại học Sư phạm Kỹ thuật Nam Định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2,39</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28%</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1202</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33,33%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0,7014</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5403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10,84%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0,6886</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Vĩnh Long</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4668</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5,70%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0,5794</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Lao động - Xã hội</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0,66</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3776</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5,93%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0,5637</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TP Hồ Chí Minh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1638</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3,1</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0,5287</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ascii="Arial" w:eastAsia="Times New Roman" w:hAnsi="Arial" w:cs="Arial"/>
                <w:sz w:val="20"/>
                <w:szCs w:val="20"/>
                <w:lang w:eastAsia="en-US"/>
              </w:rPr>
            </w:pPr>
            <w:r w:rsidRPr="0044563C">
              <w:rPr>
                <w:rFonts w:ascii="Arial" w:eastAsia="Times New Roman" w:hAnsi="Arial" w:cs="Arial"/>
                <w:sz w:val="20"/>
                <w:szCs w:val="20"/>
                <w:lang w:eastAsia="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Dung Quất</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0,51</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2363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12,35%</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3,5</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0,4819</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Trường Đào tạo, bồi dưỡng cán bộ, công chức Lao động - Xã hội </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1,27</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82%</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1593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0,3797</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5516"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0,0000</w:t>
            </w:r>
          </w:p>
        </w:tc>
        <w:tc>
          <w:tcPr>
            <w:tcW w:w="784"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708"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w:t>
            </w:r>
          </w:p>
        </w:tc>
      </w:tr>
    </w:tbl>
    <w:p w:rsidR="00003B71" w:rsidRPr="00105C55" w:rsidRDefault="00003B71" w:rsidP="00C81AFA">
      <w:pPr>
        <w:jc w:val="center"/>
      </w:pPr>
    </w:p>
    <w:p w:rsidR="00B65EE8" w:rsidRPr="00105C55" w:rsidRDefault="00B65EE8" w:rsidP="00C81AFA">
      <w:pPr>
        <w:jc w:val="center"/>
      </w:pPr>
    </w:p>
    <w:p w:rsidR="00C81AFA" w:rsidRPr="00105C55" w:rsidRDefault="001961BB" w:rsidP="007D14B4">
      <w:pPr>
        <w:ind w:firstLine="0"/>
        <w:rPr>
          <w:szCs w:val="28"/>
          <w:u w:val="single"/>
        </w:rPr>
      </w:pPr>
      <w:r w:rsidRPr="00105C55">
        <w:rPr>
          <w:szCs w:val="28"/>
        </w:rPr>
        <w:t xml:space="preserve">             </w:t>
      </w:r>
      <w:r w:rsidR="00C81AFA" w:rsidRPr="00105C55">
        <w:rPr>
          <w:szCs w:val="28"/>
          <w:u w:val="single"/>
        </w:rPr>
        <w:t>Ghi chú:</w:t>
      </w:r>
    </w:p>
    <w:p w:rsidR="00C81AFA" w:rsidRPr="00105C55" w:rsidRDefault="00C81AFA" w:rsidP="007D14B4">
      <w:pPr>
        <w:ind w:left="720"/>
        <w:rPr>
          <w:szCs w:val="28"/>
        </w:rPr>
      </w:pPr>
      <w:r w:rsidRPr="00105C55">
        <w:rPr>
          <w:szCs w:val="28"/>
        </w:rPr>
        <w:t>(3) Tỷ lệ máy tính trên cán bộ</w:t>
      </w:r>
      <w:r w:rsidR="00DB30CC" w:rsidRPr="00105C55">
        <w:rPr>
          <w:szCs w:val="28"/>
        </w:rPr>
        <w:t xml:space="preserve"> nhân viên</w:t>
      </w:r>
      <w:r w:rsidRPr="00105C55">
        <w:rPr>
          <w:szCs w:val="28"/>
        </w:rPr>
        <w:tab/>
      </w:r>
      <w:r w:rsidRPr="00105C55">
        <w:rPr>
          <w:szCs w:val="28"/>
        </w:rPr>
        <w:tab/>
      </w:r>
      <w:r w:rsidRPr="00105C55">
        <w:rPr>
          <w:szCs w:val="28"/>
        </w:rPr>
        <w:tab/>
      </w:r>
      <w:r w:rsidRPr="00105C55">
        <w:rPr>
          <w:szCs w:val="28"/>
        </w:rPr>
        <w:tab/>
      </w:r>
      <w:r w:rsidR="00A43967" w:rsidRPr="00105C55">
        <w:rPr>
          <w:szCs w:val="28"/>
        </w:rPr>
        <w:t xml:space="preserve">    </w:t>
      </w:r>
      <w:r w:rsidRPr="00105C55">
        <w:rPr>
          <w:szCs w:val="28"/>
        </w:rPr>
        <w:t xml:space="preserve"> (4) Tỷ lệ máy tính kết nố</w:t>
      </w:r>
      <w:r w:rsidR="00DB30CC" w:rsidRPr="00105C55">
        <w:rPr>
          <w:szCs w:val="28"/>
        </w:rPr>
        <w:t>i Internet</w:t>
      </w:r>
      <w:r w:rsidRPr="00105C55">
        <w:rPr>
          <w:szCs w:val="28"/>
        </w:rPr>
        <w:tab/>
      </w:r>
      <w:r w:rsidRPr="00105C55">
        <w:rPr>
          <w:szCs w:val="28"/>
        </w:rPr>
        <w:tab/>
      </w:r>
      <w:r w:rsidRPr="00105C55">
        <w:rPr>
          <w:szCs w:val="28"/>
        </w:rPr>
        <w:tab/>
      </w:r>
      <w:r w:rsidRPr="00105C55">
        <w:rPr>
          <w:szCs w:val="28"/>
        </w:rPr>
        <w:tab/>
      </w:r>
    </w:p>
    <w:p w:rsidR="00C81AFA" w:rsidRPr="00105C55" w:rsidRDefault="00C81AFA" w:rsidP="00C81AFA">
      <w:pPr>
        <w:rPr>
          <w:szCs w:val="28"/>
        </w:rPr>
      </w:pPr>
      <w:r w:rsidRPr="00105C55">
        <w:rPr>
          <w:szCs w:val="28"/>
        </w:rPr>
        <w:tab/>
      </w:r>
      <w:r w:rsidR="00DB30CC" w:rsidRPr="00105C55">
        <w:rPr>
          <w:szCs w:val="28"/>
        </w:rPr>
        <w:t>(5) Bình quân băng thông Internet/CBCC, kb</w:t>
      </w:r>
      <w:r w:rsidR="00FF1FFC" w:rsidRPr="00105C55">
        <w:rPr>
          <w:szCs w:val="28"/>
        </w:rPr>
        <w:t>p</w:t>
      </w:r>
      <w:r w:rsidR="00DB30CC" w:rsidRPr="00105C55">
        <w:rPr>
          <w:szCs w:val="28"/>
        </w:rPr>
        <w:t>s/người</w:t>
      </w:r>
      <w:r w:rsidR="00DB30CC" w:rsidRPr="00105C55">
        <w:rPr>
          <w:b/>
        </w:rPr>
        <w:t xml:space="preserve">     </w:t>
      </w:r>
      <w:r w:rsidR="004C3FCE" w:rsidRPr="00105C55">
        <w:rPr>
          <w:szCs w:val="28"/>
        </w:rPr>
        <w:t xml:space="preserve">   </w:t>
      </w:r>
      <w:r w:rsidR="00DB30CC" w:rsidRPr="00105C55">
        <w:rPr>
          <w:szCs w:val="28"/>
        </w:rPr>
        <w:t xml:space="preserve">   </w:t>
      </w:r>
      <w:r w:rsidR="001961BB" w:rsidRPr="00105C55">
        <w:rPr>
          <w:szCs w:val="28"/>
        </w:rPr>
        <w:t xml:space="preserve">    </w:t>
      </w:r>
      <w:r w:rsidR="00DB30CC" w:rsidRPr="00105C55">
        <w:rPr>
          <w:szCs w:val="28"/>
        </w:rPr>
        <w:t xml:space="preserve"> </w:t>
      </w:r>
      <w:r w:rsidR="00D13D1D" w:rsidRPr="00105C55">
        <w:rPr>
          <w:szCs w:val="28"/>
        </w:rPr>
        <w:t xml:space="preserve"> </w:t>
      </w:r>
      <w:r w:rsidR="00DB30CC" w:rsidRPr="00105C55">
        <w:rPr>
          <w:szCs w:val="28"/>
        </w:rPr>
        <w:t xml:space="preserve">  </w:t>
      </w:r>
      <w:r w:rsidRPr="00105C55">
        <w:rPr>
          <w:szCs w:val="28"/>
        </w:rPr>
        <w:t>(6) Tỷ lệ máy tính trên tổng số</w:t>
      </w:r>
      <w:r w:rsidR="00DB30CC" w:rsidRPr="00105C55">
        <w:rPr>
          <w:szCs w:val="28"/>
        </w:rPr>
        <w:t xml:space="preserve"> sinh viên </w:t>
      </w:r>
    </w:p>
    <w:p w:rsidR="00C81AFA" w:rsidRPr="00105C55" w:rsidRDefault="00C81AFA" w:rsidP="007D14B4">
      <w:pPr>
        <w:ind w:left="720"/>
        <w:rPr>
          <w:szCs w:val="28"/>
        </w:rPr>
      </w:pPr>
      <w:r w:rsidRPr="00105C55">
        <w:rPr>
          <w:szCs w:val="28"/>
        </w:rPr>
        <w:t xml:space="preserve">(7) Hệ thống an ninh thông tin;      </w:t>
      </w:r>
      <w:r w:rsidR="00DB30CC" w:rsidRPr="00105C55">
        <w:rPr>
          <w:szCs w:val="28"/>
        </w:rPr>
        <w:t xml:space="preserve">                          </w:t>
      </w:r>
      <w:r w:rsidRPr="00105C55">
        <w:rPr>
          <w:szCs w:val="28"/>
        </w:rPr>
        <w:t xml:space="preserve">                </w:t>
      </w:r>
      <w:r w:rsidR="00353D1C">
        <w:rPr>
          <w:szCs w:val="28"/>
        </w:rPr>
        <w:t xml:space="preserve"> </w:t>
      </w:r>
      <w:r w:rsidRPr="00105C55">
        <w:rPr>
          <w:szCs w:val="28"/>
        </w:rPr>
        <w:t xml:space="preserve"> </w:t>
      </w:r>
      <w:r w:rsidR="00A43967" w:rsidRPr="00105C55">
        <w:rPr>
          <w:szCs w:val="28"/>
        </w:rPr>
        <w:t xml:space="preserve">  </w:t>
      </w:r>
      <w:r w:rsidR="00D13D1D" w:rsidRPr="00105C55">
        <w:rPr>
          <w:szCs w:val="28"/>
        </w:rPr>
        <w:t xml:space="preserve">  </w:t>
      </w:r>
      <w:r w:rsidR="00A43967" w:rsidRPr="00105C55">
        <w:rPr>
          <w:szCs w:val="28"/>
        </w:rPr>
        <w:t xml:space="preserve"> </w:t>
      </w:r>
      <w:r w:rsidRPr="00105C55">
        <w:rPr>
          <w:szCs w:val="28"/>
        </w:rPr>
        <w:t xml:space="preserve">(8) Chỉ số hạ tầng kỹ thuật              </w:t>
      </w:r>
    </w:p>
    <w:p w:rsidR="001961BB" w:rsidRPr="00105C55" w:rsidRDefault="001961BB" w:rsidP="001961BB">
      <w:pPr>
        <w:rPr>
          <w:szCs w:val="28"/>
        </w:rPr>
      </w:pPr>
      <w:r w:rsidRPr="00105C55">
        <w:rPr>
          <w:szCs w:val="28"/>
        </w:rPr>
        <w:t xml:space="preserve">         </w:t>
      </w:r>
      <w:r w:rsidR="00DB30CC" w:rsidRPr="00105C55">
        <w:rPr>
          <w:szCs w:val="28"/>
        </w:rPr>
        <w:t xml:space="preserve"> </w:t>
      </w:r>
      <w:r w:rsidR="00C81AFA" w:rsidRPr="00105C55">
        <w:rPr>
          <w:szCs w:val="28"/>
        </w:rPr>
        <w:t>(9) Xếp hạng hạ tầng kỹ thuật năm 201</w:t>
      </w:r>
      <w:r w:rsidR="0019485B">
        <w:rPr>
          <w:szCs w:val="28"/>
        </w:rPr>
        <w:t>6</w:t>
      </w:r>
      <w:r w:rsidRPr="00105C55">
        <w:rPr>
          <w:szCs w:val="28"/>
        </w:rPr>
        <w:t xml:space="preserve">                                   </w:t>
      </w:r>
      <w:r w:rsidR="00D13D1D" w:rsidRPr="00105C55">
        <w:rPr>
          <w:szCs w:val="28"/>
        </w:rPr>
        <w:t xml:space="preserve"> </w:t>
      </w:r>
      <w:r w:rsidRPr="00105C55">
        <w:rPr>
          <w:szCs w:val="28"/>
        </w:rPr>
        <w:t xml:space="preserve">   (10) Xếp hạng hạ tầng kỹ thuật năm 201</w:t>
      </w:r>
      <w:r w:rsidR="0019485B">
        <w:rPr>
          <w:szCs w:val="28"/>
        </w:rPr>
        <w:t>7</w:t>
      </w:r>
    </w:p>
    <w:p w:rsidR="00C81AFA" w:rsidRPr="00105C55" w:rsidRDefault="00D13D1D" w:rsidP="00DB30CC">
      <w:pPr>
        <w:rPr>
          <w:szCs w:val="28"/>
        </w:rPr>
      </w:pPr>
      <w:r w:rsidRPr="00105C55">
        <w:rPr>
          <w:szCs w:val="28"/>
        </w:rPr>
        <w:t xml:space="preserve">         (11) Xếp hạng hạ tầng kỹ thuật năm 201</w:t>
      </w:r>
      <w:r w:rsidR="0019485B">
        <w:rPr>
          <w:szCs w:val="28"/>
        </w:rPr>
        <w:t>8</w:t>
      </w:r>
    </w:p>
    <w:p w:rsidR="00C81AFA" w:rsidRPr="00105C55" w:rsidRDefault="00C81AFA" w:rsidP="00C81AFA"/>
    <w:p w:rsidR="00EE41E0" w:rsidRPr="00105C55" w:rsidRDefault="00EE41E0" w:rsidP="00C81AFA"/>
    <w:p w:rsidR="00B65EE8" w:rsidRPr="00105C55" w:rsidRDefault="00B65EE8" w:rsidP="00C81AFA"/>
    <w:p w:rsidR="00EE41E0" w:rsidRPr="00105C55" w:rsidRDefault="00EE41E0" w:rsidP="00C81AFA"/>
    <w:p w:rsidR="00EE41E0" w:rsidRPr="00105C55" w:rsidRDefault="00EE41E0" w:rsidP="00C81AFA"/>
    <w:p w:rsidR="00C81AFA" w:rsidRPr="00105C55" w:rsidRDefault="00C81AFA" w:rsidP="00C81AFA">
      <w:pPr>
        <w:jc w:val="center"/>
        <w:rPr>
          <w:b/>
        </w:rPr>
      </w:pPr>
      <w:r w:rsidRPr="00105C55">
        <w:rPr>
          <w:b/>
        </w:rPr>
        <w:t>XẾP HẠNG ỨNG DỤNG CÔNG NGHỆ THÔNG TIN</w:t>
      </w:r>
    </w:p>
    <w:tbl>
      <w:tblPr>
        <w:tblW w:w="14757" w:type="dxa"/>
        <w:jc w:val="center"/>
        <w:tblInd w:w="93" w:type="dxa"/>
        <w:tblLook w:val="04A0"/>
      </w:tblPr>
      <w:tblGrid>
        <w:gridCol w:w="599"/>
        <w:gridCol w:w="5653"/>
        <w:gridCol w:w="851"/>
        <w:gridCol w:w="969"/>
        <w:gridCol w:w="1231"/>
        <w:gridCol w:w="969"/>
        <w:gridCol w:w="969"/>
        <w:gridCol w:w="969"/>
        <w:gridCol w:w="846"/>
        <w:gridCol w:w="851"/>
        <w:gridCol w:w="850"/>
      </w:tblGrid>
      <w:tr w:rsidR="0019485B" w:rsidRPr="0044563C" w:rsidTr="0019485B">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STT </w:t>
            </w:r>
          </w:p>
        </w:tc>
        <w:tc>
          <w:tcPr>
            <w:tcW w:w="565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Trường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Triển khai các ƯD cơ bản</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Web site/ Cổng TTĐT</w:t>
            </w:r>
          </w:p>
        </w:tc>
        <w:tc>
          <w:tcPr>
            <w:tcW w:w="123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CBCC được cấp email</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CBCC sử dụng email</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ƯD CNTT trong giảng dạy</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ƯD</w:t>
            </w:r>
          </w:p>
        </w:tc>
        <w:tc>
          <w:tcPr>
            <w:tcW w:w="2547" w:type="dxa"/>
            <w:gridSpan w:val="3"/>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Xếp hạng </w:t>
            </w:r>
          </w:p>
        </w:tc>
      </w:tr>
      <w:tr w:rsidR="0019485B" w:rsidRPr="0044563C" w:rsidTr="0019485B">
        <w:trPr>
          <w:trHeight w:val="255"/>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653"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2547" w:type="dxa"/>
            <w:gridSpan w:val="3"/>
            <w:vMerge/>
            <w:tcBorders>
              <w:top w:val="single" w:sz="4" w:space="0" w:color="auto"/>
              <w:left w:val="single" w:sz="4" w:space="0" w:color="auto"/>
              <w:bottom w:val="single" w:sz="4" w:space="0" w:color="000000"/>
              <w:right w:val="single" w:sz="4" w:space="0" w:color="000000"/>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r>
      <w:tr w:rsidR="0019485B" w:rsidRPr="0044563C" w:rsidTr="0019485B">
        <w:trPr>
          <w:trHeight w:val="255"/>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653"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846"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851"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850"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5653"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851"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9" w:type="dxa"/>
            <w:tcBorders>
              <w:top w:val="nil"/>
              <w:left w:val="nil"/>
              <w:bottom w:val="single" w:sz="4" w:space="0" w:color="auto"/>
              <w:right w:val="single" w:sz="4" w:space="0" w:color="auto"/>
            </w:tcBorders>
            <w:shd w:val="clear" w:color="000000" w:fill="FFFF99"/>
            <w:vAlign w:val="center"/>
            <w:hideMark/>
          </w:tcPr>
          <w:p w:rsidR="0019485B" w:rsidRPr="0044563C" w:rsidRDefault="00EC7B82" w:rsidP="00C930F3">
            <w:pPr>
              <w:spacing w:before="0" w:after="0" w:line="240" w:lineRule="auto"/>
              <w:ind w:firstLine="0"/>
              <w:jc w:val="center"/>
              <w:rPr>
                <w:rFonts w:eastAsia="Times New Roman"/>
                <w:b/>
                <w:bCs/>
                <w:sz w:val="20"/>
                <w:szCs w:val="20"/>
                <w:lang w:eastAsia="en-US"/>
              </w:rPr>
            </w:pPr>
            <w:hyperlink r:id="rId33" w:history="1">
              <w:r w:rsidR="0019485B" w:rsidRPr="0044563C">
                <w:rPr>
                  <w:rFonts w:eastAsia="Times New Roman"/>
                  <w:b/>
                  <w:bCs/>
                  <w:sz w:val="20"/>
                  <w:lang w:eastAsia="en-US"/>
                </w:rPr>
                <w:t>4</w:t>
              </w:r>
            </w:hyperlink>
          </w:p>
        </w:tc>
        <w:tc>
          <w:tcPr>
            <w:tcW w:w="1231" w:type="dxa"/>
            <w:tcBorders>
              <w:top w:val="nil"/>
              <w:left w:val="nil"/>
              <w:bottom w:val="single" w:sz="4" w:space="0" w:color="auto"/>
              <w:right w:val="single" w:sz="4" w:space="0" w:color="auto"/>
            </w:tcBorders>
            <w:shd w:val="clear" w:color="000000" w:fill="FFFF99"/>
            <w:vAlign w:val="center"/>
            <w:hideMark/>
          </w:tcPr>
          <w:p w:rsidR="0019485B" w:rsidRPr="0044563C" w:rsidRDefault="00EC7B82" w:rsidP="00C930F3">
            <w:pPr>
              <w:spacing w:before="0" w:after="0" w:line="240" w:lineRule="auto"/>
              <w:ind w:firstLine="0"/>
              <w:jc w:val="center"/>
              <w:rPr>
                <w:rFonts w:eastAsia="Times New Roman"/>
                <w:b/>
                <w:bCs/>
                <w:sz w:val="20"/>
                <w:szCs w:val="20"/>
                <w:lang w:eastAsia="en-US"/>
              </w:rPr>
            </w:pPr>
            <w:hyperlink r:id="rId34" w:history="1">
              <w:r w:rsidR="0019485B" w:rsidRPr="0044563C">
                <w:rPr>
                  <w:rFonts w:eastAsia="Times New Roman"/>
                  <w:b/>
                  <w:bCs/>
                  <w:sz w:val="20"/>
                  <w:lang w:eastAsia="en-US"/>
                </w:rPr>
                <w:t>5</w:t>
              </w:r>
            </w:hyperlink>
          </w:p>
        </w:tc>
        <w:tc>
          <w:tcPr>
            <w:tcW w:w="969"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69"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969"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846"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851"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c>
          <w:tcPr>
            <w:tcW w:w="850" w:type="dxa"/>
            <w:tcBorders>
              <w:top w:val="nil"/>
              <w:left w:val="nil"/>
              <w:bottom w:val="single" w:sz="4" w:space="0" w:color="auto"/>
              <w:right w:val="single" w:sz="4" w:space="0" w:color="auto"/>
            </w:tcBorders>
            <w:shd w:val="clear" w:color="000000" w:fill="FFFF99"/>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11</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Vĩnh Long</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18,1</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98%</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98%</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0,9701</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Dung Quất</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85%</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0,6767</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Lao động - Xã hội</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61%</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61%</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0,6701</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Trường Đào tạo, bồi dưỡng cán bộ, công chức Lao động - Xã hội </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4,5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0,6214</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Đại học Sư phạm Kỹ thuật Nam Định</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18,5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0,5490</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13,5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38%</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31%</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3</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0,4705</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TP Hồ Chí Minh</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6</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10,5</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22%</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0,4659</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ascii="Arial" w:eastAsia="Times New Roman" w:hAnsi="Arial" w:cs="Arial"/>
                <w:sz w:val="20"/>
                <w:szCs w:val="20"/>
                <w:lang w:eastAsia="en-US"/>
              </w:rPr>
            </w:pPr>
            <w:r w:rsidRPr="0044563C">
              <w:rPr>
                <w:rFonts w:ascii="Arial" w:eastAsia="Times New Roman" w:hAnsi="Arial" w:cs="Arial"/>
                <w:sz w:val="20"/>
                <w:szCs w:val="20"/>
                <w:lang w:eastAsia="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19485B" w:rsidRPr="0044563C" w:rsidTr="0019485B">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5653"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Vinh</w:t>
            </w:r>
          </w:p>
        </w:tc>
        <w:tc>
          <w:tcPr>
            <w:tcW w:w="85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1231"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9"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0,0000</w:t>
            </w:r>
          </w:p>
        </w:tc>
        <w:tc>
          <w:tcPr>
            <w:tcW w:w="846"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851"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ascii="Arial" w:eastAsia="Times New Roman" w:hAnsi="Arial" w:cs="Arial"/>
                <w:sz w:val="20"/>
                <w:szCs w:val="20"/>
                <w:lang w:eastAsia="en-US"/>
              </w:rPr>
            </w:pPr>
            <w:r w:rsidRPr="0044563C">
              <w:rPr>
                <w:rFonts w:ascii="Arial" w:eastAsia="Times New Roman" w:hAnsi="Arial" w:cs="Arial"/>
                <w:sz w:val="20"/>
                <w:szCs w:val="20"/>
                <w:lang w:eastAsia="en-US"/>
              </w:rPr>
              <w:t xml:space="preserve"> - </w:t>
            </w:r>
          </w:p>
        </w:tc>
      </w:tr>
    </w:tbl>
    <w:p w:rsidR="00003B71" w:rsidRPr="00105C55" w:rsidRDefault="00003B71" w:rsidP="00C81AFA">
      <w:pPr>
        <w:jc w:val="center"/>
      </w:pPr>
    </w:p>
    <w:p w:rsidR="00B65EE8" w:rsidRPr="00105C55" w:rsidRDefault="00B65EE8" w:rsidP="00C81AFA">
      <w:pPr>
        <w:jc w:val="center"/>
      </w:pPr>
    </w:p>
    <w:p w:rsidR="00C81AFA" w:rsidRPr="00105C55" w:rsidRDefault="00BA79F7" w:rsidP="00C81AFA">
      <w:pPr>
        <w:rPr>
          <w:szCs w:val="28"/>
          <w:u w:val="single"/>
        </w:rPr>
      </w:pPr>
      <w:r w:rsidRPr="00105C55">
        <w:rPr>
          <w:szCs w:val="28"/>
        </w:rPr>
        <w:t xml:space="preserve"> </w:t>
      </w:r>
      <w:r w:rsidR="00C81AFA" w:rsidRPr="00105C55">
        <w:rPr>
          <w:szCs w:val="28"/>
          <w:u w:val="single"/>
        </w:rPr>
        <w:t>Ghi chú:</w:t>
      </w:r>
    </w:p>
    <w:p w:rsidR="00C81AFA" w:rsidRPr="00105C55" w:rsidRDefault="00C81AFA" w:rsidP="00357C96">
      <w:pPr>
        <w:ind w:left="720"/>
        <w:rPr>
          <w:i/>
          <w:szCs w:val="28"/>
        </w:rPr>
      </w:pPr>
      <w:r w:rsidRPr="00105C55">
        <w:rPr>
          <w:i/>
          <w:szCs w:val="28"/>
        </w:rPr>
        <w:t>(3) Triển khai các Ứng dụng cơ bản</w:t>
      </w:r>
      <w:r w:rsidRPr="00105C55">
        <w:rPr>
          <w:i/>
          <w:szCs w:val="28"/>
        </w:rPr>
        <w:tab/>
      </w:r>
      <w:r w:rsidRPr="00105C55">
        <w:rPr>
          <w:i/>
          <w:szCs w:val="28"/>
        </w:rPr>
        <w:tab/>
      </w:r>
      <w:r w:rsidRPr="00105C55">
        <w:rPr>
          <w:i/>
          <w:szCs w:val="28"/>
        </w:rPr>
        <w:tab/>
      </w:r>
      <w:r w:rsidRPr="00105C55">
        <w:rPr>
          <w:i/>
          <w:szCs w:val="28"/>
        </w:rPr>
        <w:tab/>
      </w:r>
      <w:r w:rsidRPr="00105C55">
        <w:rPr>
          <w:i/>
          <w:szCs w:val="28"/>
        </w:rPr>
        <w:tab/>
      </w:r>
      <w:r w:rsidRPr="00105C55">
        <w:rPr>
          <w:i/>
          <w:szCs w:val="28"/>
        </w:rPr>
        <w:tab/>
        <w:t>(4) Website/ cổng Thông tin điện tử</w:t>
      </w:r>
    </w:p>
    <w:p w:rsidR="00C81AFA" w:rsidRPr="00105C55" w:rsidRDefault="00C81AFA" w:rsidP="00357C96">
      <w:pPr>
        <w:ind w:left="720"/>
        <w:rPr>
          <w:i/>
          <w:szCs w:val="28"/>
        </w:rPr>
      </w:pPr>
      <w:r w:rsidRPr="00105C55">
        <w:rPr>
          <w:i/>
          <w:szCs w:val="28"/>
        </w:rPr>
        <w:t>(5) Tỷ lệ cán bộ công chức được cấp Email</w:t>
      </w:r>
      <w:r w:rsidRPr="00105C55">
        <w:rPr>
          <w:i/>
          <w:szCs w:val="28"/>
        </w:rPr>
        <w:tab/>
      </w:r>
      <w:r w:rsidRPr="00105C55">
        <w:rPr>
          <w:i/>
          <w:szCs w:val="28"/>
        </w:rPr>
        <w:tab/>
      </w:r>
      <w:r w:rsidRPr="00105C55">
        <w:rPr>
          <w:i/>
          <w:szCs w:val="28"/>
        </w:rPr>
        <w:tab/>
      </w:r>
      <w:r w:rsidRPr="00105C55">
        <w:rPr>
          <w:i/>
          <w:szCs w:val="28"/>
        </w:rPr>
        <w:tab/>
      </w:r>
      <w:r w:rsidRPr="00105C55">
        <w:rPr>
          <w:i/>
          <w:szCs w:val="28"/>
        </w:rPr>
        <w:tab/>
        <w:t>(6) Tỷ lệ cán bộ công chức sử dụng Email</w:t>
      </w:r>
    </w:p>
    <w:p w:rsidR="00C81AFA" w:rsidRPr="00105C55" w:rsidRDefault="00C81AFA" w:rsidP="00357C96">
      <w:pPr>
        <w:ind w:left="720"/>
        <w:rPr>
          <w:i/>
          <w:szCs w:val="28"/>
        </w:rPr>
      </w:pPr>
      <w:r w:rsidRPr="00105C55">
        <w:rPr>
          <w:i/>
          <w:szCs w:val="28"/>
        </w:rPr>
        <w:t>(7) Ứng dụng CNTT trong giảng dạy</w:t>
      </w:r>
      <w:r w:rsidRPr="00105C55">
        <w:rPr>
          <w:i/>
          <w:szCs w:val="28"/>
        </w:rPr>
        <w:tab/>
      </w:r>
      <w:r w:rsidRPr="00105C55">
        <w:rPr>
          <w:i/>
          <w:szCs w:val="28"/>
        </w:rPr>
        <w:tab/>
      </w:r>
      <w:r w:rsidRPr="00105C55">
        <w:rPr>
          <w:i/>
          <w:szCs w:val="28"/>
        </w:rPr>
        <w:tab/>
      </w:r>
      <w:r w:rsidRPr="00105C55">
        <w:rPr>
          <w:i/>
          <w:szCs w:val="28"/>
        </w:rPr>
        <w:tab/>
      </w:r>
      <w:r w:rsidRPr="00105C55">
        <w:rPr>
          <w:i/>
          <w:szCs w:val="28"/>
        </w:rPr>
        <w:tab/>
      </w:r>
      <w:r w:rsidRPr="00105C55">
        <w:rPr>
          <w:i/>
          <w:szCs w:val="28"/>
        </w:rPr>
        <w:tab/>
        <w:t xml:space="preserve">(8) Chỉ số ứng dụng công nghệ thông tin </w:t>
      </w:r>
    </w:p>
    <w:p w:rsidR="000A66B1" w:rsidRPr="00105C55" w:rsidRDefault="00C81AFA" w:rsidP="000A66B1">
      <w:pPr>
        <w:ind w:left="720"/>
        <w:rPr>
          <w:i/>
          <w:szCs w:val="28"/>
        </w:rPr>
      </w:pPr>
      <w:r w:rsidRPr="00105C55">
        <w:rPr>
          <w:i/>
          <w:szCs w:val="28"/>
        </w:rPr>
        <w:t>(9) Xếp hạng ứng dụng công nghệ thông tin năm 201</w:t>
      </w:r>
      <w:r w:rsidR="0019485B">
        <w:rPr>
          <w:i/>
          <w:szCs w:val="28"/>
        </w:rPr>
        <w:t>6</w:t>
      </w:r>
      <w:r w:rsidR="000A66B1" w:rsidRPr="00105C55">
        <w:rPr>
          <w:i/>
          <w:szCs w:val="28"/>
        </w:rPr>
        <w:t xml:space="preserve">                        (</w:t>
      </w:r>
      <w:r w:rsidR="00196CB9" w:rsidRPr="00105C55">
        <w:rPr>
          <w:i/>
          <w:szCs w:val="28"/>
        </w:rPr>
        <w:t>10</w:t>
      </w:r>
      <w:r w:rsidR="000A66B1" w:rsidRPr="00105C55">
        <w:rPr>
          <w:i/>
          <w:szCs w:val="28"/>
        </w:rPr>
        <w:t>) Xếp hạng ứng dụng công nghệ thông tin năm 201</w:t>
      </w:r>
      <w:r w:rsidR="0019485B">
        <w:rPr>
          <w:i/>
          <w:szCs w:val="28"/>
        </w:rPr>
        <w:t>7</w:t>
      </w:r>
    </w:p>
    <w:p w:rsidR="00C81AFA" w:rsidRPr="00105C55" w:rsidRDefault="00655C88" w:rsidP="00357C96">
      <w:pPr>
        <w:ind w:left="720"/>
        <w:rPr>
          <w:i/>
          <w:szCs w:val="28"/>
        </w:rPr>
      </w:pPr>
      <w:r w:rsidRPr="00105C55">
        <w:rPr>
          <w:i/>
          <w:szCs w:val="28"/>
        </w:rPr>
        <w:t>(11) Xếp hạng ứng dụng công nghệ thông tin năm 201</w:t>
      </w:r>
      <w:r w:rsidR="0019485B">
        <w:rPr>
          <w:i/>
          <w:szCs w:val="28"/>
        </w:rPr>
        <w:t>8</w:t>
      </w:r>
    </w:p>
    <w:p w:rsidR="00C81AFA" w:rsidRPr="00105C55" w:rsidRDefault="00C81AFA" w:rsidP="00C81AFA">
      <w:pPr>
        <w:jc w:val="center"/>
      </w:pPr>
    </w:p>
    <w:p w:rsidR="00EE41E0" w:rsidRPr="00105C55" w:rsidRDefault="00EE41E0" w:rsidP="0074440A">
      <w:pPr>
        <w:ind w:firstLine="0"/>
      </w:pPr>
    </w:p>
    <w:p w:rsidR="007D14B4" w:rsidRPr="00105C55" w:rsidRDefault="007D14B4" w:rsidP="00C81AFA">
      <w:pPr>
        <w:jc w:val="center"/>
      </w:pPr>
    </w:p>
    <w:p w:rsidR="009C01C5" w:rsidRPr="00105C55" w:rsidRDefault="009C01C5" w:rsidP="00C81AFA">
      <w:pPr>
        <w:jc w:val="center"/>
      </w:pPr>
    </w:p>
    <w:p w:rsidR="00C81AFA" w:rsidRPr="00105C55" w:rsidRDefault="00C81AFA" w:rsidP="00C81AFA">
      <w:pPr>
        <w:jc w:val="center"/>
        <w:rPr>
          <w:b/>
        </w:rPr>
      </w:pPr>
      <w:r w:rsidRPr="00105C55">
        <w:rPr>
          <w:b/>
        </w:rPr>
        <w:t>XẾP HẠNG HẠ TẦ</w:t>
      </w:r>
      <w:r w:rsidR="009C01C5" w:rsidRPr="00105C55">
        <w:rPr>
          <w:b/>
        </w:rPr>
        <w:t>NG NGUỒ</w:t>
      </w:r>
      <w:r w:rsidRPr="00105C55">
        <w:rPr>
          <w:b/>
        </w:rPr>
        <w:t>N NHÂN LỰC</w:t>
      </w:r>
    </w:p>
    <w:tbl>
      <w:tblPr>
        <w:tblW w:w="14059" w:type="dxa"/>
        <w:jc w:val="center"/>
        <w:tblInd w:w="93" w:type="dxa"/>
        <w:tblLook w:val="04A0"/>
      </w:tblPr>
      <w:tblGrid>
        <w:gridCol w:w="595"/>
        <w:gridCol w:w="5524"/>
        <w:gridCol w:w="960"/>
        <w:gridCol w:w="960"/>
        <w:gridCol w:w="1220"/>
        <w:gridCol w:w="960"/>
        <w:gridCol w:w="960"/>
        <w:gridCol w:w="960"/>
        <w:gridCol w:w="960"/>
        <w:gridCol w:w="960"/>
      </w:tblGrid>
      <w:tr w:rsidR="0019485B" w:rsidRPr="0044563C" w:rsidTr="0019485B">
        <w:trPr>
          <w:trHeight w:val="255"/>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STT </w:t>
            </w:r>
          </w:p>
        </w:tc>
        <w:tc>
          <w:tcPr>
            <w:tcW w:w="5524"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Tên Trường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CBCNV biết sử dụng MT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 chuyên trách CNTT</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CBCNV được đào tạo về CNTT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Tỷ lệ GV CNTT/ SV</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Chỉ số HTNL</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 xml:space="preserve">Kết quả xếp hạng </w:t>
            </w:r>
          </w:p>
        </w:tc>
      </w:tr>
      <w:tr w:rsidR="0019485B" w:rsidRPr="0044563C" w:rsidTr="0019485B">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r>
      <w:tr w:rsidR="0019485B" w:rsidRPr="0044563C" w:rsidTr="0019485B">
        <w:trPr>
          <w:trHeight w:val="25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5524"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485B" w:rsidRPr="0044563C" w:rsidRDefault="0019485B" w:rsidP="00C930F3">
            <w:pPr>
              <w:spacing w:before="0" w:after="0" w:line="240" w:lineRule="auto"/>
              <w:ind w:firstLine="0"/>
              <w:jc w:val="left"/>
              <w:rPr>
                <w:rFonts w:eastAsia="Times New Roman"/>
                <w:b/>
                <w:bCs/>
                <w:sz w:val="20"/>
                <w:szCs w:val="20"/>
                <w:lang w:eastAsia="en-US"/>
              </w:rPr>
            </w:pP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2016</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2017</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2018</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5524"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122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000000" w:fill="66FF66"/>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10</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1</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Đại học Sư phạm Kỹ thuật Nam Định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1,92%</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16,48%</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0,0155</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0,9747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1</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2</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2,06%</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11,34%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0,0049</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0,7434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2</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3</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TP Hồ Chí Minh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1,67%</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15,00%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0,0020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0,7045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ascii="Arial" w:eastAsia="Times New Roman" w:hAnsi="Arial" w:cs="Arial"/>
                <w:sz w:val="20"/>
                <w:szCs w:val="20"/>
                <w:lang w:eastAsia="en-US"/>
              </w:rPr>
            </w:pPr>
            <w:r w:rsidRPr="0044563C">
              <w:rPr>
                <w:rFonts w:ascii="Arial" w:eastAsia="Times New Roman" w:hAnsi="Arial" w:cs="Arial"/>
                <w:sz w:val="20"/>
                <w:szCs w:val="20"/>
                <w:lang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4</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Vĩnh Long</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1,86%</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11,16%</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0,0024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0,6765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4</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5</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Cao đẳng nghề Kỹ thuật Công nghệ Dung Quất</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0,65%</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7,84%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0,0044</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0,5122</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5</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6</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Lao động - Xã hội</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103%</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1,19%</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5,51%</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0,0016</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0,5034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6</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7</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 xml:space="preserve">Trường Đào tạo, bồi dưỡng cán bộ, công chức Lao động - Xã hội </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0,2424</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7</w:t>
            </w:r>
          </w:p>
        </w:tc>
      </w:tr>
      <w:tr w:rsidR="0019485B" w:rsidRPr="0044563C" w:rsidTr="0019485B">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sz w:val="20"/>
                <w:szCs w:val="20"/>
                <w:lang w:eastAsia="en-US"/>
              </w:rPr>
            </w:pPr>
            <w:r w:rsidRPr="0044563C">
              <w:rPr>
                <w:rFonts w:eastAsia="Times New Roman"/>
                <w:sz w:val="20"/>
                <w:szCs w:val="20"/>
                <w:lang w:eastAsia="en-US"/>
              </w:rPr>
              <w:t>8</w:t>
            </w:r>
          </w:p>
        </w:tc>
        <w:tc>
          <w:tcPr>
            <w:tcW w:w="5524"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left"/>
              <w:rPr>
                <w:rFonts w:eastAsia="Times New Roman"/>
                <w:sz w:val="20"/>
                <w:szCs w:val="20"/>
                <w:lang w:eastAsia="en-US"/>
              </w:rPr>
            </w:pPr>
            <w:r w:rsidRPr="0044563C">
              <w:rPr>
                <w:rFonts w:eastAsia="Times New Roman"/>
                <w:sz w:val="20"/>
                <w:szCs w:val="20"/>
                <w:lang w:eastAsia="en-US"/>
              </w:rPr>
              <w:t>Trường Đại học Sư phạm Kỹ thuật Vinh</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bottom"/>
            <w:hideMark/>
          </w:tcPr>
          <w:p w:rsidR="0019485B" w:rsidRPr="0044563C" w:rsidRDefault="0019485B" w:rsidP="00C930F3">
            <w:pPr>
              <w:spacing w:before="0" w:after="0" w:line="240" w:lineRule="auto"/>
              <w:ind w:firstLine="0"/>
              <w:jc w:val="right"/>
              <w:rPr>
                <w:rFonts w:eastAsia="Times New Roman"/>
                <w:sz w:val="20"/>
                <w:szCs w:val="20"/>
                <w:lang w:eastAsia="en-US"/>
              </w:rPr>
            </w:pPr>
            <w:r w:rsidRPr="0044563C">
              <w:rPr>
                <w:rFonts w:eastAsia="Times New Roman"/>
                <w:sz w:val="20"/>
                <w:szCs w:val="20"/>
                <w:lang w:eastAsia="en-US"/>
              </w:rPr>
              <w:t>0,0000</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eastAsia="Times New Roman"/>
                <w:b/>
                <w:bCs/>
                <w:sz w:val="20"/>
                <w:szCs w:val="20"/>
                <w:lang w:eastAsia="en-US"/>
              </w:rPr>
            </w:pPr>
            <w:r w:rsidRPr="0044563C">
              <w:rPr>
                <w:rFonts w:eastAsia="Times New Roman"/>
                <w:b/>
                <w:bCs/>
                <w:sz w:val="20"/>
                <w:szCs w:val="20"/>
                <w:lang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rsidR="0019485B" w:rsidRPr="0044563C" w:rsidRDefault="0019485B" w:rsidP="00C930F3">
            <w:pPr>
              <w:spacing w:before="0" w:after="0" w:line="240" w:lineRule="auto"/>
              <w:ind w:firstLine="0"/>
              <w:jc w:val="center"/>
              <w:rPr>
                <w:rFonts w:ascii="Arial" w:eastAsia="Times New Roman" w:hAnsi="Arial" w:cs="Arial"/>
                <w:sz w:val="20"/>
                <w:szCs w:val="20"/>
                <w:lang w:eastAsia="en-US"/>
              </w:rPr>
            </w:pPr>
            <w:r w:rsidRPr="0044563C">
              <w:rPr>
                <w:rFonts w:ascii="Arial" w:eastAsia="Times New Roman" w:hAnsi="Arial" w:cs="Arial"/>
                <w:sz w:val="20"/>
                <w:szCs w:val="20"/>
                <w:lang w:eastAsia="en-US"/>
              </w:rPr>
              <w:t xml:space="preserve"> - </w:t>
            </w:r>
          </w:p>
        </w:tc>
      </w:tr>
    </w:tbl>
    <w:p w:rsidR="00290E53" w:rsidRPr="00105C55" w:rsidRDefault="00290E53" w:rsidP="00C81AFA">
      <w:pPr>
        <w:jc w:val="center"/>
      </w:pPr>
    </w:p>
    <w:p w:rsidR="00C81AFA" w:rsidRPr="00105C55" w:rsidRDefault="00C81AFA" w:rsidP="00C81AFA">
      <w:pPr>
        <w:rPr>
          <w:szCs w:val="28"/>
          <w:u w:val="single"/>
        </w:rPr>
      </w:pPr>
      <w:r w:rsidRPr="00105C55">
        <w:rPr>
          <w:szCs w:val="28"/>
          <w:u w:val="single"/>
        </w:rPr>
        <w:t>Ghi chú:</w:t>
      </w:r>
    </w:p>
    <w:p w:rsidR="00C81AFA" w:rsidRPr="00105C55" w:rsidRDefault="00C81AFA" w:rsidP="00D0167C">
      <w:pPr>
        <w:ind w:left="720"/>
        <w:rPr>
          <w:i/>
          <w:szCs w:val="28"/>
        </w:rPr>
      </w:pPr>
      <w:r w:rsidRPr="00105C55">
        <w:rPr>
          <w:i/>
          <w:szCs w:val="28"/>
        </w:rPr>
        <w:t xml:space="preserve">(3) Tỷ lệ cán bộ công nhân viên biết sử dụng máy tính </w:t>
      </w:r>
      <w:r w:rsidRPr="00105C55">
        <w:rPr>
          <w:i/>
          <w:szCs w:val="28"/>
        </w:rPr>
        <w:tab/>
      </w:r>
      <w:r w:rsidRPr="00105C55">
        <w:rPr>
          <w:i/>
          <w:szCs w:val="28"/>
        </w:rPr>
        <w:tab/>
        <w:t>(4) Tỷ lệ cán bộ chuyên trách</w:t>
      </w:r>
      <w:r w:rsidR="008E589B" w:rsidRPr="00105C55">
        <w:rPr>
          <w:i/>
          <w:szCs w:val="28"/>
        </w:rPr>
        <w:t xml:space="preserve"> CNTT</w:t>
      </w:r>
    </w:p>
    <w:p w:rsidR="00C81AFA" w:rsidRPr="00105C55" w:rsidRDefault="00C81AFA" w:rsidP="00D0167C">
      <w:pPr>
        <w:ind w:left="720"/>
        <w:rPr>
          <w:i/>
          <w:szCs w:val="28"/>
        </w:rPr>
      </w:pPr>
      <w:r w:rsidRPr="00105C55">
        <w:rPr>
          <w:i/>
          <w:szCs w:val="28"/>
        </w:rPr>
        <w:t>(5) Tỷ lệ cán bộ công nhân viên được đào tạo về CNTT</w:t>
      </w:r>
      <w:r w:rsidRPr="00105C55">
        <w:rPr>
          <w:i/>
          <w:szCs w:val="28"/>
        </w:rPr>
        <w:tab/>
      </w:r>
      <w:r w:rsidRPr="00105C55">
        <w:rPr>
          <w:i/>
          <w:szCs w:val="28"/>
        </w:rPr>
        <w:tab/>
        <w:t>(6) Tỷ lệ Giáo viên công nghệ thông tin/ sinh viên</w:t>
      </w:r>
    </w:p>
    <w:p w:rsidR="00655C88" w:rsidRPr="00105C55" w:rsidRDefault="00C81AFA" w:rsidP="00655C88">
      <w:pPr>
        <w:ind w:left="720"/>
        <w:rPr>
          <w:i/>
          <w:szCs w:val="28"/>
        </w:rPr>
      </w:pPr>
      <w:r w:rsidRPr="00105C55">
        <w:rPr>
          <w:i/>
          <w:szCs w:val="28"/>
        </w:rPr>
        <w:t>(7) Chỉ số hạ tầng nhân lực</w:t>
      </w:r>
      <w:r w:rsidRPr="00105C55">
        <w:rPr>
          <w:i/>
          <w:szCs w:val="28"/>
        </w:rPr>
        <w:tab/>
      </w:r>
      <w:r w:rsidRPr="00105C55">
        <w:rPr>
          <w:i/>
          <w:szCs w:val="28"/>
        </w:rPr>
        <w:tab/>
      </w:r>
      <w:r w:rsidRPr="00105C55">
        <w:rPr>
          <w:i/>
          <w:szCs w:val="28"/>
        </w:rPr>
        <w:tab/>
      </w:r>
      <w:r w:rsidRPr="00105C55">
        <w:rPr>
          <w:i/>
          <w:szCs w:val="28"/>
        </w:rPr>
        <w:tab/>
      </w:r>
      <w:r w:rsidRPr="00105C55">
        <w:rPr>
          <w:i/>
          <w:szCs w:val="28"/>
        </w:rPr>
        <w:tab/>
      </w:r>
      <w:r w:rsidRPr="00105C55">
        <w:rPr>
          <w:i/>
          <w:szCs w:val="28"/>
        </w:rPr>
        <w:tab/>
        <w:t>(8)Xếp hạng hạ tầng nguồn nhân lực năm 201</w:t>
      </w:r>
      <w:r w:rsidR="0019485B">
        <w:rPr>
          <w:i/>
          <w:szCs w:val="28"/>
        </w:rPr>
        <w:t>6</w:t>
      </w:r>
    </w:p>
    <w:p w:rsidR="00655C88" w:rsidRPr="00105C55" w:rsidRDefault="0074440A" w:rsidP="00655C88">
      <w:pPr>
        <w:ind w:left="720"/>
        <w:rPr>
          <w:i/>
          <w:szCs w:val="28"/>
        </w:rPr>
      </w:pPr>
      <w:r w:rsidRPr="00105C55">
        <w:rPr>
          <w:i/>
          <w:szCs w:val="28"/>
        </w:rPr>
        <w:t>(9)Xếp hạng hạ tầng nguồn nhân lực năm 201</w:t>
      </w:r>
      <w:r w:rsidR="0019485B">
        <w:rPr>
          <w:i/>
          <w:szCs w:val="28"/>
        </w:rPr>
        <w:t>7</w:t>
      </w:r>
      <w:r w:rsidR="00655C88" w:rsidRPr="00105C55">
        <w:rPr>
          <w:i/>
          <w:szCs w:val="28"/>
        </w:rPr>
        <w:t xml:space="preserve">                       (10)Xếp hạng hạ tầng nguồn nhân lực năm 201</w:t>
      </w:r>
      <w:r w:rsidR="0019485B">
        <w:rPr>
          <w:i/>
          <w:szCs w:val="28"/>
        </w:rPr>
        <w:t>8</w:t>
      </w:r>
    </w:p>
    <w:p w:rsidR="0074440A" w:rsidRPr="00105C55" w:rsidRDefault="0074440A" w:rsidP="00B65EE8">
      <w:pPr>
        <w:ind w:left="720"/>
        <w:rPr>
          <w:i/>
          <w:szCs w:val="28"/>
        </w:rPr>
        <w:sectPr w:rsidR="0074440A" w:rsidRPr="00105C55" w:rsidSect="0054793C">
          <w:pgSz w:w="16840" w:h="11907" w:orient="landscape" w:code="9"/>
          <w:pgMar w:top="1134" w:right="851" w:bottom="567" w:left="567" w:header="720" w:footer="720" w:gutter="0"/>
          <w:cols w:space="720"/>
          <w:docGrid w:linePitch="360"/>
        </w:sectPr>
      </w:pPr>
    </w:p>
    <w:p w:rsidR="00F40F5B" w:rsidRPr="00105C55" w:rsidRDefault="00F23720" w:rsidP="00B65EE8">
      <w:pPr>
        <w:pStyle w:val="Muc"/>
        <w:ind w:firstLine="0"/>
        <w:jc w:val="center"/>
        <w:outlineLvl w:val="0"/>
      </w:pPr>
      <w:bookmarkStart w:id="674" w:name="_Toc408228796"/>
      <w:bookmarkStart w:id="675" w:name="_Toc408228927"/>
      <w:bookmarkStart w:id="676" w:name="_Toc413673539"/>
      <w:bookmarkStart w:id="677" w:name="_Toc413673798"/>
      <w:bookmarkStart w:id="678" w:name="_Toc413673937"/>
      <w:bookmarkStart w:id="679" w:name="_Toc413674217"/>
      <w:bookmarkStart w:id="680" w:name="_Toc413674626"/>
      <w:bookmarkStart w:id="681" w:name="_Toc413675034"/>
      <w:bookmarkStart w:id="682" w:name="_Toc420574284"/>
      <w:bookmarkStart w:id="683" w:name="_Toc444689852"/>
      <w:bookmarkStart w:id="684" w:name="_Toc444690577"/>
      <w:bookmarkStart w:id="685" w:name="_Toc468285462"/>
      <w:bookmarkStart w:id="686" w:name="_Toc514664063"/>
      <w:bookmarkStart w:id="687" w:name="_Toc514664391"/>
      <w:bookmarkStart w:id="688" w:name="_Toc514664485"/>
      <w:bookmarkStart w:id="689" w:name="_Toc349828548"/>
      <w:bookmarkStart w:id="690" w:name="_Toc313518479"/>
      <w:bookmarkStart w:id="691" w:name="_Toc281565727"/>
      <w:bookmarkStart w:id="692" w:name="_Toc280864851"/>
      <w:bookmarkStart w:id="693" w:name="_Toc280864557"/>
      <w:bookmarkStart w:id="694" w:name="_Toc406759600"/>
      <w:bookmarkStart w:id="695" w:name="_Toc406760175"/>
      <w:bookmarkStart w:id="696" w:name="_Toc406760299"/>
      <w:bookmarkStart w:id="697" w:name="_Toc407371496"/>
      <w:bookmarkStart w:id="698" w:name="_Toc407624723"/>
      <w:bookmarkEnd w:id="646"/>
      <w:bookmarkEnd w:id="647"/>
      <w:r w:rsidRPr="00105C55">
        <w:lastRenderedPageBreak/>
        <w:t>PHỤ LỤC</w:t>
      </w:r>
      <w:r w:rsidR="00F40F5B" w:rsidRPr="00105C55">
        <w:t xml:space="preserve">: PHƯƠNG PHÁP TÍNH CHỈ SỐ MOLISA ICT INDEX </w:t>
      </w:r>
      <w:r w:rsidR="00142A8B" w:rsidRPr="00105C55">
        <w:t>201</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0019485B">
        <w:t>8</w:t>
      </w:r>
    </w:p>
    <w:p w:rsidR="00F40F5B" w:rsidRPr="00105C55" w:rsidRDefault="00F40F5B">
      <w:pPr>
        <w:pStyle w:val="Muc"/>
        <w:ind w:firstLine="0"/>
        <w:jc w:val="center"/>
        <w:rPr>
          <w:sz w:val="12"/>
        </w:rPr>
      </w:pPr>
    </w:p>
    <w:p w:rsidR="00F654CC" w:rsidRPr="00105C55" w:rsidRDefault="00F654CC" w:rsidP="00F654CC">
      <w:pPr>
        <w:pStyle w:val="Muc"/>
        <w:ind w:firstLine="0"/>
        <w:jc w:val="left"/>
      </w:pPr>
      <w:r w:rsidRPr="00105C55">
        <w:t xml:space="preserve">I. Hạ tầng kỹ thuật </w:t>
      </w:r>
    </w:p>
    <w:p w:rsidR="00F654CC" w:rsidRPr="00105C55" w:rsidRDefault="00F654CC" w:rsidP="00F654CC">
      <w:pPr>
        <w:widowControl w:val="0"/>
        <w:autoSpaceDE w:val="0"/>
        <w:autoSpaceDN w:val="0"/>
        <w:adjustRightInd w:val="0"/>
        <w:spacing w:before="98" w:line="322" w:lineRule="exact"/>
        <w:ind w:firstLine="0"/>
        <w:rPr>
          <w:rFonts w:ascii="Times New Roman Italic" w:hAnsi="Times New Roman Italic" w:cs="Times New Roman Italic"/>
          <w:spacing w:val="-4"/>
          <w:szCs w:val="28"/>
          <w:lang w:val="nl-NL"/>
        </w:rPr>
      </w:pPr>
      <w:r w:rsidRPr="00105C55">
        <w:rPr>
          <w:rFonts w:ascii="Times New Roman Italic" w:hAnsi="Times New Roman Italic" w:cs="Times New Roman Italic"/>
          <w:spacing w:val="-4"/>
          <w:szCs w:val="28"/>
          <w:lang w:val="nl-NL"/>
        </w:rPr>
        <w:t>1)</w:t>
      </w:r>
      <w:r w:rsidRPr="00105C55">
        <w:rPr>
          <w:rFonts w:ascii="Arial Italic" w:hAnsi="Arial Italic" w:cs="Arial Italic"/>
          <w:spacing w:val="-4"/>
          <w:szCs w:val="28"/>
          <w:lang w:val="nl-NL"/>
        </w:rPr>
        <w:t xml:space="preserve"> </w:t>
      </w:r>
      <w:r w:rsidRPr="00105C55">
        <w:rPr>
          <w:rFonts w:ascii="Times New Roman Italic" w:hAnsi="Times New Roman Italic" w:cs="Times New Roman Italic"/>
          <w:spacing w:val="-4"/>
          <w:szCs w:val="28"/>
          <w:lang w:val="nl-NL"/>
        </w:rPr>
        <w:t xml:space="preserve">Tỷ lệ máy tính/CBCC </w:t>
      </w:r>
    </w:p>
    <w:p w:rsidR="00F654CC" w:rsidRPr="00105C55" w:rsidRDefault="00F654CC" w:rsidP="00F654CC">
      <w:pPr>
        <w:widowControl w:val="0"/>
        <w:autoSpaceDE w:val="0"/>
        <w:autoSpaceDN w:val="0"/>
        <w:adjustRightInd w:val="0"/>
        <w:spacing w:before="13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máy tính </w:t>
      </w:r>
    </w:p>
    <w:p w:rsidR="00F654CC" w:rsidRPr="00105C55" w:rsidRDefault="00EC7B82" w:rsidP="00F654CC">
      <w:pPr>
        <w:widowControl w:val="0"/>
        <w:autoSpaceDE w:val="0"/>
        <w:autoSpaceDN w:val="0"/>
        <w:adjustRightInd w:val="0"/>
        <w:spacing w:before="118" w:line="322" w:lineRule="exact"/>
        <w:rPr>
          <w:b/>
          <w:spacing w:val="-4"/>
          <w:szCs w:val="28"/>
          <w:lang w:val="nl-NL"/>
        </w:rPr>
      </w:pPr>
      <w:r>
        <w:rPr>
          <w:b/>
          <w:noProof/>
          <w:spacing w:val="-4"/>
          <w:szCs w:val="28"/>
          <w:lang w:eastAsia="en-US"/>
        </w:rPr>
        <w:pict>
          <v:line id="_x0000_s1039" style="position:absolute;left:0;text-align:left;z-index:251653632" from="152.45pt,13.05pt" to="215.45pt,13.05pt"/>
        </w:pict>
      </w:r>
      <w:r w:rsidR="00F654CC" w:rsidRPr="00105C55">
        <w:rPr>
          <w:b/>
          <w:spacing w:val="-4"/>
          <w:szCs w:val="28"/>
          <w:lang w:val="nl-NL"/>
        </w:rPr>
        <w:t xml:space="preserve">Tỷ lệ MT/CBCC =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CBCC </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5"/>
          <w:szCs w:val="28"/>
          <w:lang w:val="nl-NL"/>
        </w:rPr>
      </w:pPr>
      <w:r w:rsidRPr="00105C55">
        <w:rPr>
          <w:rFonts w:ascii="Times New Roman Italic" w:hAnsi="Times New Roman Italic" w:cs="Times New Roman Italic"/>
          <w:spacing w:val="-5"/>
          <w:szCs w:val="28"/>
          <w:lang w:val="nl-NL"/>
        </w:rPr>
        <w:t>2)</w:t>
      </w:r>
      <w:r w:rsidRPr="00105C55">
        <w:rPr>
          <w:rFonts w:ascii="Arial Italic" w:hAnsi="Arial Italic" w:cs="Arial Italic"/>
          <w:spacing w:val="-5"/>
          <w:szCs w:val="28"/>
          <w:lang w:val="nl-NL"/>
        </w:rPr>
        <w:t xml:space="preserve"> </w:t>
      </w:r>
      <w:r w:rsidRPr="00105C55">
        <w:rPr>
          <w:rFonts w:ascii="Times New Roman Italic" w:hAnsi="Times New Roman Italic" w:cs="Times New Roman Italic"/>
          <w:spacing w:val="-5"/>
          <w:szCs w:val="28"/>
          <w:lang w:val="nl-NL"/>
        </w:rPr>
        <w:t xml:space="preserve">Tỷ lệ máy tính có kết nối Internet băng rộng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Máy tính có kết nối Internet băng rộng </w:t>
      </w:r>
    </w:p>
    <w:p w:rsidR="00F654CC" w:rsidRPr="00105C55" w:rsidRDefault="00EC7B82" w:rsidP="00F654CC">
      <w:pPr>
        <w:widowControl w:val="0"/>
        <w:autoSpaceDE w:val="0"/>
        <w:autoSpaceDN w:val="0"/>
        <w:adjustRightInd w:val="0"/>
        <w:spacing w:before="118" w:line="322" w:lineRule="exact"/>
        <w:rPr>
          <w:b/>
          <w:spacing w:val="-4"/>
          <w:szCs w:val="28"/>
          <w:lang w:val="nl-NL"/>
        </w:rPr>
      </w:pPr>
      <w:r>
        <w:rPr>
          <w:b/>
          <w:noProof/>
          <w:spacing w:val="-4"/>
          <w:szCs w:val="28"/>
          <w:lang w:eastAsia="en-US"/>
        </w:rPr>
        <w:pict>
          <v:line id="_x0000_s1040" style="position:absolute;left:0;text-align:left;z-index:251654656" from="190.7pt,10.7pt" to="384.5pt,10.7pt"/>
        </w:pict>
      </w:r>
      <w:r w:rsidR="00F654CC" w:rsidRPr="00105C55">
        <w:rPr>
          <w:b/>
        </w:rPr>
        <w:t xml:space="preserve">Tỷ lệ MT kết nối Int = </w:t>
      </w:r>
      <w:r w:rsidR="00F654CC" w:rsidRPr="00105C55">
        <w:rPr>
          <w:b/>
          <w:spacing w:val="-4"/>
          <w:szCs w:val="28"/>
          <w:lang w:val="nl-NL"/>
        </w:rPr>
        <w:t xml:space="preserve"> </w:t>
      </w:r>
    </w:p>
    <w:p w:rsidR="00F654CC" w:rsidRPr="00105C55" w:rsidRDefault="00F654CC" w:rsidP="00F654CC">
      <w:pPr>
        <w:widowControl w:val="0"/>
        <w:autoSpaceDE w:val="0"/>
        <w:autoSpaceDN w:val="0"/>
        <w:adjustRightInd w:val="0"/>
        <w:spacing w:before="118" w:line="322" w:lineRule="exact"/>
        <w:ind w:left="216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Máy tính </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6"/>
          <w:szCs w:val="28"/>
          <w:lang w:val="nl-NL"/>
        </w:rPr>
      </w:pPr>
      <w:r w:rsidRPr="00105C55">
        <w:rPr>
          <w:rFonts w:ascii="Times New Roman Italic" w:hAnsi="Times New Roman Italic" w:cs="Times New Roman Italic"/>
          <w:spacing w:val="-6"/>
          <w:szCs w:val="28"/>
          <w:lang w:val="nl-NL"/>
        </w:rPr>
        <w:t>3)</w:t>
      </w:r>
      <w:r w:rsidRPr="00105C55">
        <w:rPr>
          <w:rFonts w:ascii="Arial Italic" w:hAnsi="Arial Italic" w:cs="Arial Italic"/>
          <w:spacing w:val="-6"/>
          <w:szCs w:val="28"/>
          <w:lang w:val="nl-NL"/>
        </w:rPr>
        <w:t xml:space="preserve"> </w:t>
      </w:r>
      <w:r w:rsidRPr="00105C55">
        <w:rPr>
          <w:rFonts w:ascii="Times New Roman Italic" w:hAnsi="Times New Roman Italic" w:cs="Times New Roman Italic"/>
          <w:spacing w:val="-6"/>
          <w:szCs w:val="28"/>
          <w:lang w:val="nl-NL"/>
        </w:rPr>
        <w:t xml:space="preserve">Tỷ lệ băng thông kết nối Internet (ADSL, Leased line …)/CBCC </w:t>
      </w:r>
    </w:p>
    <w:p w:rsidR="00F654CC" w:rsidRPr="00105C55" w:rsidRDefault="00F654CC" w:rsidP="00F654CC">
      <w:pPr>
        <w:widowControl w:val="0"/>
        <w:autoSpaceDE w:val="0"/>
        <w:autoSpaceDN w:val="0"/>
        <w:adjustRightInd w:val="0"/>
        <w:spacing w:before="138" w:line="322" w:lineRule="exact"/>
        <w:ind w:left="216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Tổng băng thông kết nối Internet quy đổi </w:t>
      </w:r>
    </w:p>
    <w:p w:rsidR="00F654CC" w:rsidRPr="00105C55" w:rsidRDefault="00EC7B82" w:rsidP="00F654CC">
      <w:pPr>
        <w:widowControl w:val="0"/>
        <w:autoSpaceDE w:val="0"/>
        <w:autoSpaceDN w:val="0"/>
        <w:adjustRightInd w:val="0"/>
        <w:spacing w:before="118" w:line="322" w:lineRule="exact"/>
        <w:rPr>
          <w:b/>
          <w:spacing w:val="-4"/>
          <w:szCs w:val="28"/>
        </w:rPr>
      </w:pPr>
      <w:r>
        <w:rPr>
          <w:b/>
          <w:noProof/>
          <w:spacing w:val="-4"/>
          <w:szCs w:val="28"/>
          <w:lang w:eastAsia="en-US"/>
        </w:rPr>
        <w:pict>
          <v:line id="_x0000_s1041" style="position:absolute;left:0;text-align:left;z-index:251655680" from="215.45pt,11.7pt" to="398.7pt,11.7pt"/>
        </w:pict>
      </w:r>
      <w:r w:rsidR="00F654CC" w:rsidRPr="00105C55">
        <w:rPr>
          <w:b/>
        </w:rPr>
        <w:t xml:space="preserve">Tỷ lệ băng thông Int </w:t>
      </w:r>
      <w:r w:rsidR="00F654CC" w:rsidRPr="00105C55">
        <w:rPr>
          <w:b/>
          <w:spacing w:val="-4"/>
          <w:szCs w:val="28"/>
        </w:rPr>
        <w:t>=</w:t>
      </w:r>
    </w:p>
    <w:p w:rsidR="00F654CC" w:rsidRPr="00105C55" w:rsidRDefault="00F654CC" w:rsidP="00F654CC">
      <w:pPr>
        <w:widowControl w:val="0"/>
        <w:autoSpaceDE w:val="0"/>
        <w:autoSpaceDN w:val="0"/>
        <w:adjustRightInd w:val="0"/>
        <w:spacing w:before="118" w:line="322" w:lineRule="exact"/>
        <w:ind w:left="2160"/>
        <w:rPr>
          <w:rFonts w:ascii="Times New Roman Bold" w:hAnsi="Times New Roman Bold" w:cs="Times New Roman Bold" w:hint="eastAsia"/>
          <w:spacing w:val="-6"/>
          <w:szCs w:val="28"/>
        </w:rPr>
      </w:pPr>
      <w:r w:rsidRPr="00105C55">
        <w:rPr>
          <w:rFonts w:ascii="Times New Roman Bold" w:hAnsi="Times New Roman Bold" w:cs="Times New Roman Bold"/>
          <w:spacing w:val="-6"/>
          <w:szCs w:val="28"/>
        </w:rPr>
        <w:t xml:space="preserve">                                  ∑ CBCC </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spacing w:val="-4"/>
          <w:szCs w:val="28"/>
        </w:rPr>
        <w:t xml:space="preserve">Trong đó: </w:t>
      </w:r>
    </w:p>
    <w:p w:rsidR="00F654CC" w:rsidRPr="00105C55" w:rsidRDefault="00F654CC" w:rsidP="00F654CC">
      <w:pPr>
        <w:widowControl w:val="0"/>
        <w:autoSpaceDE w:val="0"/>
        <w:autoSpaceDN w:val="0"/>
        <w:adjustRightInd w:val="0"/>
        <w:spacing w:before="120" w:line="320" w:lineRule="exact"/>
        <w:ind w:right="1049"/>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Tổng băng thông Internet quy đổi = (∑ Băng thông Leased Line) * 3 + (∑ Băng thông FTTH) * 2 + ∑ Băng thông ADSL + ∑ Băng thông khác </w:t>
      </w:r>
    </w:p>
    <w:p w:rsidR="00F654CC" w:rsidRPr="00105C55" w:rsidRDefault="00F654CC" w:rsidP="00F654CC">
      <w:pPr>
        <w:widowControl w:val="0"/>
        <w:tabs>
          <w:tab w:val="left" w:pos="0"/>
        </w:tabs>
        <w:autoSpaceDE w:val="0"/>
        <w:autoSpaceDN w:val="0"/>
        <w:adjustRightInd w:val="0"/>
        <w:spacing w:before="1" w:line="440" w:lineRule="exact"/>
        <w:ind w:right="3827" w:firstLine="0"/>
        <w:rPr>
          <w:rFonts w:ascii="Times New Roman Bold" w:hAnsi="Times New Roman Bold" w:cs="Times New Roman Bold" w:hint="eastAsia"/>
          <w:spacing w:val="-5"/>
          <w:szCs w:val="28"/>
        </w:rPr>
      </w:pPr>
      <w:r w:rsidRPr="00105C55">
        <w:rPr>
          <w:rFonts w:ascii="Times New Roman Italic" w:hAnsi="Times New Roman Italic" w:cs="Times New Roman Italic"/>
          <w:spacing w:val="-5"/>
          <w:szCs w:val="28"/>
        </w:rPr>
        <w:t>4)</w:t>
      </w:r>
      <w:r w:rsidRPr="00105C55">
        <w:rPr>
          <w:rFonts w:ascii="Arial Italic" w:hAnsi="Arial Italic" w:cs="Arial Italic"/>
          <w:spacing w:val="-5"/>
          <w:szCs w:val="28"/>
        </w:rPr>
        <w:t xml:space="preserve"> </w:t>
      </w:r>
      <w:r w:rsidRPr="00105C55">
        <w:rPr>
          <w:rFonts w:ascii="Times New Roman Italic" w:hAnsi="Times New Roman Italic" w:cs="Times New Roman Italic"/>
          <w:spacing w:val="-5"/>
          <w:szCs w:val="28"/>
        </w:rPr>
        <w:t>Triển khai các hệ thống an ninh mạng</w:t>
      </w:r>
      <w:r w:rsidRPr="00105C55">
        <w:rPr>
          <w:rFonts w:ascii="Times New Roman Italic" w:hAnsi="Times New Roman Italic" w:cs="Times New Roman Italic"/>
          <w:spacing w:val="-5"/>
          <w:szCs w:val="28"/>
        </w:rPr>
        <w:br/>
      </w:r>
      <w:r w:rsidRPr="00105C55">
        <w:rPr>
          <w:rFonts w:ascii="Times New Roman Italic" w:hAnsi="Times New Roman Italic" w:cs="Times New Roman Italic"/>
          <w:spacing w:val="-5"/>
          <w:szCs w:val="28"/>
        </w:rPr>
        <w:tab/>
      </w:r>
      <w:r w:rsidRPr="00105C55">
        <w:rPr>
          <w:rFonts w:ascii="Times New Roman Italic" w:hAnsi="Times New Roman Italic" w:cs="Times New Roman Italic"/>
          <w:spacing w:val="-5"/>
          <w:szCs w:val="28"/>
        </w:rPr>
        <w:tab/>
      </w:r>
      <w:r w:rsidRPr="00105C55">
        <w:rPr>
          <w:b/>
          <w:spacing w:val="-5"/>
          <w:szCs w:val="28"/>
        </w:rPr>
        <w:t>HTAN =</w:t>
      </w:r>
      <w:r w:rsidRPr="00105C55">
        <w:rPr>
          <w:spacing w:val="-5"/>
          <w:szCs w:val="28"/>
        </w:rPr>
        <w:t xml:space="preserve"> </w:t>
      </w:r>
      <w:r w:rsidRPr="00105C55">
        <w:rPr>
          <w:rFonts w:ascii="Times New Roman Bold" w:hAnsi="Times New Roman Bold" w:cs="Times New Roman Bold"/>
          <w:spacing w:val="-5"/>
          <w:szCs w:val="28"/>
        </w:rPr>
        <w:t xml:space="preserve">TLAV + ANTT </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spacing w:val="-4"/>
          <w:szCs w:val="28"/>
        </w:rPr>
        <w:t xml:space="preserve">trong đó: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Máy tính cài PM diệt virus </w:t>
      </w:r>
    </w:p>
    <w:p w:rsidR="00F654CC" w:rsidRPr="00105C55" w:rsidRDefault="00EC7B82" w:rsidP="00F654CC">
      <w:pPr>
        <w:widowControl w:val="0"/>
        <w:tabs>
          <w:tab w:val="left" w:pos="4574"/>
        </w:tabs>
        <w:autoSpaceDE w:val="0"/>
        <w:autoSpaceDN w:val="0"/>
        <w:adjustRightInd w:val="0"/>
        <w:spacing w:before="21" w:line="440" w:lineRule="exact"/>
        <w:ind w:right="5109" w:firstLine="0"/>
        <w:rPr>
          <w:spacing w:val="-3"/>
          <w:szCs w:val="28"/>
        </w:rPr>
      </w:pPr>
      <w:r w:rsidRPr="00EC7B82">
        <w:rPr>
          <w:noProof/>
          <w:spacing w:val="-3"/>
          <w:lang w:eastAsia="en-US"/>
        </w:rPr>
        <w:pict>
          <v:line id="_x0000_s1042" style="position:absolute;left:0;text-align:left;z-index:251656704" from="1in,14.8pt" to="243pt,14.8pt"/>
        </w:pict>
      </w:r>
      <w:r w:rsidR="00F654CC" w:rsidRPr="00105C55">
        <w:rPr>
          <w:spacing w:val="-3"/>
        </w:rPr>
        <w:t xml:space="preserve">. </w:t>
      </w:r>
      <w:r w:rsidR="00F654CC" w:rsidRPr="00105C55">
        <w:rPr>
          <w:rFonts w:ascii="Times New Roman Bold" w:hAnsi="Times New Roman Bold" w:cs="Times New Roman Bold"/>
          <w:spacing w:val="-3"/>
          <w:szCs w:val="28"/>
        </w:rPr>
        <w:t>TLAV</w:t>
      </w:r>
      <w:r w:rsidR="00F654CC" w:rsidRPr="00105C55">
        <w:rPr>
          <w:spacing w:val="-3"/>
          <w:szCs w:val="28"/>
        </w:rPr>
        <w:t xml:space="preserve"> =                             </w:t>
      </w:r>
    </w:p>
    <w:p w:rsidR="00F654CC" w:rsidRPr="00105C55" w:rsidRDefault="00F654CC" w:rsidP="00F654CC">
      <w:pPr>
        <w:widowControl w:val="0"/>
        <w:autoSpaceDE w:val="0"/>
        <w:autoSpaceDN w:val="0"/>
        <w:adjustRightInd w:val="0"/>
        <w:spacing w:before="21" w:line="440" w:lineRule="exact"/>
        <w:ind w:right="5109" w:firstLine="0"/>
        <w:rPr>
          <w:rFonts w:ascii="Times New Roman Bold" w:hAnsi="Times New Roman Bold" w:cs="Times New Roman Bold" w:hint="eastAsia"/>
          <w:spacing w:val="-3"/>
          <w:szCs w:val="28"/>
        </w:rPr>
      </w:pPr>
      <w:r w:rsidRPr="00105C55">
        <w:rPr>
          <w:spacing w:val="-3"/>
          <w:szCs w:val="28"/>
        </w:rPr>
        <w:tab/>
        <w:t xml:space="preserve">                     </w:t>
      </w:r>
      <w:r w:rsidRPr="00105C55">
        <w:rPr>
          <w:rFonts w:ascii="Times New Roman Bold" w:hAnsi="Times New Roman Bold" w:cs="Times New Roman Bold"/>
          <w:spacing w:val="-3"/>
          <w:szCs w:val="28"/>
        </w:rPr>
        <w:t xml:space="preserve">∑ Máy tính </w:t>
      </w:r>
    </w:p>
    <w:p w:rsidR="00F654CC" w:rsidRPr="00105C55" w:rsidRDefault="00F654CC" w:rsidP="00F654CC">
      <w:pPr>
        <w:widowControl w:val="0"/>
        <w:tabs>
          <w:tab w:val="left" w:pos="0"/>
        </w:tabs>
        <w:autoSpaceDE w:val="0"/>
        <w:autoSpaceDN w:val="0"/>
        <w:adjustRightInd w:val="0"/>
        <w:spacing w:before="95" w:line="326" w:lineRule="exact"/>
        <w:ind w:right="72" w:firstLine="0"/>
      </w:pPr>
      <w:r w:rsidRPr="00105C55">
        <w:rPr>
          <w:b/>
          <w:spacing w:val="-4"/>
        </w:rPr>
        <w:t xml:space="preserve">. ATTT = </w:t>
      </w:r>
      <w:r w:rsidRPr="00105C55">
        <w:t xml:space="preserve">((∑ ĐVTT triển khai tường lửa)  + ∑ ĐVTT triển khai PM diệt virus + ∑ĐVTT triển khai PM lọc thư rác + ∑ĐVTT </w:t>
      </w:r>
      <w:r w:rsidRPr="00105C55">
        <w:br/>
        <w:t xml:space="preserve">triển khai PM cảnh báo truy nhập + (∑ ĐVTT triển khai giải </w:t>
      </w:r>
      <w:r w:rsidRPr="00105C55">
        <w:br/>
        <w:t>pháp ATTT khác))</w:t>
      </w:r>
    </w:p>
    <w:p w:rsidR="00F654CC" w:rsidRPr="00105C55" w:rsidRDefault="00F654CC" w:rsidP="00F654CC">
      <w:pPr>
        <w:widowControl w:val="0"/>
        <w:tabs>
          <w:tab w:val="left" w:pos="0"/>
        </w:tabs>
        <w:autoSpaceDE w:val="0"/>
        <w:autoSpaceDN w:val="0"/>
        <w:adjustRightInd w:val="0"/>
        <w:spacing w:before="95" w:line="326" w:lineRule="exact"/>
        <w:ind w:right="72" w:firstLine="0"/>
        <w:rPr>
          <w:b/>
        </w:rPr>
      </w:pPr>
      <w:r w:rsidRPr="00105C55">
        <w:rPr>
          <w:b/>
        </w:rPr>
        <w:t>* Giải thích từ ngữ:</w:t>
      </w:r>
    </w:p>
    <w:p w:rsidR="00F654CC" w:rsidRPr="00105C55" w:rsidRDefault="00F654CC" w:rsidP="00F654CC">
      <w:pPr>
        <w:widowControl w:val="0"/>
        <w:tabs>
          <w:tab w:val="left" w:pos="0"/>
        </w:tabs>
        <w:autoSpaceDE w:val="0"/>
        <w:autoSpaceDN w:val="0"/>
        <w:adjustRightInd w:val="0"/>
        <w:spacing w:before="95" w:line="326" w:lineRule="exact"/>
        <w:ind w:right="72" w:firstLine="0"/>
      </w:pPr>
      <w:r w:rsidRPr="00105C55">
        <w:t>. HTAN: Hệ thống an ninh mạng</w:t>
      </w:r>
    </w:p>
    <w:p w:rsidR="00F654CC" w:rsidRPr="00105C55" w:rsidRDefault="00F654CC" w:rsidP="00F654CC">
      <w:pPr>
        <w:widowControl w:val="0"/>
        <w:tabs>
          <w:tab w:val="left" w:pos="0"/>
        </w:tabs>
        <w:autoSpaceDE w:val="0"/>
        <w:autoSpaceDN w:val="0"/>
        <w:adjustRightInd w:val="0"/>
        <w:spacing w:before="95" w:line="326" w:lineRule="exact"/>
        <w:ind w:right="72" w:firstLine="0"/>
      </w:pPr>
      <w:r w:rsidRPr="00105C55">
        <w:t>. TLAV: Tỷ lệ Antivirus</w:t>
      </w:r>
    </w:p>
    <w:p w:rsidR="00F654CC" w:rsidRPr="00105C55" w:rsidRDefault="00F654CC" w:rsidP="00F654CC">
      <w:pPr>
        <w:widowControl w:val="0"/>
        <w:tabs>
          <w:tab w:val="left" w:pos="0"/>
        </w:tabs>
        <w:autoSpaceDE w:val="0"/>
        <w:autoSpaceDN w:val="0"/>
        <w:adjustRightInd w:val="0"/>
        <w:spacing w:before="95" w:line="326" w:lineRule="exact"/>
        <w:ind w:right="72" w:firstLine="0"/>
      </w:pPr>
      <w:r w:rsidRPr="00105C55">
        <w:t xml:space="preserve">. ANTT: An ninh thông tin  </w:t>
      </w:r>
    </w:p>
    <w:p w:rsidR="006E37CE" w:rsidRDefault="006E37CE" w:rsidP="00F654CC">
      <w:pPr>
        <w:widowControl w:val="0"/>
        <w:tabs>
          <w:tab w:val="left" w:pos="0"/>
        </w:tabs>
        <w:autoSpaceDE w:val="0"/>
        <w:autoSpaceDN w:val="0"/>
        <w:adjustRightInd w:val="0"/>
        <w:spacing w:before="95" w:line="326" w:lineRule="exact"/>
        <w:ind w:right="72" w:firstLine="0"/>
      </w:pPr>
    </w:p>
    <w:p w:rsidR="0019485B" w:rsidRPr="00105C55" w:rsidRDefault="0019485B" w:rsidP="00F654CC">
      <w:pPr>
        <w:widowControl w:val="0"/>
        <w:tabs>
          <w:tab w:val="left" w:pos="0"/>
        </w:tabs>
        <w:autoSpaceDE w:val="0"/>
        <w:autoSpaceDN w:val="0"/>
        <w:adjustRightInd w:val="0"/>
        <w:spacing w:before="95" w:line="326" w:lineRule="exact"/>
        <w:ind w:right="72" w:firstLine="0"/>
      </w:pPr>
    </w:p>
    <w:p w:rsidR="00F654CC" w:rsidRPr="00105C55" w:rsidRDefault="00F654CC" w:rsidP="00F654CC">
      <w:pPr>
        <w:widowControl w:val="0"/>
        <w:tabs>
          <w:tab w:val="left" w:pos="0"/>
        </w:tabs>
        <w:autoSpaceDE w:val="0"/>
        <w:autoSpaceDN w:val="0"/>
        <w:adjustRightInd w:val="0"/>
        <w:spacing w:before="95" w:line="326" w:lineRule="exact"/>
        <w:ind w:right="4392" w:firstLine="0"/>
        <w:rPr>
          <w:rFonts w:ascii="Times New Roman Italic" w:hAnsi="Times New Roman Italic" w:cs="Times New Roman Italic"/>
          <w:spacing w:val="-5"/>
          <w:szCs w:val="28"/>
        </w:rPr>
      </w:pPr>
      <w:r w:rsidRPr="00105C55">
        <w:rPr>
          <w:rFonts w:ascii="Times New Roman Italic" w:hAnsi="Times New Roman Italic" w:cs="Times New Roman Italic"/>
          <w:spacing w:val="-5"/>
          <w:szCs w:val="28"/>
        </w:rPr>
        <w:lastRenderedPageBreak/>
        <w:t>5)</w:t>
      </w:r>
      <w:r w:rsidRPr="00105C55">
        <w:rPr>
          <w:rFonts w:ascii="Arial Italic" w:hAnsi="Arial Italic" w:cs="Arial Italic"/>
          <w:spacing w:val="-5"/>
          <w:szCs w:val="28"/>
        </w:rPr>
        <w:t xml:space="preserve"> </w:t>
      </w:r>
      <w:r w:rsidRPr="00105C55">
        <w:rPr>
          <w:rFonts w:ascii="Times New Roman Italic" w:hAnsi="Times New Roman Italic" w:cs="Times New Roman Italic"/>
          <w:spacing w:val="-5"/>
          <w:szCs w:val="28"/>
        </w:rPr>
        <w:t>Triển khai các hệ thống an toàn dữ liệu</w:t>
      </w:r>
    </w:p>
    <w:p w:rsidR="00F654CC" w:rsidRPr="00105C55" w:rsidRDefault="00F654CC" w:rsidP="00F654CC">
      <w:pPr>
        <w:widowControl w:val="0"/>
        <w:tabs>
          <w:tab w:val="left" w:pos="0"/>
        </w:tabs>
        <w:autoSpaceDE w:val="0"/>
        <w:autoSpaceDN w:val="0"/>
        <w:adjustRightInd w:val="0"/>
        <w:spacing w:before="119" w:line="320" w:lineRule="exact"/>
        <w:ind w:right="-108" w:firstLine="0"/>
      </w:pPr>
      <w:r w:rsidRPr="00105C55">
        <w:rPr>
          <w:spacing w:val="-4"/>
        </w:rPr>
        <w:t>•</w:t>
      </w:r>
      <w:r w:rsidRPr="00105C55">
        <w:rPr>
          <w:rFonts w:ascii="Arial" w:hAnsi="Arial" w:cs="Arial"/>
          <w:spacing w:val="-4"/>
        </w:rPr>
        <w:t xml:space="preserve"> </w:t>
      </w:r>
      <w:r w:rsidRPr="00105C55">
        <w:rPr>
          <w:rFonts w:ascii="Times New Roman Bold" w:hAnsi="Times New Roman Bold" w:cs="Times New Roman Bold"/>
          <w:spacing w:val="-4"/>
          <w:szCs w:val="28"/>
        </w:rPr>
        <w:t xml:space="preserve"> ATDL = </w:t>
      </w:r>
      <w:r w:rsidRPr="00105C55">
        <w:t xml:space="preserve">(∑ ĐVTT lắp đặt băng từ) + (∑ ĐVTT lắp đặt tủ đĩa) + (∑ ĐVTT </w:t>
      </w:r>
      <w:r w:rsidRPr="00105C55">
        <w:br/>
        <w:t xml:space="preserve">lắp đặt SAN) * 2 + (∑ ĐVTT lắp đặt NAS) + (∑ ĐVTT lắp </w:t>
      </w:r>
      <w:r w:rsidRPr="00105C55">
        <w:br/>
        <w:t xml:space="preserve">đặt DAS) + (∑ ĐVTT lắp đặt TB lưu trữ khác)) + (∑ ĐVTT hàng ngày) *2 + (∑ ĐVTT hàng tuần) + (∑ ĐVTT hàng tháng) *0,5 + (∑ ĐVTT không thường xuyên) * 0.1 </w:t>
      </w:r>
    </w:p>
    <w:p w:rsidR="00F654CC" w:rsidRPr="00105C55" w:rsidRDefault="00F654CC" w:rsidP="00F654CC">
      <w:pPr>
        <w:widowControl w:val="0"/>
        <w:tabs>
          <w:tab w:val="left" w:pos="0"/>
        </w:tabs>
        <w:autoSpaceDE w:val="0"/>
        <w:autoSpaceDN w:val="0"/>
        <w:adjustRightInd w:val="0"/>
        <w:spacing w:before="119" w:line="320" w:lineRule="exact"/>
        <w:ind w:right="-108" w:firstLine="0"/>
        <w:rPr>
          <w:sz w:val="22"/>
        </w:rPr>
      </w:pPr>
      <w:r w:rsidRPr="00105C55">
        <w:tab/>
      </w:r>
      <w:r w:rsidRPr="00105C55">
        <w:rPr>
          <w:b/>
        </w:rPr>
        <w:t>Chỉ số HTKT</w:t>
      </w:r>
      <w:r w:rsidRPr="00105C55">
        <w:t xml:space="preserve"> = [[((tỷ lệ MT/CBCC) – Min(tỷ lệ MT/CBCC)) / (Max(tỷ lệ MT/CBCC) – Min(tỷ lệ MT/CBCC))] + [((tỷ lệ MT kết nối Int) – Min(tỷ lệ MT kết nối Int)) / (Max(tỷ lệ MT kết nối Int) – Min(tỷ lệ MT kết nối Int)] + [((tỷ lệ băng thông Int) – Min(tỷ lệ băng thông Int)) / (Max(tỷ lệ băng thông Int) – Min(tỷ lệ băng thông Int))] + [((HTAN) – Min(HTAN)) / (Max(HTAN) – Min(HTAN))] + [(ATDL – Min(ATDL)) / (Max(ATDL) – Min(ATDL))]] / 5</w:t>
      </w:r>
    </w:p>
    <w:p w:rsidR="00F654CC" w:rsidRPr="00105C55" w:rsidRDefault="00F654CC" w:rsidP="00F654CC">
      <w:pPr>
        <w:pStyle w:val="Muc"/>
        <w:ind w:firstLine="0"/>
        <w:jc w:val="left"/>
        <w:rPr>
          <w:sz w:val="28"/>
        </w:rPr>
      </w:pPr>
      <w:r w:rsidRPr="00105C55">
        <w:rPr>
          <w:sz w:val="28"/>
        </w:rPr>
        <w:t xml:space="preserve">II. Ứng dụng CNTT </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5"/>
          <w:szCs w:val="28"/>
        </w:rPr>
      </w:pPr>
      <w:r w:rsidRPr="00105C55">
        <w:rPr>
          <w:rFonts w:ascii="Times New Roman Italic" w:hAnsi="Times New Roman Italic" w:cs="Times New Roman Italic"/>
          <w:spacing w:val="-5"/>
          <w:szCs w:val="28"/>
        </w:rPr>
        <w:t>1)</w:t>
      </w:r>
      <w:r w:rsidRPr="00105C55">
        <w:rPr>
          <w:rFonts w:ascii="Arial Italic" w:hAnsi="Arial Italic" w:cs="Arial Italic"/>
          <w:spacing w:val="-5"/>
          <w:szCs w:val="28"/>
        </w:rPr>
        <w:t xml:space="preserve"> </w:t>
      </w:r>
      <w:r w:rsidRPr="00105C55">
        <w:rPr>
          <w:rFonts w:ascii="Times New Roman Italic" w:hAnsi="Times New Roman Italic" w:cs="Times New Roman Italic"/>
          <w:spacing w:val="-5"/>
          <w:szCs w:val="28"/>
        </w:rPr>
        <w:t>Triển khai các ứng dụng cơ bản tại đơn vị</w:t>
      </w:r>
    </w:p>
    <w:p w:rsidR="00F654CC" w:rsidRPr="00105C55" w:rsidRDefault="00F654CC" w:rsidP="00F654CC">
      <w:pPr>
        <w:widowControl w:val="0"/>
        <w:autoSpaceDE w:val="0"/>
        <w:autoSpaceDN w:val="0"/>
        <w:adjustRightInd w:val="0"/>
        <w:spacing w:before="118" w:line="322" w:lineRule="exact"/>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UDCB = </w:t>
      </w:r>
      <w:r w:rsidRPr="00105C55">
        <w:rPr>
          <w:rFonts w:ascii="Times New Roman Bold" w:hAnsi="Times New Roman Bold" w:cs="Times New Roman Bold"/>
          <w:b/>
          <w:spacing w:val="-5"/>
          <w:szCs w:val="28"/>
        </w:rPr>
        <w:t>QLVB + QLNS + QLTCKT+ QLĐTKH + QLTT +QLCN+ Email NB + TTTĐHTN + HNTH + AV&amp;AS + 0.5*KHÁC</w:t>
      </w:r>
      <w:r w:rsidRPr="00105C55">
        <w:rPr>
          <w:rFonts w:ascii="Times New Roman Bold" w:hAnsi="Times New Roman Bold" w:cs="Times New Roman Bold"/>
          <w:spacing w:val="-5"/>
          <w:szCs w:val="28"/>
        </w:rPr>
        <w:t xml:space="preserve"> </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QLVB: </w:t>
      </w:r>
      <w:r w:rsidRPr="00105C55">
        <w:rPr>
          <w:rStyle w:val="Emphasis"/>
          <w:i w:val="0"/>
        </w:rPr>
        <w:t>Quản lý văn bản</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QLNS: </w:t>
      </w:r>
      <w:r w:rsidRPr="00105C55">
        <w:t>Quản lý nhân sự</w:t>
      </w:r>
      <w:r w:rsidRPr="00105C55">
        <w:rPr>
          <w:rFonts w:ascii="Times New Roman Bold" w:hAnsi="Times New Roman Bold" w:cs="Times New Roman Bold"/>
          <w:spacing w:val="-5"/>
          <w:szCs w:val="28"/>
        </w:rPr>
        <w:t xml:space="preserve"> </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QLTCKT: </w:t>
      </w:r>
      <w:r w:rsidRPr="00105C55">
        <w:t>Quản lý tài chính kế toán</w:t>
      </w:r>
      <w:r w:rsidRPr="00105C55">
        <w:rPr>
          <w:rFonts w:ascii="Times New Roman Bold" w:hAnsi="Times New Roman Bold" w:cs="Times New Roman Bold"/>
          <w:spacing w:val="-5"/>
          <w:szCs w:val="28"/>
        </w:rPr>
        <w:t xml:space="preserve"> </w:t>
      </w:r>
    </w:p>
    <w:p w:rsidR="00F654CC" w:rsidRPr="00105C55" w:rsidRDefault="00F654CC" w:rsidP="00F654CC">
      <w:r w:rsidRPr="00105C55">
        <w:rPr>
          <w:rFonts w:ascii="Times New Roman Bold" w:hAnsi="Times New Roman Bold" w:cs="Times New Roman Bold"/>
          <w:spacing w:val="-5"/>
          <w:szCs w:val="28"/>
        </w:rPr>
        <w:t xml:space="preserve">. QLĐTKH: </w:t>
      </w:r>
      <w:r w:rsidRPr="00105C55">
        <w:t>Quản lý đề tài khoa học</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QLTT: </w:t>
      </w:r>
      <w:r w:rsidRPr="00105C55">
        <w:t>Quản lý thanh tra</w:t>
      </w:r>
    </w:p>
    <w:p w:rsidR="00F654CC" w:rsidRPr="00105C55" w:rsidRDefault="00F654CC" w:rsidP="00F654CC">
      <w:r w:rsidRPr="00105C55">
        <w:rPr>
          <w:rFonts w:ascii="Times New Roman Bold" w:hAnsi="Times New Roman Bold" w:cs="Times New Roman Bold"/>
          <w:spacing w:val="-5"/>
          <w:szCs w:val="28"/>
        </w:rPr>
        <w:t xml:space="preserve">. QLCN: </w:t>
      </w:r>
      <w:r w:rsidRPr="00105C55">
        <w:t>Quản lý chuyên ngành</w:t>
      </w:r>
    </w:p>
    <w:p w:rsidR="00F654CC" w:rsidRPr="00105C55" w:rsidRDefault="00F654CC" w:rsidP="00F654CC">
      <w:r w:rsidRPr="00105C55">
        <w:rPr>
          <w:rFonts w:ascii="Times New Roman Bold" w:hAnsi="Times New Roman Bold" w:cs="Times New Roman Bold"/>
          <w:spacing w:val="-5"/>
          <w:szCs w:val="28"/>
        </w:rPr>
        <w:t xml:space="preserve">. Email NB: </w:t>
      </w:r>
      <w:r w:rsidRPr="00105C55">
        <w:t>Email nội bộ</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TTTĐHTN: </w:t>
      </w:r>
      <w:r w:rsidRPr="00105C55">
        <w:t>Trang thông tin điều hành tác nghiệp</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HNTH: </w:t>
      </w:r>
      <w:r w:rsidRPr="00105C55">
        <w:t>Hội nghị truyền hình</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xml:space="preserve">. AV&amp;AS: </w:t>
      </w:r>
      <w:r w:rsidRPr="00105C55">
        <w:t>Antivirus và antispam</w:t>
      </w:r>
    </w:p>
    <w:p w:rsidR="00F654CC" w:rsidRPr="00105C55" w:rsidRDefault="00F654CC" w:rsidP="00F654CC">
      <w:pPr>
        <w:rPr>
          <w:rFonts w:ascii="Times New Roman Bold" w:hAnsi="Times New Roman Bold" w:cs="Times New Roman Bold" w:hint="eastAsia"/>
          <w:spacing w:val="-5"/>
          <w:szCs w:val="28"/>
        </w:rPr>
      </w:pPr>
      <w:r w:rsidRPr="00105C55">
        <w:rPr>
          <w:rFonts w:ascii="Times New Roman Bold" w:hAnsi="Times New Roman Bold" w:cs="Times New Roman Bold"/>
          <w:spacing w:val="-5"/>
          <w:szCs w:val="28"/>
        </w:rPr>
        <w:t>. Ứng dụng khác</w:t>
      </w:r>
    </w:p>
    <w:p w:rsidR="00F654CC" w:rsidRPr="00105C55" w:rsidRDefault="00F654CC" w:rsidP="00F654CC">
      <w:pPr>
        <w:pStyle w:val="Muc"/>
        <w:spacing w:before="100" w:beforeAutospacing="1" w:after="100" w:afterAutospacing="1"/>
        <w:ind w:firstLine="0"/>
        <w:jc w:val="left"/>
        <w:rPr>
          <w:rFonts w:ascii="Times New Roman Italic" w:hAnsi="Times New Roman Italic" w:cs="Times New Roman Italic"/>
          <w:b w:val="0"/>
          <w:spacing w:val="-5"/>
          <w:sz w:val="28"/>
        </w:rPr>
      </w:pPr>
      <w:r w:rsidRPr="00105C55">
        <w:rPr>
          <w:rFonts w:ascii="Times New Roman Italic" w:hAnsi="Times New Roman Italic" w:cs="Times New Roman Italic"/>
          <w:b w:val="0"/>
          <w:spacing w:val="-5"/>
          <w:sz w:val="28"/>
        </w:rPr>
        <w:t>2)</w:t>
      </w:r>
      <w:r w:rsidRPr="00105C55">
        <w:rPr>
          <w:rFonts w:ascii="Arial Italic" w:hAnsi="Arial Italic" w:cs="Arial Italic"/>
          <w:b w:val="0"/>
          <w:spacing w:val="-5"/>
          <w:sz w:val="28"/>
        </w:rPr>
        <w:t xml:space="preserve"> </w:t>
      </w:r>
      <w:r w:rsidRPr="00105C55">
        <w:rPr>
          <w:rFonts w:ascii="Times New Roman Italic" w:hAnsi="Times New Roman Italic" w:cs="Times New Roman Italic"/>
          <w:b w:val="0"/>
          <w:spacing w:val="-5"/>
          <w:sz w:val="28"/>
        </w:rPr>
        <w:t>Xây dựng các CSDL chuyên ngàn</w:t>
      </w:r>
    </w:p>
    <w:p w:rsidR="00F654CC" w:rsidRPr="00105C55" w:rsidRDefault="00F654CC" w:rsidP="00F654CC">
      <w:pPr>
        <w:pStyle w:val="Muc"/>
        <w:spacing w:before="100" w:beforeAutospacing="1" w:after="100" w:afterAutospacing="1"/>
        <w:jc w:val="left"/>
        <w:rPr>
          <w:b w:val="0"/>
        </w:rPr>
      </w:pPr>
      <w:r w:rsidRPr="00105C55">
        <w:rPr>
          <w:b w:val="0"/>
          <w:spacing w:val="-4"/>
        </w:rPr>
        <w:t xml:space="preserve">CSDL CN </w:t>
      </w:r>
      <w:r w:rsidRPr="00105C55">
        <w:rPr>
          <w:spacing w:val="-4"/>
        </w:rPr>
        <w:t xml:space="preserve">= </w:t>
      </w:r>
      <w:r w:rsidRPr="00105C55">
        <w:rPr>
          <w:rFonts w:cs="Times New Roman Bold"/>
          <w:spacing w:val="-4"/>
        </w:rPr>
        <w:t xml:space="preserve">∑ CSDL đã đưa vào sử dụng + (∑ CSDL đang xây dựng) * 0.5 </w:t>
      </w:r>
    </w:p>
    <w:p w:rsidR="00F654CC" w:rsidRPr="00105C55" w:rsidRDefault="00F654CC" w:rsidP="00F654CC">
      <w:pPr>
        <w:widowControl w:val="0"/>
        <w:autoSpaceDE w:val="0"/>
        <w:autoSpaceDN w:val="0"/>
        <w:adjustRightInd w:val="0"/>
        <w:spacing w:before="100" w:beforeAutospacing="1" w:after="100" w:afterAutospacing="1" w:line="320" w:lineRule="exact"/>
        <w:ind w:firstLine="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CSDL đang chuẩn bị xây dựng) * 0.1 </w:t>
      </w:r>
    </w:p>
    <w:p w:rsidR="00F654CC" w:rsidRPr="00105C55" w:rsidRDefault="00F654CC" w:rsidP="00F654CC">
      <w:pPr>
        <w:widowControl w:val="0"/>
        <w:autoSpaceDE w:val="0"/>
        <w:autoSpaceDN w:val="0"/>
        <w:adjustRightInd w:val="0"/>
        <w:spacing w:before="98" w:line="322" w:lineRule="exact"/>
        <w:ind w:firstLine="0"/>
        <w:rPr>
          <w:rFonts w:ascii="Times New Roman Italic" w:hAnsi="Times New Roman Italic" w:cs="Times New Roman Italic"/>
          <w:spacing w:val="-6"/>
          <w:szCs w:val="28"/>
          <w:lang w:val="nl-NL"/>
        </w:rPr>
      </w:pPr>
      <w:r w:rsidRPr="00105C55">
        <w:rPr>
          <w:rFonts w:ascii="Times New Roman Italic" w:hAnsi="Times New Roman Italic" w:cs="Times New Roman Italic"/>
          <w:spacing w:val="-6"/>
          <w:szCs w:val="28"/>
          <w:lang w:val="nl-NL"/>
        </w:rPr>
        <w:t>3)</w:t>
      </w:r>
      <w:r w:rsidRPr="00105C55">
        <w:rPr>
          <w:rFonts w:ascii="Arial Italic" w:hAnsi="Arial Italic" w:cs="Arial Italic"/>
          <w:spacing w:val="-6"/>
          <w:szCs w:val="28"/>
          <w:lang w:val="nl-NL"/>
        </w:rPr>
        <w:t xml:space="preserve"> </w:t>
      </w:r>
      <w:r w:rsidRPr="00105C55">
        <w:rPr>
          <w:rFonts w:ascii="Times New Roman Italic" w:hAnsi="Times New Roman Italic" w:cs="Times New Roman Italic"/>
          <w:spacing w:val="-6"/>
          <w:szCs w:val="28"/>
          <w:lang w:val="nl-NL"/>
        </w:rPr>
        <w:t xml:space="preserve">Tỷ lệ CBCC được cấp hòm thư điện tử chính thức của đơn vị </w:t>
      </w:r>
    </w:p>
    <w:p w:rsidR="00F654CC" w:rsidRPr="00105C55" w:rsidRDefault="00F654CC" w:rsidP="00F654CC">
      <w:pPr>
        <w:widowControl w:val="0"/>
        <w:autoSpaceDE w:val="0"/>
        <w:autoSpaceDN w:val="0"/>
        <w:adjustRightInd w:val="0"/>
        <w:spacing w:before="13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CBCC được cấp hòm thư ĐT chính thức của đơn vị </w:t>
      </w:r>
    </w:p>
    <w:p w:rsidR="00F654CC" w:rsidRPr="00105C55" w:rsidRDefault="00EC7B82" w:rsidP="00F654CC">
      <w:pPr>
        <w:widowControl w:val="0"/>
        <w:autoSpaceDE w:val="0"/>
        <w:autoSpaceDN w:val="0"/>
        <w:adjustRightInd w:val="0"/>
        <w:spacing w:before="118" w:line="322" w:lineRule="exact"/>
        <w:rPr>
          <w:spacing w:val="-4"/>
          <w:szCs w:val="28"/>
          <w:lang w:val="nl-NL"/>
        </w:rPr>
      </w:pPr>
      <w:r w:rsidRPr="00EC7B82">
        <w:rPr>
          <w:b/>
          <w:noProof/>
          <w:spacing w:val="-4"/>
          <w:szCs w:val="28"/>
          <w:lang w:eastAsia="en-US"/>
        </w:rPr>
        <w:pict>
          <v:line id="_x0000_s1043" style="position:absolute;left:0;text-align:left;z-index:251657728" from="155.3pt,10.4pt" to="434.3pt,10.4pt"/>
        </w:pict>
      </w:r>
      <w:r w:rsidR="00F654CC" w:rsidRPr="00105C55">
        <w:rPr>
          <w:b/>
          <w:spacing w:val="-4"/>
          <w:szCs w:val="28"/>
          <w:lang w:val="nl-NL"/>
        </w:rPr>
        <w:t>Tỷ lệ cấp email</w:t>
      </w:r>
      <w:r w:rsidR="00F654CC" w:rsidRPr="00105C55">
        <w:rPr>
          <w:spacing w:val="-4"/>
          <w:szCs w:val="28"/>
          <w:lang w:val="nl-NL"/>
        </w:rPr>
        <w:t xml:space="preserve"> =  </w:t>
      </w:r>
    </w:p>
    <w:p w:rsidR="00F654CC" w:rsidRPr="00105C55" w:rsidRDefault="00F654CC" w:rsidP="00F654CC">
      <w:pPr>
        <w:widowControl w:val="0"/>
        <w:autoSpaceDE w:val="0"/>
        <w:autoSpaceDN w:val="0"/>
        <w:adjustRightInd w:val="0"/>
        <w:spacing w:before="118" w:line="322" w:lineRule="exact"/>
        <w:ind w:left="216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CBCC của đơn vị</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5"/>
          <w:szCs w:val="28"/>
          <w:lang w:val="nl-NL"/>
        </w:rPr>
      </w:pPr>
      <w:r w:rsidRPr="00105C55">
        <w:rPr>
          <w:rFonts w:ascii="Times New Roman Italic" w:hAnsi="Times New Roman Italic" w:cs="Times New Roman Italic"/>
          <w:spacing w:val="-5"/>
          <w:szCs w:val="28"/>
          <w:lang w:val="nl-NL"/>
        </w:rPr>
        <w:t>4)</w:t>
      </w:r>
      <w:r w:rsidRPr="00105C55">
        <w:rPr>
          <w:rFonts w:ascii="Arial Italic" w:hAnsi="Arial Italic" w:cs="Arial Italic"/>
          <w:spacing w:val="-5"/>
          <w:szCs w:val="28"/>
          <w:lang w:val="nl-NL"/>
        </w:rPr>
        <w:t xml:space="preserve"> </w:t>
      </w:r>
      <w:r w:rsidRPr="00105C55">
        <w:rPr>
          <w:rFonts w:ascii="Times New Roman Italic" w:hAnsi="Times New Roman Italic" w:cs="Times New Roman Italic"/>
          <w:spacing w:val="-5"/>
          <w:szCs w:val="28"/>
          <w:lang w:val="nl-NL"/>
        </w:rPr>
        <w:t xml:space="preserve">Tỷ lệ CBCC sử dụng thư điện tử trong công việc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lastRenderedPageBreak/>
        <w:t xml:space="preserve">                          ∑ CBCC sử dụng thư điện tử trong công việc </w:t>
      </w:r>
    </w:p>
    <w:p w:rsidR="00F654CC" w:rsidRPr="00105C55" w:rsidRDefault="00EC7B82" w:rsidP="00F654CC">
      <w:pPr>
        <w:widowControl w:val="0"/>
        <w:autoSpaceDE w:val="0"/>
        <w:autoSpaceDN w:val="0"/>
        <w:adjustRightInd w:val="0"/>
        <w:spacing w:before="118" w:line="322" w:lineRule="exact"/>
        <w:rPr>
          <w:b/>
          <w:spacing w:val="-4"/>
          <w:szCs w:val="28"/>
          <w:lang w:val="nl-NL"/>
        </w:rPr>
      </w:pPr>
      <w:r>
        <w:rPr>
          <w:b/>
          <w:noProof/>
          <w:spacing w:val="-4"/>
          <w:szCs w:val="28"/>
          <w:lang w:eastAsia="en-US"/>
        </w:rPr>
        <w:pict>
          <v:line id="_x0000_s1044" style="position:absolute;left:0;text-align:left;z-index:251658752" from="195.3pt,11.75pt" to="424.3pt,11.75pt"/>
        </w:pict>
      </w:r>
      <w:r w:rsidR="00F654CC" w:rsidRPr="00105C55">
        <w:rPr>
          <w:b/>
          <w:spacing w:val="-4"/>
          <w:szCs w:val="28"/>
          <w:lang w:val="nl-NL"/>
        </w:rPr>
        <w:t xml:space="preserve">Tỷ lệ sử dụng email =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xml:space="preserve">                                                ∑ CBCC của đơn vị  </w:t>
      </w:r>
    </w:p>
    <w:p w:rsidR="00F654CC" w:rsidRPr="00105C55" w:rsidRDefault="00F654CC" w:rsidP="00F654CC">
      <w:pPr>
        <w:widowControl w:val="0"/>
        <w:autoSpaceDE w:val="0"/>
        <w:autoSpaceDN w:val="0"/>
        <w:adjustRightInd w:val="0"/>
        <w:spacing w:before="98" w:line="322" w:lineRule="exact"/>
        <w:ind w:firstLine="0"/>
        <w:rPr>
          <w:rFonts w:ascii="Times New Roman Italic" w:hAnsi="Times New Roman Italic" w:cs="Times New Roman Italic"/>
          <w:spacing w:val="-5"/>
          <w:szCs w:val="28"/>
          <w:lang w:val="nl-NL"/>
        </w:rPr>
      </w:pPr>
      <w:r w:rsidRPr="00105C55">
        <w:rPr>
          <w:rFonts w:ascii="Times New Roman Italic" w:hAnsi="Times New Roman Italic" w:cs="Times New Roman Italic"/>
          <w:spacing w:val="-5"/>
          <w:szCs w:val="28"/>
          <w:lang w:val="nl-NL"/>
        </w:rPr>
        <w:t>5) Sử dụng hệ điều hành tắc nghiệp eMolisa</w:t>
      </w:r>
    </w:p>
    <w:p w:rsidR="00F654CC" w:rsidRPr="00105C55" w:rsidRDefault="00F654CC" w:rsidP="00F654CC">
      <w:pPr>
        <w:widowControl w:val="0"/>
        <w:autoSpaceDE w:val="0"/>
        <w:autoSpaceDN w:val="0"/>
        <w:adjustRightInd w:val="0"/>
        <w:spacing w:before="98" w:line="322" w:lineRule="exact"/>
        <w:rPr>
          <w:rFonts w:ascii="Times New Roman Italic" w:hAnsi="Times New Roman Italic" w:cs="Times New Roman Italic"/>
          <w:b/>
          <w:spacing w:val="-5"/>
          <w:szCs w:val="28"/>
          <w:lang w:val="nl-NL"/>
        </w:rPr>
      </w:pPr>
      <w:r w:rsidRPr="00105C55">
        <w:rPr>
          <w:rFonts w:ascii="Times New Roman Italic" w:hAnsi="Times New Roman Italic" w:cs="Times New Roman Italic"/>
          <w:b/>
          <w:spacing w:val="-5"/>
          <w:szCs w:val="28"/>
          <w:lang w:val="nl-NL"/>
        </w:rPr>
        <w:t>Sử dụng eMolisa =</w:t>
      </w:r>
      <w:r w:rsidRPr="00105C55">
        <w:rPr>
          <w:rFonts w:ascii="Times New Roman Italic" w:hAnsi="Times New Roman Italic" w:cs="Times New Roman Italic"/>
          <w:spacing w:val="-5"/>
          <w:szCs w:val="28"/>
          <w:lang w:val="nl-NL"/>
        </w:rPr>
        <w:t xml:space="preserve">  </w:t>
      </w:r>
      <w:r w:rsidRPr="00105C55">
        <w:rPr>
          <w:rFonts w:ascii="Times New Roman Italic" w:hAnsi="Times New Roman Italic" w:cs="Times New Roman Italic"/>
          <w:b/>
          <w:spacing w:val="-5"/>
          <w:szCs w:val="28"/>
          <w:lang w:val="nl-NL"/>
        </w:rPr>
        <w:t>QLVB + TCVB + LLVĐV + LLVB + TNLĐ + VNPB + DBĐT + HSCV + WIKI + Khác*0.5</w:t>
      </w:r>
    </w:p>
    <w:p w:rsidR="00F654CC" w:rsidRPr="00105C55" w:rsidRDefault="00F654CC" w:rsidP="00F654CC">
      <w:pPr>
        <w:widowControl w:val="0"/>
        <w:autoSpaceDE w:val="0"/>
        <w:autoSpaceDN w:val="0"/>
        <w:adjustRightInd w:val="0"/>
        <w:spacing w:before="98" w:line="322" w:lineRule="exact"/>
        <w:ind w:firstLine="0"/>
        <w:rPr>
          <w:rFonts w:ascii="Times New Roman Italic" w:hAnsi="Times New Roman Italic" w:cs="Times New Roman Italic"/>
          <w:spacing w:val="-5"/>
          <w:szCs w:val="28"/>
          <w:lang w:val="nl-NL"/>
        </w:rPr>
      </w:pPr>
      <w:r w:rsidRPr="00105C55">
        <w:rPr>
          <w:rFonts w:ascii="Times New Roman Italic" w:hAnsi="Times New Roman Italic" w:cs="Times New Roman Italic"/>
          <w:b/>
          <w:spacing w:val="-5"/>
          <w:szCs w:val="28"/>
          <w:lang w:val="nl-NL"/>
        </w:rPr>
        <w:t xml:space="preserve"> </w:t>
      </w:r>
      <w:r w:rsidRPr="00105C55">
        <w:rPr>
          <w:rFonts w:ascii="Times New Roman Italic" w:hAnsi="Times New Roman Italic" w:cs="Times New Roman Italic"/>
          <w:spacing w:val="-5"/>
          <w:szCs w:val="28"/>
          <w:lang w:val="nl-NL"/>
        </w:rPr>
        <w:t>Trong đó:</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QLVB: Quản lý văn bản của đơn vị</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TCVB: Tra cứu các văn bản đi , đến của Bộ</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LLVĐV: Lịch làm việc của đơn vị</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LLVB: Lịch làm việc của Bộ</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TNLĐ: Tin nhanh lao động xã hội</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VNPB: Văn bản phổ biến</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DBĐT: Danh bạ điện thoại</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xml:space="preserve">. HSCV: Hồ sơ công việc </w:t>
      </w:r>
    </w:p>
    <w:p w:rsidR="00F654CC" w:rsidRPr="00105C55" w:rsidRDefault="00F654CC" w:rsidP="00F654CC">
      <w:pPr>
        <w:widowControl w:val="0"/>
        <w:autoSpaceDE w:val="0"/>
        <w:autoSpaceDN w:val="0"/>
        <w:adjustRightInd w:val="0"/>
        <w:spacing w:before="98" w:line="322" w:lineRule="exact"/>
        <w:ind w:firstLine="0"/>
        <w:rPr>
          <w:spacing w:val="-4"/>
          <w:szCs w:val="28"/>
          <w:lang w:val="nl-NL"/>
        </w:rPr>
      </w:pPr>
      <w:r w:rsidRPr="00105C55">
        <w:rPr>
          <w:spacing w:val="-4"/>
          <w:szCs w:val="28"/>
          <w:lang w:val="nl-NL"/>
        </w:rPr>
        <w:t xml:space="preserve">. Wiki: Từ điển ngành </w:t>
      </w:r>
    </w:p>
    <w:p w:rsidR="00F654CC" w:rsidRPr="00105C55" w:rsidRDefault="00F654CC" w:rsidP="00F654CC">
      <w:pPr>
        <w:widowControl w:val="0"/>
        <w:autoSpaceDE w:val="0"/>
        <w:autoSpaceDN w:val="0"/>
        <w:adjustRightInd w:val="0"/>
        <w:spacing w:before="98" w:line="322" w:lineRule="exact"/>
        <w:ind w:firstLine="0"/>
        <w:rPr>
          <w:rFonts w:ascii="Times New Roman Italic" w:hAnsi="Times New Roman Italic" w:cs="Times New Roman Italic"/>
          <w:spacing w:val="-4"/>
          <w:szCs w:val="28"/>
          <w:lang w:val="nl-NL"/>
        </w:rPr>
      </w:pPr>
      <w:r w:rsidRPr="00105C55">
        <w:rPr>
          <w:rFonts w:ascii="Times New Roman Italic" w:hAnsi="Times New Roman Italic" w:cs="Times New Roman Italic"/>
          <w:spacing w:val="-4"/>
          <w:szCs w:val="28"/>
          <w:lang w:val="nl-NL"/>
        </w:rPr>
        <w:t>6)</w:t>
      </w:r>
      <w:r w:rsidRPr="00105C55">
        <w:rPr>
          <w:rFonts w:ascii="Arial Italic" w:hAnsi="Arial Italic" w:cs="Arial Italic"/>
          <w:spacing w:val="-4"/>
          <w:szCs w:val="28"/>
          <w:lang w:val="nl-NL"/>
        </w:rPr>
        <w:t xml:space="preserve"> </w:t>
      </w:r>
      <w:r w:rsidRPr="00105C55">
        <w:rPr>
          <w:rFonts w:ascii="Times New Roman Italic" w:hAnsi="Times New Roman Italic" w:cs="Times New Roman Italic"/>
          <w:spacing w:val="-4"/>
          <w:szCs w:val="28"/>
          <w:lang w:val="nl-NL"/>
        </w:rPr>
        <w:t xml:space="preserve">Website/Cổng thông tin điện tử của đơn vị </w:t>
      </w:r>
    </w:p>
    <w:p w:rsidR="00F654CC" w:rsidRPr="00105C55" w:rsidRDefault="00F654CC" w:rsidP="00F654CC">
      <w:pPr>
        <w:widowControl w:val="0"/>
        <w:tabs>
          <w:tab w:val="left" w:pos="3366"/>
        </w:tabs>
        <w:autoSpaceDE w:val="0"/>
        <w:autoSpaceDN w:val="0"/>
        <w:adjustRightInd w:val="0"/>
        <w:spacing w:before="104" w:line="340" w:lineRule="exact"/>
        <w:ind w:left="1440" w:right="252" w:hanging="1440"/>
        <w:rPr>
          <w:rFonts w:ascii="Times New Roman Bold" w:hAnsi="Times New Roman Bold" w:cs="Times New Roman Bold" w:hint="eastAsia"/>
          <w:spacing w:val="-4"/>
          <w:szCs w:val="28"/>
          <w:lang w:val="nl-NL"/>
        </w:rPr>
      </w:pPr>
      <w:r w:rsidRPr="00105C55">
        <w:rPr>
          <w:b/>
          <w:spacing w:val="-4"/>
          <w:szCs w:val="28"/>
          <w:lang w:val="nl-NL"/>
        </w:rPr>
        <w:tab/>
        <w:t>Website =</w:t>
      </w:r>
      <w:r w:rsidRPr="00105C55">
        <w:rPr>
          <w:spacing w:val="-4"/>
          <w:szCs w:val="28"/>
          <w:lang w:val="nl-NL"/>
        </w:rPr>
        <w:t xml:space="preserve"> </w:t>
      </w:r>
      <w:r w:rsidRPr="00105C55">
        <w:rPr>
          <w:rFonts w:ascii="Times New Roman Bold" w:hAnsi="Times New Roman Bold" w:cs="Times New Roman Bold"/>
          <w:spacing w:val="-4"/>
          <w:szCs w:val="28"/>
          <w:lang w:val="nl-NL"/>
        </w:rPr>
        <w:t xml:space="preserve">CNCB + 2*HN + HTu + 0,5*HT + 0,1*KTX </w:t>
      </w:r>
    </w:p>
    <w:p w:rsidR="00F654CC" w:rsidRPr="00105C55" w:rsidRDefault="00F654CC" w:rsidP="00F654CC">
      <w:pPr>
        <w:widowControl w:val="0"/>
        <w:autoSpaceDE w:val="0"/>
        <w:autoSpaceDN w:val="0"/>
        <w:adjustRightInd w:val="0"/>
        <w:spacing w:before="115" w:line="322" w:lineRule="exact"/>
        <w:ind w:firstLine="0"/>
        <w:rPr>
          <w:spacing w:val="-4"/>
          <w:szCs w:val="28"/>
          <w:lang w:val="nl-NL"/>
        </w:rPr>
      </w:pPr>
      <w:r w:rsidRPr="00105C55">
        <w:rPr>
          <w:spacing w:val="-4"/>
          <w:szCs w:val="28"/>
          <w:lang w:val="nl-NL"/>
        </w:rPr>
        <w:t xml:space="preserve">trong đó: </w:t>
      </w:r>
    </w:p>
    <w:p w:rsidR="00F654CC" w:rsidRPr="00105C55" w:rsidRDefault="00F654CC" w:rsidP="00F654CC">
      <w:pPr>
        <w:widowControl w:val="0"/>
        <w:autoSpaceDE w:val="0"/>
        <w:autoSpaceDN w:val="0"/>
        <w:adjustRightInd w:val="0"/>
        <w:spacing w:before="118" w:line="322" w:lineRule="exact"/>
        <w:ind w:firstLine="0"/>
        <w:rPr>
          <w:spacing w:val="-4"/>
          <w:szCs w:val="28"/>
          <w:lang w:val="nl-NL"/>
        </w:rPr>
      </w:pPr>
      <w:r w:rsidRPr="00105C55">
        <w:rPr>
          <w:lang w:val="nl-NL"/>
        </w:rPr>
        <w:t>. CNCB</w:t>
      </w:r>
      <w:r w:rsidRPr="00105C55">
        <w:rPr>
          <w:spacing w:val="-4"/>
          <w:szCs w:val="28"/>
          <w:lang w:val="nl-NL"/>
        </w:rPr>
        <w:t xml:space="preserve">: Tổng số các chức năng cơ bản  </w:t>
      </w:r>
    </w:p>
    <w:p w:rsidR="00F654CC" w:rsidRPr="00105C55" w:rsidRDefault="00F654CC" w:rsidP="00F654CC">
      <w:pPr>
        <w:widowControl w:val="0"/>
        <w:autoSpaceDE w:val="0"/>
        <w:autoSpaceDN w:val="0"/>
        <w:adjustRightInd w:val="0"/>
        <w:spacing w:before="118" w:line="322" w:lineRule="exact"/>
        <w:ind w:firstLine="0"/>
        <w:rPr>
          <w:spacing w:val="-4"/>
          <w:szCs w:val="28"/>
          <w:lang w:val="nl-NL"/>
        </w:rPr>
      </w:pPr>
      <w:r w:rsidRPr="00105C55">
        <w:rPr>
          <w:lang w:val="nl-NL"/>
        </w:rPr>
        <w:t>. HN</w:t>
      </w:r>
      <w:r w:rsidRPr="00105C55">
        <w:rPr>
          <w:spacing w:val="-4"/>
          <w:szCs w:val="28"/>
          <w:lang w:val="nl-NL"/>
        </w:rPr>
        <w:t xml:space="preserve">: Tần suất cập nhật hàng ngày </w:t>
      </w:r>
    </w:p>
    <w:p w:rsidR="00F654CC" w:rsidRPr="00105C55" w:rsidRDefault="00F654CC" w:rsidP="00F654CC">
      <w:pPr>
        <w:widowControl w:val="0"/>
        <w:tabs>
          <w:tab w:val="left" w:pos="2376"/>
        </w:tabs>
        <w:autoSpaceDE w:val="0"/>
        <w:autoSpaceDN w:val="0"/>
        <w:adjustRightInd w:val="0"/>
        <w:spacing w:before="120" w:line="320" w:lineRule="exact"/>
        <w:ind w:right="252" w:firstLine="0"/>
        <w:rPr>
          <w:spacing w:val="-4"/>
          <w:szCs w:val="28"/>
          <w:lang w:val="nl-NL"/>
        </w:rPr>
      </w:pPr>
      <w:r w:rsidRPr="00105C55">
        <w:rPr>
          <w:lang w:val="nl-NL"/>
        </w:rPr>
        <w:t>. H</w:t>
      </w:r>
      <w:r w:rsidRPr="00105C55">
        <w:rPr>
          <w:rFonts w:hint="eastAsia"/>
          <w:lang w:val="nl-NL"/>
        </w:rPr>
        <w:t>t</w:t>
      </w:r>
      <w:r w:rsidRPr="00105C55">
        <w:rPr>
          <w:lang w:val="nl-NL"/>
        </w:rPr>
        <w:t>u :</w:t>
      </w:r>
      <w:r w:rsidRPr="00105C55">
        <w:rPr>
          <w:rFonts w:ascii="Times New Roman Bold" w:hAnsi="Times New Roman Bold" w:cs="Times New Roman Bold"/>
          <w:spacing w:val="-3"/>
          <w:szCs w:val="28"/>
          <w:lang w:val="nl-NL"/>
        </w:rPr>
        <w:t xml:space="preserve"> </w:t>
      </w:r>
      <w:r w:rsidRPr="00105C55">
        <w:rPr>
          <w:spacing w:val="-4"/>
          <w:szCs w:val="28"/>
          <w:lang w:val="nl-NL"/>
        </w:rPr>
        <w:t>Tần suất cập nhật hàng tuần</w:t>
      </w:r>
    </w:p>
    <w:p w:rsidR="00F654CC" w:rsidRPr="00105C55" w:rsidRDefault="00F654CC" w:rsidP="00F654CC">
      <w:pPr>
        <w:widowControl w:val="0"/>
        <w:autoSpaceDE w:val="0"/>
        <w:autoSpaceDN w:val="0"/>
        <w:adjustRightInd w:val="0"/>
        <w:spacing w:before="119" w:line="322" w:lineRule="exact"/>
        <w:ind w:firstLine="0"/>
        <w:rPr>
          <w:spacing w:val="-4"/>
          <w:szCs w:val="28"/>
          <w:lang w:val="nl-NL"/>
        </w:rPr>
      </w:pPr>
      <w:r w:rsidRPr="00105C55">
        <w:rPr>
          <w:lang w:val="nl-NL"/>
        </w:rPr>
        <w:t>. HT:</w:t>
      </w:r>
      <w:r w:rsidRPr="00105C55">
        <w:rPr>
          <w:spacing w:val="-4"/>
          <w:szCs w:val="28"/>
          <w:lang w:val="nl-NL"/>
        </w:rPr>
        <w:t xml:space="preserve"> Tần suất cập nhật hàng tháng</w:t>
      </w:r>
    </w:p>
    <w:p w:rsidR="00F654CC" w:rsidRPr="00105C55" w:rsidRDefault="00F654CC" w:rsidP="00F654CC">
      <w:pPr>
        <w:widowControl w:val="0"/>
        <w:autoSpaceDE w:val="0"/>
        <w:autoSpaceDN w:val="0"/>
        <w:adjustRightInd w:val="0"/>
        <w:spacing w:before="118" w:line="322" w:lineRule="exact"/>
        <w:ind w:firstLine="0"/>
        <w:rPr>
          <w:spacing w:val="-4"/>
          <w:szCs w:val="28"/>
          <w:lang w:val="nl-NL"/>
        </w:rPr>
      </w:pPr>
      <w:r w:rsidRPr="00105C55">
        <w:rPr>
          <w:lang w:val="nl-NL"/>
        </w:rPr>
        <w:t>. KTX:</w:t>
      </w:r>
      <w:r w:rsidRPr="00105C55">
        <w:rPr>
          <w:rFonts w:ascii="Times New Roman Bold" w:hAnsi="Times New Roman Bold" w:cs="Times New Roman Bold"/>
          <w:spacing w:val="-4"/>
          <w:szCs w:val="28"/>
          <w:lang w:val="nl-NL"/>
        </w:rPr>
        <w:t xml:space="preserve"> </w:t>
      </w:r>
      <w:r w:rsidRPr="00105C55">
        <w:rPr>
          <w:spacing w:val="-4"/>
          <w:szCs w:val="28"/>
          <w:lang w:val="nl-NL"/>
        </w:rPr>
        <w:t xml:space="preserve">Tần suất cập nhật không thường xuyên </w:t>
      </w:r>
    </w:p>
    <w:p w:rsidR="00F654CC" w:rsidRPr="00105C55" w:rsidRDefault="00F654CC" w:rsidP="00F654CC">
      <w:pPr>
        <w:widowControl w:val="0"/>
        <w:autoSpaceDE w:val="0"/>
        <w:autoSpaceDN w:val="0"/>
        <w:adjustRightInd w:val="0"/>
        <w:spacing w:before="118" w:line="322" w:lineRule="exact"/>
        <w:ind w:firstLine="0"/>
        <w:rPr>
          <w:i/>
          <w:spacing w:val="-4"/>
          <w:szCs w:val="28"/>
          <w:lang w:val="nl-NL"/>
        </w:rPr>
      </w:pPr>
      <w:r w:rsidRPr="00105C55">
        <w:rPr>
          <w:i/>
          <w:spacing w:val="-4"/>
          <w:szCs w:val="28"/>
          <w:lang w:val="nl-NL"/>
        </w:rPr>
        <w:t xml:space="preserve">7) Sử dụng văn bản điện tử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lang w:val="nl-NL"/>
        </w:rPr>
      </w:pPr>
      <w:r w:rsidRPr="00105C55">
        <w:rPr>
          <w:b/>
          <w:spacing w:val="-4"/>
          <w:szCs w:val="28"/>
          <w:lang w:val="nl-NL"/>
        </w:rPr>
        <w:t>VBĐT =</w:t>
      </w:r>
      <w:r w:rsidRPr="00105C55">
        <w:rPr>
          <w:i/>
          <w:spacing w:val="-4"/>
          <w:szCs w:val="28"/>
          <w:lang w:val="nl-NL"/>
        </w:rPr>
        <w:t xml:space="preserve">  </w:t>
      </w:r>
      <w:r w:rsidRPr="00105C55">
        <w:rPr>
          <w:rFonts w:ascii="Times New Roman Bold" w:hAnsi="Times New Roman Bold" w:cs="Times New Roman Bold"/>
          <w:spacing w:val="-4"/>
          <w:szCs w:val="28"/>
          <w:lang w:val="nl-NL"/>
        </w:rPr>
        <w:t>∑ VBNB + ∑ VBBN</w:t>
      </w:r>
    </w:p>
    <w:p w:rsidR="00F654CC" w:rsidRPr="00105C55" w:rsidRDefault="00F654CC" w:rsidP="00F654CC">
      <w:pPr>
        <w:widowControl w:val="0"/>
        <w:autoSpaceDE w:val="0"/>
        <w:autoSpaceDN w:val="0"/>
        <w:adjustRightInd w:val="0"/>
        <w:spacing w:before="118" w:line="322" w:lineRule="exact"/>
        <w:ind w:firstLine="0"/>
        <w:rPr>
          <w:spacing w:val="-4"/>
          <w:szCs w:val="28"/>
          <w:lang w:val="nl-NL"/>
        </w:rPr>
      </w:pPr>
      <w:r w:rsidRPr="00105C55">
        <w:rPr>
          <w:spacing w:val="-4"/>
          <w:szCs w:val="28"/>
          <w:lang w:val="nl-NL"/>
        </w:rPr>
        <w:t>Trong đó:</w:t>
      </w:r>
    </w:p>
    <w:p w:rsidR="00F654CC" w:rsidRPr="00105C55" w:rsidRDefault="00F654CC" w:rsidP="00F654CC">
      <w:pPr>
        <w:widowControl w:val="0"/>
        <w:autoSpaceDE w:val="0"/>
        <w:autoSpaceDN w:val="0"/>
        <w:adjustRightInd w:val="0"/>
        <w:spacing w:before="118" w:line="322" w:lineRule="exact"/>
        <w:ind w:firstLine="0"/>
        <w:rPr>
          <w:rFonts w:ascii="Times New Roman Bold" w:hAnsi="Times New Roman Bold" w:cs="Times New Roman Bold" w:hint="eastAsia"/>
          <w:spacing w:val="-4"/>
          <w:szCs w:val="28"/>
          <w:lang w:val="nl-NL"/>
        </w:rPr>
      </w:pPr>
      <w:r w:rsidRPr="00105C55">
        <w:rPr>
          <w:rFonts w:ascii="Times New Roman Bold" w:hAnsi="Times New Roman Bold" w:cs="Times New Roman Bold"/>
          <w:spacing w:val="-4"/>
          <w:szCs w:val="28"/>
          <w:lang w:val="nl-NL"/>
        </w:rPr>
        <w:t>∑ VBNB =  GM + TL + VBBC + TB + TLTĐ + 0.5* khác</w:t>
      </w:r>
    </w:p>
    <w:p w:rsidR="00F654CC" w:rsidRPr="00105C55" w:rsidRDefault="00F654CC" w:rsidP="00F654CC">
      <w:pPr>
        <w:widowControl w:val="0"/>
        <w:autoSpaceDE w:val="0"/>
        <w:autoSpaceDN w:val="0"/>
        <w:adjustRightInd w:val="0"/>
        <w:spacing w:before="118" w:line="322" w:lineRule="exact"/>
        <w:ind w:firstLine="0"/>
        <w:rPr>
          <w:b/>
          <w:spacing w:val="-4"/>
          <w:szCs w:val="28"/>
          <w:lang w:val="nl-NL"/>
        </w:rPr>
      </w:pPr>
      <w:r w:rsidRPr="00105C55">
        <w:rPr>
          <w:b/>
          <w:spacing w:val="-4"/>
          <w:szCs w:val="28"/>
          <w:lang w:val="nl-NL"/>
        </w:rPr>
        <w:t xml:space="preserve">. GM: </w:t>
      </w:r>
      <w:r w:rsidRPr="00105C55">
        <w:rPr>
          <w:spacing w:val="-4"/>
          <w:szCs w:val="28"/>
          <w:lang w:val="nl-NL"/>
        </w:rPr>
        <w:t>Giấy mời họp</w:t>
      </w:r>
    </w:p>
    <w:p w:rsidR="00F654CC" w:rsidRPr="00105C55" w:rsidRDefault="00F654CC" w:rsidP="00F654CC">
      <w:pPr>
        <w:widowControl w:val="0"/>
        <w:autoSpaceDE w:val="0"/>
        <w:autoSpaceDN w:val="0"/>
        <w:adjustRightInd w:val="0"/>
        <w:spacing w:before="118" w:line="322" w:lineRule="exact"/>
        <w:ind w:firstLine="0"/>
        <w:rPr>
          <w:spacing w:val="-4"/>
          <w:szCs w:val="28"/>
          <w:lang w:val="nl-NL"/>
        </w:rPr>
      </w:pPr>
      <w:r w:rsidRPr="00105C55">
        <w:rPr>
          <w:b/>
          <w:spacing w:val="-4"/>
          <w:szCs w:val="28"/>
          <w:lang w:val="nl-NL"/>
        </w:rPr>
        <w:t xml:space="preserve">. TL: </w:t>
      </w:r>
      <w:r w:rsidRPr="00105C55">
        <w:rPr>
          <w:spacing w:val="-4"/>
          <w:szCs w:val="28"/>
          <w:lang w:val="nl-NL"/>
        </w:rPr>
        <w:t>Tài liệu phục vụ cuộc họp</w:t>
      </w:r>
    </w:p>
    <w:p w:rsidR="00F654CC" w:rsidRPr="00105C55" w:rsidRDefault="00F654CC" w:rsidP="00F654CC">
      <w:pPr>
        <w:widowControl w:val="0"/>
        <w:autoSpaceDE w:val="0"/>
        <w:autoSpaceDN w:val="0"/>
        <w:adjustRightInd w:val="0"/>
        <w:spacing w:before="118" w:line="322" w:lineRule="exact"/>
        <w:ind w:firstLine="0"/>
        <w:rPr>
          <w:b/>
          <w:spacing w:val="-4"/>
          <w:szCs w:val="28"/>
          <w:lang w:val="nl-NL"/>
        </w:rPr>
      </w:pPr>
      <w:r w:rsidRPr="00105C55">
        <w:rPr>
          <w:b/>
          <w:spacing w:val="-4"/>
          <w:szCs w:val="28"/>
          <w:lang w:val="nl-NL"/>
        </w:rPr>
        <w:t xml:space="preserve">. VBBC: </w:t>
      </w:r>
      <w:r w:rsidRPr="00105C55">
        <w:rPr>
          <w:spacing w:val="-4"/>
          <w:szCs w:val="28"/>
          <w:lang w:val="nl-NL"/>
        </w:rPr>
        <w:t>Văn bản để biết, để báo cáo</w:t>
      </w:r>
    </w:p>
    <w:p w:rsidR="00F654CC" w:rsidRPr="00105C55" w:rsidRDefault="00F654CC" w:rsidP="00F654CC">
      <w:pPr>
        <w:widowControl w:val="0"/>
        <w:autoSpaceDE w:val="0"/>
        <w:autoSpaceDN w:val="0"/>
        <w:adjustRightInd w:val="0"/>
        <w:spacing w:before="118" w:line="322" w:lineRule="exact"/>
        <w:ind w:firstLine="0"/>
        <w:rPr>
          <w:b/>
          <w:spacing w:val="-4"/>
          <w:szCs w:val="28"/>
        </w:rPr>
      </w:pPr>
      <w:r w:rsidRPr="00105C55">
        <w:rPr>
          <w:b/>
          <w:spacing w:val="-4"/>
          <w:szCs w:val="28"/>
        </w:rPr>
        <w:t xml:space="preserve">. TB: </w:t>
      </w:r>
      <w:r w:rsidRPr="00105C55">
        <w:rPr>
          <w:spacing w:val="-4"/>
          <w:szCs w:val="28"/>
        </w:rPr>
        <w:t>Thông báo chung của cơ quan</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b/>
          <w:spacing w:val="-4"/>
          <w:szCs w:val="28"/>
        </w:rPr>
        <w:t xml:space="preserve">. TLTĐ: </w:t>
      </w:r>
      <w:r w:rsidRPr="00105C55">
        <w:rPr>
          <w:spacing w:val="-4"/>
          <w:szCs w:val="28"/>
        </w:rPr>
        <w:t>Các tài liệu cần trao đổi trong quá trình xử lý công việc</w:t>
      </w:r>
    </w:p>
    <w:p w:rsidR="00F654CC" w:rsidRPr="00105C55" w:rsidRDefault="00F654CC" w:rsidP="00F654CC">
      <w:pPr>
        <w:widowControl w:val="0"/>
        <w:autoSpaceDE w:val="0"/>
        <w:autoSpaceDN w:val="0"/>
        <w:adjustRightInd w:val="0"/>
        <w:spacing w:before="118" w:line="322" w:lineRule="exact"/>
        <w:ind w:firstLine="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VBBN = VB + HS + ĐTCP + ĐTUBND</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rFonts w:ascii="Times New Roman Bold" w:hAnsi="Times New Roman Bold" w:cs="Times New Roman Bold" w:hint="eastAsia"/>
          <w:spacing w:val="-4"/>
          <w:szCs w:val="28"/>
        </w:rPr>
        <w:lastRenderedPageBreak/>
        <w:t>. VB:</w:t>
      </w:r>
      <w:r w:rsidRPr="00105C55">
        <w:rPr>
          <w:rFonts w:ascii="Times New Roman Bold" w:hAnsi="Times New Roman Bold" w:cs="Times New Roman Bold"/>
          <w:spacing w:val="-4"/>
          <w:szCs w:val="28"/>
        </w:rPr>
        <w:t xml:space="preserve"> </w:t>
      </w:r>
      <w:r w:rsidRPr="00105C55">
        <w:rPr>
          <w:spacing w:val="-4"/>
          <w:szCs w:val="28"/>
        </w:rPr>
        <w:t>Văn bản hành chính</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rFonts w:ascii="Times New Roman Bold" w:hAnsi="Times New Roman Bold" w:cs="Times New Roman Bold"/>
          <w:spacing w:val="-4"/>
          <w:szCs w:val="28"/>
        </w:rPr>
        <w:t xml:space="preserve">. HS: </w:t>
      </w:r>
      <w:r w:rsidRPr="00105C55">
        <w:rPr>
          <w:spacing w:val="-4"/>
          <w:szCs w:val="28"/>
        </w:rPr>
        <w:t>Hồ sơ công việc</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rFonts w:ascii="Times New Roman Bold" w:hAnsi="Times New Roman Bold" w:cs="Times New Roman Bold"/>
          <w:spacing w:val="-4"/>
          <w:szCs w:val="28"/>
        </w:rPr>
        <w:t xml:space="preserve">. ĐTCP: </w:t>
      </w:r>
      <w:r w:rsidRPr="00105C55">
        <w:rPr>
          <w:spacing w:val="-4"/>
          <w:szCs w:val="28"/>
        </w:rPr>
        <w:t>Gửi bản điện tử kèm theo văn bản giấy cho Chính phủ</w:t>
      </w:r>
    </w:p>
    <w:p w:rsidR="00F654CC" w:rsidRPr="00105C55" w:rsidRDefault="00F654CC" w:rsidP="00F654CC">
      <w:pPr>
        <w:widowControl w:val="0"/>
        <w:autoSpaceDE w:val="0"/>
        <w:autoSpaceDN w:val="0"/>
        <w:adjustRightInd w:val="0"/>
        <w:spacing w:before="118" w:line="322" w:lineRule="exact"/>
        <w:ind w:firstLine="0"/>
        <w:rPr>
          <w:spacing w:val="-4"/>
          <w:szCs w:val="28"/>
        </w:rPr>
      </w:pPr>
      <w:r w:rsidRPr="00105C55">
        <w:rPr>
          <w:rFonts w:ascii="Times New Roman Bold" w:hAnsi="Times New Roman Bold" w:cs="Times New Roman Bold"/>
          <w:spacing w:val="-4"/>
          <w:szCs w:val="28"/>
        </w:rPr>
        <w:t xml:space="preserve">. ĐTUBND: </w:t>
      </w:r>
      <w:r w:rsidRPr="00105C55">
        <w:rPr>
          <w:spacing w:val="-4"/>
          <w:szCs w:val="28"/>
        </w:rPr>
        <w:t>Gửi bản điện tử kèm theo văn bản giấy cho UBND các cấp</w:t>
      </w:r>
    </w:p>
    <w:p w:rsidR="00F654CC" w:rsidRPr="00105C55" w:rsidRDefault="00F654CC" w:rsidP="00F654CC">
      <w:pPr>
        <w:widowControl w:val="0"/>
        <w:autoSpaceDE w:val="0"/>
        <w:autoSpaceDN w:val="0"/>
        <w:adjustRightInd w:val="0"/>
        <w:spacing w:before="118" w:line="322" w:lineRule="exact"/>
        <w:rPr>
          <w:b/>
          <w:spacing w:val="-4"/>
          <w:szCs w:val="28"/>
        </w:rPr>
      </w:pPr>
      <w:r w:rsidRPr="00105C55">
        <w:rPr>
          <w:b/>
          <w:spacing w:val="-4"/>
          <w:szCs w:val="28"/>
        </w:rPr>
        <w:t xml:space="preserve">Chỉ số ƯD </w:t>
      </w:r>
      <w:r w:rsidRPr="00105C55">
        <w:rPr>
          <w:spacing w:val="-4"/>
          <w:szCs w:val="28"/>
        </w:rPr>
        <w:t>= [[(ƯDCB – Min(ƯDCB)) / (Max(ƯDCB) – Min(ƯDCB))] + [(CSDLCN – Min(CSDLCN)) / (Max(CSDLCN) – Min(CSDLCN))] + [(tỷ lệ cấp email – Min(tỷ lệ cấp email)) / (Max(tỷ lệ cấp email) – Min(tỷ lệ cấp email))] + [(tỷ lệ sử dụng email – Min(tỷ lệ sử dụng email )) / (Max(tỷ lệ sử dụng email ) – Min(tỷ lệ sử dụng email ))] + [(sử dụng eMolisa – Min(sử dụng eMolisa)) / (Max(sử dụng eMolisa) – Min(sử dụng eMolisa))] + [(Website – Min(Website)) / (Max(Website) – Min(Website))] + [(VBĐT – Min(VBĐT)) / (Max(VBĐT) – Min(VBĐT))]] / 7</w:t>
      </w:r>
    </w:p>
    <w:p w:rsidR="00F654CC" w:rsidRPr="00105C55" w:rsidRDefault="00F654CC" w:rsidP="00F654CC">
      <w:pPr>
        <w:widowControl w:val="0"/>
        <w:tabs>
          <w:tab w:val="left" w:pos="2160"/>
        </w:tabs>
        <w:autoSpaceDE w:val="0"/>
        <w:autoSpaceDN w:val="0"/>
        <w:adjustRightInd w:val="0"/>
        <w:spacing w:before="21" w:line="440" w:lineRule="exact"/>
        <w:ind w:right="1332" w:firstLine="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III. Hạ tầng nhân lực</w:t>
      </w:r>
    </w:p>
    <w:p w:rsidR="00F654CC" w:rsidRPr="00105C55" w:rsidRDefault="00F654CC" w:rsidP="00F654CC">
      <w:pPr>
        <w:widowControl w:val="0"/>
        <w:autoSpaceDE w:val="0"/>
        <w:autoSpaceDN w:val="0"/>
        <w:adjustRightInd w:val="0"/>
        <w:spacing w:before="109" w:line="322" w:lineRule="exact"/>
        <w:ind w:firstLine="0"/>
        <w:rPr>
          <w:rFonts w:ascii="Times New Roman Italic" w:hAnsi="Times New Roman Italic" w:cs="Times New Roman Italic"/>
          <w:spacing w:val="-5"/>
          <w:szCs w:val="28"/>
        </w:rPr>
      </w:pPr>
      <w:r w:rsidRPr="00105C55">
        <w:rPr>
          <w:rFonts w:ascii="Times New Roman Italic" w:hAnsi="Times New Roman Italic" w:cs="Times New Roman Italic"/>
          <w:spacing w:val="-5"/>
          <w:szCs w:val="28"/>
        </w:rPr>
        <w:t>1)</w:t>
      </w:r>
      <w:r w:rsidRPr="00105C55">
        <w:rPr>
          <w:rFonts w:ascii="Arial Italic" w:hAnsi="Arial Italic" w:cs="Arial Italic"/>
          <w:spacing w:val="-5"/>
          <w:szCs w:val="28"/>
        </w:rPr>
        <w:t xml:space="preserve"> </w:t>
      </w:r>
      <w:r w:rsidRPr="00105C55">
        <w:rPr>
          <w:rFonts w:ascii="Times New Roman Italic" w:hAnsi="Times New Roman Italic" w:cs="Times New Roman Italic"/>
          <w:spacing w:val="-5"/>
          <w:szCs w:val="28"/>
        </w:rPr>
        <w:t xml:space="preserve">Tỷ lệ cán bộ chuyên trách CNTT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Cán bộ chuyên trách CNTT của đơn vị </w:t>
      </w:r>
    </w:p>
    <w:p w:rsidR="00F654CC" w:rsidRPr="00105C55" w:rsidRDefault="00EC7B82" w:rsidP="00F654CC">
      <w:pPr>
        <w:widowControl w:val="0"/>
        <w:autoSpaceDE w:val="0"/>
        <w:autoSpaceDN w:val="0"/>
        <w:adjustRightInd w:val="0"/>
        <w:spacing w:before="118" w:line="322" w:lineRule="exact"/>
        <w:ind w:firstLine="0"/>
        <w:rPr>
          <w:spacing w:val="-4"/>
          <w:szCs w:val="28"/>
        </w:rPr>
      </w:pPr>
      <w:r w:rsidRPr="00EC7B82">
        <w:rPr>
          <w:b/>
          <w:noProof/>
          <w:spacing w:val="-4"/>
          <w:lang w:eastAsia="en-US"/>
        </w:rPr>
        <w:pict>
          <v:line id="_x0000_s1045" style="position:absolute;left:0;text-align:left;z-index:251659776" from="118.55pt,13.6pt" to="316.55pt,13.6pt"/>
        </w:pict>
      </w:r>
      <w:r w:rsidR="00F654CC" w:rsidRPr="00105C55">
        <w:rPr>
          <w:b/>
          <w:spacing w:val="-4"/>
          <w:szCs w:val="28"/>
        </w:rPr>
        <w:t>Tỷ lệ CBCT</w:t>
      </w:r>
      <w:r w:rsidR="00F654CC" w:rsidRPr="00105C55">
        <w:rPr>
          <w:spacing w:val="-4"/>
          <w:szCs w:val="28"/>
        </w:rPr>
        <w:t xml:space="preserve"> </w:t>
      </w:r>
      <w:r w:rsidR="00F654CC" w:rsidRPr="00105C55">
        <w:rPr>
          <w:b/>
          <w:spacing w:val="-4"/>
          <w:szCs w:val="28"/>
        </w:rPr>
        <w:t xml:space="preserve">= </w:t>
      </w:r>
      <w:r w:rsidR="00F654CC" w:rsidRPr="00105C55">
        <w:rPr>
          <w:spacing w:val="-4"/>
          <w:szCs w:val="28"/>
        </w:rPr>
        <w:t xml:space="preserve">  </w:t>
      </w:r>
    </w:p>
    <w:p w:rsidR="00F654CC" w:rsidRPr="00105C55" w:rsidRDefault="00F654CC" w:rsidP="00F654CC">
      <w:pPr>
        <w:widowControl w:val="0"/>
        <w:autoSpaceDE w:val="0"/>
        <w:autoSpaceDN w:val="0"/>
        <w:adjustRightInd w:val="0"/>
        <w:spacing w:before="118" w:line="322" w:lineRule="exact"/>
        <w:ind w:left="144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CBCC của đơn vị</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6"/>
          <w:szCs w:val="28"/>
        </w:rPr>
      </w:pPr>
      <w:r w:rsidRPr="00105C55">
        <w:rPr>
          <w:rFonts w:ascii="Times New Roman Italic" w:hAnsi="Times New Roman Italic" w:cs="Times New Roman Italic"/>
          <w:spacing w:val="-6"/>
          <w:szCs w:val="28"/>
        </w:rPr>
        <w:t>2)</w:t>
      </w:r>
      <w:r w:rsidRPr="00105C55">
        <w:rPr>
          <w:rFonts w:ascii="Arial Italic" w:hAnsi="Arial Italic" w:cs="Arial Italic"/>
          <w:spacing w:val="-6"/>
          <w:szCs w:val="28"/>
        </w:rPr>
        <w:t xml:space="preserve"> </w:t>
      </w:r>
      <w:r w:rsidRPr="00105C55">
        <w:rPr>
          <w:rFonts w:ascii="Times New Roman Italic" w:hAnsi="Times New Roman Italic" w:cs="Times New Roman Italic"/>
          <w:spacing w:val="-6"/>
          <w:szCs w:val="28"/>
        </w:rPr>
        <w:t xml:space="preserve">Tỷ lệ cán bộ chuyên trách CNTT có trình độ từ cao đẳng trở lên </w:t>
      </w:r>
    </w:p>
    <w:p w:rsidR="00F654CC" w:rsidRPr="00105C55" w:rsidRDefault="00F654CC" w:rsidP="00F654CC">
      <w:pPr>
        <w:widowControl w:val="0"/>
        <w:autoSpaceDE w:val="0"/>
        <w:autoSpaceDN w:val="0"/>
        <w:adjustRightInd w:val="0"/>
        <w:spacing w:before="118" w:line="322" w:lineRule="exact"/>
        <w:ind w:left="72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CB chuyên trách có trình độ CNTT từ CĐ trở lên </w:t>
      </w:r>
    </w:p>
    <w:p w:rsidR="00F654CC" w:rsidRPr="00105C55" w:rsidRDefault="00EC7B82" w:rsidP="00F654CC">
      <w:pPr>
        <w:widowControl w:val="0"/>
        <w:autoSpaceDE w:val="0"/>
        <w:autoSpaceDN w:val="0"/>
        <w:adjustRightInd w:val="0"/>
        <w:spacing w:before="118" w:line="322" w:lineRule="exact"/>
        <w:ind w:firstLine="0"/>
        <w:rPr>
          <w:spacing w:val="-4"/>
          <w:szCs w:val="28"/>
        </w:rPr>
      </w:pPr>
      <w:r w:rsidRPr="00EC7B82">
        <w:rPr>
          <w:b/>
          <w:noProof/>
          <w:spacing w:val="-4"/>
          <w:szCs w:val="28"/>
          <w:lang w:eastAsia="en-US"/>
        </w:rPr>
        <w:pict>
          <v:line id="_x0000_s1046" style="position:absolute;left:0;text-align:left;z-index:251660800" from="170.85pt,12.2pt" to="440.85pt,12.2pt"/>
        </w:pict>
      </w:r>
      <w:r w:rsidR="00F654CC" w:rsidRPr="00105C55">
        <w:rPr>
          <w:b/>
          <w:spacing w:val="-4"/>
          <w:szCs w:val="28"/>
        </w:rPr>
        <w:t>Tỷlệ CBCT trình độ CĐ</w:t>
      </w:r>
      <w:r w:rsidR="00F654CC" w:rsidRPr="00105C55">
        <w:rPr>
          <w:spacing w:val="-4"/>
          <w:szCs w:val="28"/>
        </w:rPr>
        <w:t xml:space="preserve"> = </w:t>
      </w:r>
    </w:p>
    <w:p w:rsidR="00F654CC" w:rsidRPr="00105C55" w:rsidRDefault="00F654CC" w:rsidP="00F654CC">
      <w:pPr>
        <w:widowControl w:val="0"/>
        <w:autoSpaceDE w:val="0"/>
        <w:autoSpaceDN w:val="0"/>
        <w:adjustRightInd w:val="0"/>
        <w:spacing w:before="118" w:line="322" w:lineRule="exact"/>
        <w:ind w:left="144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Cán bộ chuyên trách CNTT của đơn vị </w:t>
      </w:r>
    </w:p>
    <w:p w:rsidR="00F654CC" w:rsidRPr="00105C55" w:rsidRDefault="00F654CC" w:rsidP="00F654CC">
      <w:pPr>
        <w:widowControl w:val="0"/>
        <w:autoSpaceDE w:val="0"/>
        <w:autoSpaceDN w:val="0"/>
        <w:adjustRightInd w:val="0"/>
        <w:spacing w:before="118" w:line="322" w:lineRule="exact"/>
        <w:ind w:firstLine="0"/>
        <w:rPr>
          <w:rFonts w:ascii="Times New Roman Italic" w:hAnsi="Times New Roman Italic" w:cs="Times New Roman Italic"/>
          <w:spacing w:val="-5"/>
          <w:szCs w:val="28"/>
        </w:rPr>
      </w:pPr>
      <w:r w:rsidRPr="00105C55">
        <w:rPr>
          <w:rFonts w:ascii="Times New Roman Italic" w:hAnsi="Times New Roman Italic" w:cs="Times New Roman Italic"/>
          <w:spacing w:val="-5"/>
          <w:szCs w:val="28"/>
        </w:rPr>
        <w:t>3)</w:t>
      </w:r>
      <w:r w:rsidRPr="00105C55">
        <w:rPr>
          <w:rFonts w:ascii="Arial Italic" w:hAnsi="Arial Italic" w:cs="Arial Italic"/>
          <w:spacing w:val="-5"/>
          <w:szCs w:val="28"/>
        </w:rPr>
        <w:t xml:space="preserve"> </w:t>
      </w:r>
      <w:r w:rsidRPr="00105C55">
        <w:rPr>
          <w:rFonts w:ascii="Times New Roman Italic" w:hAnsi="Times New Roman Italic" w:cs="Times New Roman Italic"/>
          <w:spacing w:val="-5"/>
          <w:szCs w:val="28"/>
        </w:rPr>
        <w:t xml:space="preserve">Tỷ lệ CBCC biết sử dụng máy tính trong công việc </w:t>
      </w:r>
    </w:p>
    <w:p w:rsidR="00F654CC" w:rsidRPr="00105C55" w:rsidRDefault="00F654CC" w:rsidP="00F654CC">
      <w:pPr>
        <w:widowControl w:val="0"/>
        <w:autoSpaceDE w:val="0"/>
        <w:autoSpaceDN w:val="0"/>
        <w:adjustRightInd w:val="0"/>
        <w:spacing w:before="138" w:line="322" w:lineRule="exact"/>
        <w:ind w:left="72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CBCC biết sử dụng máy tính trong công việc </w:t>
      </w:r>
    </w:p>
    <w:p w:rsidR="00F654CC" w:rsidRPr="00105C55" w:rsidRDefault="00EC7B82" w:rsidP="00F654CC">
      <w:pPr>
        <w:widowControl w:val="0"/>
        <w:autoSpaceDE w:val="0"/>
        <w:autoSpaceDN w:val="0"/>
        <w:adjustRightInd w:val="0"/>
        <w:spacing w:before="98" w:line="322" w:lineRule="exact"/>
        <w:ind w:firstLine="0"/>
        <w:rPr>
          <w:b/>
          <w:spacing w:val="-4"/>
          <w:szCs w:val="28"/>
        </w:rPr>
      </w:pPr>
      <w:r>
        <w:rPr>
          <w:b/>
          <w:noProof/>
          <w:spacing w:val="-4"/>
          <w:szCs w:val="28"/>
          <w:lang w:eastAsia="en-US"/>
        </w:rPr>
        <w:pict>
          <v:line id="_x0000_s1047" style="position:absolute;left:0;text-align:left;z-index:251661824" from="201.65pt,8.95pt" to="399.65pt,8.95pt"/>
        </w:pict>
      </w:r>
      <w:r w:rsidR="00F654CC" w:rsidRPr="00105C55">
        <w:rPr>
          <w:b/>
          <w:spacing w:val="-4"/>
          <w:szCs w:val="28"/>
        </w:rPr>
        <w:t xml:space="preserve">Tỷ lệ CBCC biết SD MT = </w:t>
      </w:r>
    </w:p>
    <w:p w:rsidR="00F654CC" w:rsidRPr="00105C55" w:rsidRDefault="00F654CC" w:rsidP="00D9660A">
      <w:pPr>
        <w:widowControl w:val="0"/>
        <w:autoSpaceDE w:val="0"/>
        <w:autoSpaceDN w:val="0"/>
        <w:adjustRightInd w:val="0"/>
        <w:spacing w:before="138" w:line="322" w:lineRule="exact"/>
        <w:ind w:left="2160"/>
        <w:rPr>
          <w:rFonts w:ascii="Times New Roman Bold" w:hAnsi="Times New Roman Bold" w:cs="Times New Roman Bold" w:hint="eastAsia"/>
          <w:spacing w:val="-4"/>
          <w:szCs w:val="28"/>
        </w:rPr>
      </w:pPr>
      <w:r w:rsidRPr="00105C55">
        <w:rPr>
          <w:rFonts w:ascii="Times New Roman Bold" w:hAnsi="Times New Roman Bold" w:cs="Times New Roman Bold"/>
          <w:spacing w:val="-4"/>
          <w:szCs w:val="28"/>
        </w:rPr>
        <w:t xml:space="preserve">                          ∑ CBCC của đơn vị </w:t>
      </w:r>
    </w:p>
    <w:p w:rsidR="00F654CC" w:rsidRPr="00105C55" w:rsidRDefault="00F654CC" w:rsidP="00F654CC">
      <w:pPr>
        <w:pStyle w:val="Muc"/>
        <w:outlineLvl w:val="0"/>
        <w:rPr>
          <w:rFonts w:ascii="Times New Roman" w:hAnsi="Times New Roman"/>
          <w:b w:val="0"/>
          <w:spacing w:val="-4"/>
          <w:sz w:val="28"/>
        </w:rPr>
      </w:pPr>
      <w:bookmarkStart w:id="699" w:name="_Toc514664064"/>
      <w:bookmarkStart w:id="700" w:name="_Toc514664392"/>
      <w:bookmarkStart w:id="701" w:name="_Toc514664486"/>
      <w:r w:rsidRPr="00105C55">
        <w:rPr>
          <w:lang w:val="en-US"/>
        </w:rPr>
        <w:t xml:space="preserve">Chỉ số HTNL = </w:t>
      </w:r>
      <w:r w:rsidRPr="00105C55">
        <w:rPr>
          <w:rFonts w:ascii="Times New Roman" w:hAnsi="Times New Roman"/>
          <w:b w:val="0"/>
          <w:sz w:val="28"/>
          <w:lang w:val="en-US"/>
        </w:rPr>
        <w:t>[[(</w:t>
      </w:r>
      <w:r w:rsidRPr="00105C55">
        <w:rPr>
          <w:rFonts w:ascii="Times New Roman" w:hAnsi="Times New Roman"/>
          <w:b w:val="0"/>
          <w:spacing w:val="-4"/>
          <w:sz w:val="28"/>
        </w:rPr>
        <w:t>tỷ lệ CBCT – Min(tỷ lệ CBCT ) / (Max(tỷ lệ CBCT ) – Min(tỷ lệ CBCT ))] + [(tỷlệ CBCT trình độ CĐ – Min(tỷlệ CBCT trình độ CĐ )) / (Max(tỷlệ CBCT trình độ CĐ ) – Min(tỷlệ CBCT trình độ CĐ ))] + [(tỷ lệ CBCC biết SD MT  - Min(tỷ lệ CBCC biết SD MT )) / (Max(tỷ lệ CBCC biết SD MT) – Min(tỷ lệ CBCC biết SD MT))]] / 3</w:t>
      </w:r>
      <w:bookmarkEnd w:id="699"/>
      <w:bookmarkEnd w:id="700"/>
      <w:bookmarkEnd w:id="701"/>
    </w:p>
    <w:p w:rsidR="00F654CC" w:rsidRPr="00105C55" w:rsidRDefault="00F654CC" w:rsidP="00F654CC">
      <w:pPr>
        <w:pStyle w:val="Muc"/>
        <w:outlineLvl w:val="0"/>
        <w:rPr>
          <w:rFonts w:ascii="Times New Roman" w:hAnsi="Times New Roman"/>
          <w:b w:val="0"/>
          <w:sz w:val="12"/>
          <w:lang w:val="en-US"/>
        </w:rPr>
      </w:pPr>
    </w:p>
    <w:p w:rsidR="00F654CC" w:rsidRPr="00105C55" w:rsidRDefault="00F654CC" w:rsidP="00F654CC">
      <w:pPr>
        <w:pStyle w:val="Muc"/>
        <w:ind w:firstLine="0"/>
        <w:outlineLvl w:val="0"/>
        <w:rPr>
          <w:rFonts w:ascii="Times New Roman" w:hAnsi="Times New Roman"/>
          <w:lang w:val="en-US"/>
        </w:rPr>
      </w:pPr>
      <w:bookmarkStart w:id="702" w:name="_Toc514664065"/>
      <w:bookmarkStart w:id="703" w:name="_Toc514664393"/>
      <w:bookmarkStart w:id="704" w:name="_Toc514664487"/>
      <w:r w:rsidRPr="00105C55">
        <w:rPr>
          <w:rFonts w:ascii="Times New Roman" w:hAnsi="Times New Roman"/>
          <w:lang w:val="en-US"/>
        </w:rPr>
        <w:t>IV. Chỉ số Molisa ICT Index.</w:t>
      </w:r>
      <w:bookmarkEnd w:id="702"/>
      <w:bookmarkEnd w:id="703"/>
      <w:bookmarkEnd w:id="704"/>
    </w:p>
    <w:p w:rsidR="00F654CC" w:rsidRPr="00105C55" w:rsidRDefault="00F654CC" w:rsidP="00D9660A">
      <w:pPr>
        <w:pStyle w:val="Muc"/>
        <w:ind w:firstLine="0"/>
        <w:outlineLvl w:val="0"/>
        <w:rPr>
          <w:rFonts w:ascii="Times New Roman" w:hAnsi="Times New Roman"/>
          <w:lang w:val="en-US"/>
        </w:rPr>
      </w:pPr>
      <w:r w:rsidRPr="00105C55">
        <w:rPr>
          <w:rFonts w:ascii="Times New Roman" w:hAnsi="Times New Roman"/>
          <w:lang w:val="en-US"/>
        </w:rPr>
        <w:t xml:space="preserve">        </w:t>
      </w:r>
      <w:bookmarkStart w:id="705" w:name="_Toc514664066"/>
      <w:bookmarkStart w:id="706" w:name="_Toc514664394"/>
      <w:bookmarkStart w:id="707" w:name="_Toc514664488"/>
      <w:r w:rsidRPr="00105C55">
        <w:rPr>
          <w:rFonts w:ascii="Times New Roman" w:hAnsi="Times New Roman"/>
          <w:lang w:val="en-US"/>
        </w:rPr>
        <w:t>Chỉ số Molisa ICT Index = (Chỉ số HTKT + Chỉ số UD + Chỉ số HTNL)/3</w:t>
      </w:r>
      <w:bookmarkEnd w:id="689"/>
      <w:bookmarkEnd w:id="690"/>
      <w:bookmarkEnd w:id="691"/>
      <w:bookmarkEnd w:id="692"/>
      <w:bookmarkEnd w:id="693"/>
      <w:bookmarkEnd w:id="694"/>
      <w:bookmarkEnd w:id="695"/>
      <w:bookmarkEnd w:id="696"/>
      <w:bookmarkEnd w:id="697"/>
      <w:bookmarkEnd w:id="698"/>
      <w:bookmarkEnd w:id="705"/>
      <w:bookmarkEnd w:id="706"/>
      <w:bookmarkEnd w:id="707"/>
    </w:p>
    <w:p w:rsidR="009C01C5" w:rsidRDefault="009C01C5" w:rsidP="009C01C5">
      <w:pPr>
        <w:pStyle w:val="TOC1"/>
      </w:pPr>
    </w:p>
    <w:sectPr w:rsidR="009C01C5" w:rsidSect="00074B11">
      <w:footerReference w:type="default" r:id="rId3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21" w:rsidRDefault="00676521">
      <w:r>
        <w:separator/>
      </w:r>
    </w:p>
  </w:endnote>
  <w:endnote w:type="continuationSeparator" w:id="1">
    <w:p w:rsidR="00676521" w:rsidRDefault="00676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55" w:rsidRDefault="00EC7B82">
    <w:pPr>
      <w:pStyle w:val="Footer"/>
      <w:jc w:val="right"/>
    </w:pPr>
    <w:fldSimple w:instr=" PAGE   \* MERGEFORMAT ">
      <w:r w:rsidR="00D4097A">
        <w:rPr>
          <w:noProof/>
        </w:rPr>
        <w:t>1</w:t>
      </w:r>
    </w:fldSimple>
  </w:p>
  <w:p w:rsidR="00F42F55" w:rsidRDefault="00F42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55" w:rsidRDefault="00F42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21" w:rsidRDefault="00676521">
      <w:r>
        <w:separator/>
      </w:r>
    </w:p>
  </w:footnote>
  <w:footnote w:type="continuationSeparator" w:id="1">
    <w:p w:rsidR="00676521" w:rsidRDefault="00676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824C1F"/>
    <w:multiLevelType w:val="hybridMultilevel"/>
    <w:tmpl w:val="30A80CCC"/>
    <w:lvl w:ilvl="0" w:tplc="7BDAD382">
      <w:start w:val="1"/>
      <w:numFmt w:val="decimal"/>
      <w:lvlText w:val="%1)"/>
      <w:lvlJc w:val="left"/>
      <w:pPr>
        <w:tabs>
          <w:tab w:val="num" w:pos="1080"/>
        </w:tabs>
        <w:ind w:left="1080" w:hanging="360"/>
      </w:pPr>
    </w:lvl>
    <w:lvl w:ilvl="1" w:tplc="2152984C">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280B90"/>
    <w:multiLevelType w:val="hybridMultilevel"/>
    <w:tmpl w:val="B49656F8"/>
    <w:lvl w:ilvl="0" w:tplc="7866715E">
      <w:start w:val="2"/>
      <w:numFmt w:val="bullet"/>
      <w:lvlText w:val="-"/>
      <w:lvlJc w:val="left"/>
      <w:pPr>
        <w:ind w:left="7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0705E0"/>
    <w:multiLevelType w:val="hybridMultilevel"/>
    <w:tmpl w:val="83DC2C5A"/>
    <w:lvl w:ilvl="0" w:tplc="BABADFFC">
      <w:start w:val="12"/>
      <w:numFmt w:val="decimal"/>
      <w:lvlText w:val="%1."/>
      <w:lvlJc w:val="left"/>
      <w:pPr>
        <w:ind w:left="1080" w:hanging="360"/>
      </w:pPr>
      <w:rPr>
        <w:rFonts w:eastAsia="SimSu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i w:val="0"/>
      </w:rPr>
    </w:lvl>
    <w:lvl w:ilvl="2">
      <w:start w:val="1"/>
      <w:numFmt w:val="decimal"/>
      <w:lvlText w:val="%1.%2.%3"/>
      <w:lvlJc w:val="left"/>
      <w:pPr>
        <w:tabs>
          <w:tab w:val="num" w:pos="4320"/>
        </w:tabs>
        <w:ind w:left="4320" w:hanging="720"/>
      </w:pPr>
      <w:rPr>
        <w:i w:val="0"/>
      </w:rPr>
    </w:lvl>
    <w:lvl w:ilvl="3">
      <w:start w:val="1"/>
      <w:numFmt w:val="decimal"/>
      <w:lvlText w:val="%1.%2.%3.%4"/>
      <w:lvlJc w:val="left"/>
      <w:pPr>
        <w:tabs>
          <w:tab w:val="num" w:pos="6480"/>
        </w:tabs>
        <w:ind w:left="6480" w:hanging="1080"/>
      </w:pPr>
      <w:rPr>
        <w:i w:val="0"/>
      </w:rPr>
    </w:lvl>
    <w:lvl w:ilvl="4">
      <w:start w:val="1"/>
      <w:numFmt w:val="decimal"/>
      <w:lvlText w:val="%1.%2.%3.%4.%5"/>
      <w:lvlJc w:val="left"/>
      <w:pPr>
        <w:tabs>
          <w:tab w:val="num" w:pos="8280"/>
        </w:tabs>
        <w:ind w:left="8280" w:hanging="1080"/>
      </w:pPr>
      <w:rPr>
        <w:i w:val="0"/>
      </w:rPr>
    </w:lvl>
    <w:lvl w:ilvl="5">
      <w:start w:val="1"/>
      <w:numFmt w:val="decimal"/>
      <w:lvlText w:val="%1.%2.%3.%4.%5.%6"/>
      <w:lvlJc w:val="left"/>
      <w:pPr>
        <w:tabs>
          <w:tab w:val="num" w:pos="10440"/>
        </w:tabs>
        <w:ind w:left="10440" w:hanging="1440"/>
      </w:pPr>
      <w:rPr>
        <w:i w:val="0"/>
      </w:rPr>
    </w:lvl>
    <w:lvl w:ilvl="6">
      <w:start w:val="1"/>
      <w:numFmt w:val="decimal"/>
      <w:lvlText w:val="%1.%2.%3.%4.%5.%6.%7"/>
      <w:lvlJc w:val="left"/>
      <w:pPr>
        <w:tabs>
          <w:tab w:val="num" w:pos="12240"/>
        </w:tabs>
        <w:ind w:left="12240" w:hanging="1440"/>
      </w:pPr>
      <w:rPr>
        <w:i w:val="0"/>
      </w:rPr>
    </w:lvl>
    <w:lvl w:ilvl="7">
      <w:start w:val="1"/>
      <w:numFmt w:val="decimal"/>
      <w:lvlText w:val="%1.%2.%3.%4.%5.%6.%7.%8"/>
      <w:lvlJc w:val="left"/>
      <w:pPr>
        <w:tabs>
          <w:tab w:val="num" w:pos="14400"/>
        </w:tabs>
        <w:ind w:left="14400" w:hanging="1800"/>
      </w:pPr>
      <w:rPr>
        <w:i w:val="0"/>
      </w:rPr>
    </w:lvl>
    <w:lvl w:ilvl="8">
      <w:start w:val="1"/>
      <w:numFmt w:val="decimal"/>
      <w:lvlText w:val="%1.%2.%3.%4.%5.%6.%7.%8.%9"/>
      <w:lvlJc w:val="left"/>
      <w:pPr>
        <w:tabs>
          <w:tab w:val="num" w:pos="16560"/>
        </w:tabs>
        <w:ind w:left="16560" w:hanging="2160"/>
      </w:pPr>
      <w:rPr>
        <w:i w:val="0"/>
      </w:rPr>
    </w:lvl>
  </w:abstractNum>
  <w:abstractNum w:abstractNumId="8">
    <w:nsid w:val="73BF2A24"/>
    <w:multiLevelType w:val="hybridMultilevel"/>
    <w:tmpl w:val="1616C7B6"/>
    <w:lvl w:ilvl="0" w:tplc="70E0B278">
      <w:start w:val="1"/>
      <w:numFmt w:val="upp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C2DC1"/>
    <w:rsid w:val="00003B71"/>
    <w:rsid w:val="000040A3"/>
    <w:rsid w:val="00005FD9"/>
    <w:rsid w:val="000149AE"/>
    <w:rsid w:val="00016299"/>
    <w:rsid w:val="000176EF"/>
    <w:rsid w:val="00017835"/>
    <w:rsid w:val="00025139"/>
    <w:rsid w:val="00033FE2"/>
    <w:rsid w:val="000345E0"/>
    <w:rsid w:val="00040F14"/>
    <w:rsid w:val="00044BDA"/>
    <w:rsid w:val="0004607A"/>
    <w:rsid w:val="00050100"/>
    <w:rsid w:val="0005016E"/>
    <w:rsid w:val="00052C0F"/>
    <w:rsid w:val="000534B0"/>
    <w:rsid w:val="00065EE0"/>
    <w:rsid w:val="00072F3C"/>
    <w:rsid w:val="00074B11"/>
    <w:rsid w:val="00075BA4"/>
    <w:rsid w:val="0007680A"/>
    <w:rsid w:val="000769B1"/>
    <w:rsid w:val="00083BFC"/>
    <w:rsid w:val="000845A9"/>
    <w:rsid w:val="00086731"/>
    <w:rsid w:val="0009119E"/>
    <w:rsid w:val="00092328"/>
    <w:rsid w:val="0009330D"/>
    <w:rsid w:val="0009429D"/>
    <w:rsid w:val="000950BC"/>
    <w:rsid w:val="000A5AE1"/>
    <w:rsid w:val="000A66B1"/>
    <w:rsid w:val="000B30EA"/>
    <w:rsid w:val="000B4A88"/>
    <w:rsid w:val="000C22B7"/>
    <w:rsid w:val="000C41A7"/>
    <w:rsid w:val="000C48E5"/>
    <w:rsid w:val="000C5E5E"/>
    <w:rsid w:val="000C6507"/>
    <w:rsid w:val="000C7507"/>
    <w:rsid w:val="000C756F"/>
    <w:rsid w:val="000C7793"/>
    <w:rsid w:val="000D1957"/>
    <w:rsid w:val="000D2749"/>
    <w:rsid w:val="000E1052"/>
    <w:rsid w:val="000E28B8"/>
    <w:rsid w:val="000E4819"/>
    <w:rsid w:val="000E6E36"/>
    <w:rsid w:val="000E78C6"/>
    <w:rsid w:val="000F680F"/>
    <w:rsid w:val="00102162"/>
    <w:rsid w:val="001024DF"/>
    <w:rsid w:val="00102EC1"/>
    <w:rsid w:val="00104015"/>
    <w:rsid w:val="00105C55"/>
    <w:rsid w:val="0011190B"/>
    <w:rsid w:val="00120046"/>
    <w:rsid w:val="001200AC"/>
    <w:rsid w:val="001243B2"/>
    <w:rsid w:val="00125C2C"/>
    <w:rsid w:val="00127017"/>
    <w:rsid w:val="00133612"/>
    <w:rsid w:val="00133E0D"/>
    <w:rsid w:val="00134615"/>
    <w:rsid w:val="0014218D"/>
    <w:rsid w:val="00142A8B"/>
    <w:rsid w:val="00142F30"/>
    <w:rsid w:val="00145EC6"/>
    <w:rsid w:val="00150040"/>
    <w:rsid w:val="001503B8"/>
    <w:rsid w:val="001520F4"/>
    <w:rsid w:val="00152F4A"/>
    <w:rsid w:val="00156FBC"/>
    <w:rsid w:val="00161317"/>
    <w:rsid w:val="00163419"/>
    <w:rsid w:val="001653D7"/>
    <w:rsid w:val="00174521"/>
    <w:rsid w:val="00177BFA"/>
    <w:rsid w:val="0018390E"/>
    <w:rsid w:val="00184531"/>
    <w:rsid w:val="00185A12"/>
    <w:rsid w:val="001913FD"/>
    <w:rsid w:val="0019485B"/>
    <w:rsid w:val="001949AC"/>
    <w:rsid w:val="001961BB"/>
    <w:rsid w:val="00196CB9"/>
    <w:rsid w:val="001A3DB6"/>
    <w:rsid w:val="001B21D4"/>
    <w:rsid w:val="001B2F85"/>
    <w:rsid w:val="001B3D36"/>
    <w:rsid w:val="001B7393"/>
    <w:rsid w:val="001C1721"/>
    <w:rsid w:val="001C2DC1"/>
    <w:rsid w:val="001C5560"/>
    <w:rsid w:val="001C6BDD"/>
    <w:rsid w:val="001C7082"/>
    <w:rsid w:val="001C7831"/>
    <w:rsid w:val="001C798D"/>
    <w:rsid w:val="001E0B84"/>
    <w:rsid w:val="001E11CC"/>
    <w:rsid w:val="001E1BC8"/>
    <w:rsid w:val="001E1FC2"/>
    <w:rsid w:val="001E2B52"/>
    <w:rsid w:val="001E5143"/>
    <w:rsid w:val="001E5F40"/>
    <w:rsid w:val="001F275D"/>
    <w:rsid w:val="001F458C"/>
    <w:rsid w:val="001F4BBF"/>
    <w:rsid w:val="001F6310"/>
    <w:rsid w:val="00210A20"/>
    <w:rsid w:val="00213EC5"/>
    <w:rsid w:val="0022042F"/>
    <w:rsid w:val="00222665"/>
    <w:rsid w:val="002233E2"/>
    <w:rsid w:val="00224B81"/>
    <w:rsid w:val="00226B77"/>
    <w:rsid w:val="002360F6"/>
    <w:rsid w:val="00244EF9"/>
    <w:rsid w:val="00250107"/>
    <w:rsid w:val="00251EA1"/>
    <w:rsid w:val="00253053"/>
    <w:rsid w:val="002635BB"/>
    <w:rsid w:val="00264110"/>
    <w:rsid w:val="0026704B"/>
    <w:rsid w:val="002679D4"/>
    <w:rsid w:val="0027059F"/>
    <w:rsid w:val="0027063D"/>
    <w:rsid w:val="00272960"/>
    <w:rsid w:val="00276E82"/>
    <w:rsid w:val="002770A8"/>
    <w:rsid w:val="00281C36"/>
    <w:rsid w:val="00287AE0"/>
    <w:rsid w:val="00290E25"/>
    <w:rsid w:val="00290E53"/>
    <w:rsid w:val="00291720"/>
    <w:rsid w:val="00295344"/>
    <w:rsid w:val="002A255D"/>
    <w:rsid w:val="002A46EB"/>
    <w:rsid w:val="002B2D99"/>
    <w:rsid w:val="002B5CFB"/>
    <w:rsid w:val="002B6B37"/>
    <w:rsid w:val="002D4A03"/>
    <w:rsid w:val="002D7639"/>
    <w:rsid w:val="002E04F6"/>
    <w:rsid w:val="002E5D6A"/>
    <w:rsid w:val="002E78F4"/>
    <w:rsid w:val="002F09AC"/>
    <w:rsid w:val="002F7B11"/>
    <w:rsid w:val="00303045"/>
    <w:rsid w:val="0030319E"/>
    <w:rsid w:val="003032BC"/>
    <w:rsid w:val="003051F2"/>
    <w:rsid w:val="00305560"/>
    <w:rsid w:val="003156D1"/>
    <w:rsid w:val="003249DC"/>
    <w:rsid w:val="0032506D"/>
    <w:rsid w:val="003270B3"/>
    <w:rsid w:val="00334A81"/>
    <w:rsid w:val="003403F8"/>
    <w:rsid w:val="0034120A"/>
    <w:rsid w:val="00344777"/>
    <w:rsid w:val="00345AC8"/>
    <w:rsid w:val="00350818"/>
    <w:rsid w:val="00353578"/>
    <w:rsid w:val="00353D1C"/>
    <w:rsid w:val="00355F1F"/>
    <w:rsid w:val="00357C96"/>
    <w:rsid w:val="003739C0"/>
    <w:rsid w:val="00373C07"/>
    <w:rsid w:val="00376455"/>
    <w:rsid w:val="00382A12"/>
    <w:rsid w:val="00383BD5"/>
    <w:rsid w:val="00383DBE"/>
    <w:rsid w:val="003931B6"/>
    <w:rsid w:val="00393308"/>
    <w:rsid w:val="00393F7D"/>
    <w:rsid w:val="0039740F"/>
    <w:rsid w:val="003A32C4"/>
    <w:rsid w:val="003A3728"/>
    <w:rsid w:val="003A4882"/>
    <w:rsid w:val="003A656F"/>
    <w:rsid w:val="003B283F"/>
    <w:rsid w:val="003B30ED"/>
    <w:rsid w:val="003B32FA"/>
    <w:rsid w:val="003B50B8"/>
    <w:rsid w:val="003B607C"/>
    <w:rsid w:val="003B7113"/>
    <w:rsid w:val="003C5469"/>
    <w:rsid w:val="003C64DF"/>
    <w:rsid w:val="003D0FCB"/>
    <w:rsid w:val="003D1CA5"/>
    <w:rsid w:val="003D3993"/>
    <w:rsid w:val="003D51F5"/>
    <w:rsid w:val="003E3FE0"/>
    <w:rsid w:val="003E4463"/>
    <w:rsid w:val="003E68D6"/>
    <w:rsid w:val="003E68D7"/>
    <w:rsid w:val="00401208"/>
    <w:rsid w:val="004063F4"/>
    <w:rsid w:val="00412771"/>
    <w:rsid w:val="004145F1"/>
    <w:rsid w:val="004246B4"/>
    <w:rsid w:val="004267CE"/>
    <w:rsid w:val="00427FCE"/>
    <w:rsid w:val="004322F1"/>
    <w:rsid w:val="00433003"/>
    <w:rsid w:val="00433A20"/>
    <w:rsid w:val="00433E7E"/>
    <w:rsid w:val="00434262"/>
    <w:rsid w:val="004375B3"/>
    <w:rsid w:val="00443BED"/>
    <w:rsid w:val="00446F4D"/>
    <w:rsid w:val="00455DC8"/>
    <w:rsid w:val="004564B5"/>
    <w:rsid w:val="0045739F"/>
    <w:rsid w:val="00462EC2"/>
    <w:rsid w:val="00463418"/>
    <w:rsid w:val="00467E66"/>
    <w:rsid w:val="00474A75"/>
    <w:rsid w:val="00475FDD"/>
    <w:rsid w:val="00490956"/>
    <w:rsid w:val="00492398"/>
    <w:rsid w:val="004942A4"/>
    <w:rsid w:val="00494E97"/>
    <w:rsid w:val="004952F8"/>
    <w:rsid w:val="00495BCD"/>
    <w:rsid w:val="00496E87"/>
    <w:rsid w:val="004A50AC"/>
    <w:rsid w:val="004A59C8"/>
    <w:rsid w:val="004B39B9"/>
    <w:rsid w:val="004C03E1"/>
    <w:rsid w:val="004C136E"/>
    <w:rsid w:val="004C3FCE"/>
    <w:rsid w:val="004C4661"/>
    <w:rsid w:val="004C5A72"/>
    <w:rsid w:val="004C7018"/>
    <w:rsid w:val="004D0F12"/>
    <w:rsid w:val="004D761E"/>
    <w:rsid w:val="004E1122"/>
    <w:rsid w:val="004E1AF2"/>
    <w:rsid w:val="004E23C3"/>
    <w:rsid w:val="004F036A"/>
    <w:rsid w:val="004F09F4"/>
    <w:rsid w:val="004F569A"/>
    <w:rsid w:val="00503797"/>
    <w:rsid w:val="00506EEF"/>
    <w:rsid w:val="00514A38"/>
    <w:rsid w:val="0052365B"/>
    <w:rsid w:val="00526C7E"/>
    <w:rsid w:val="0053051B"/>
    <w:rsid w:val="00532B51"/>
    <w:rsid w:val="00542032"/>
    <w:rsid w:val="00543FE9"/>
    <w:rsid w:val="00544732"/>
    <w:rsid w:val="0054793C"/>
    <w:rsid w:val="0056089D"/>
    <w:rsid w:val="00562D5C"/>
    <w:rsid w:val="00580B96"/>
    <w:rsid w:val="005858B4"/>
    <w:rsid w:val="0059228B"/>
    <w:rsid w:val="005A33EE"/>
    <w:rsid w:val="005A58E9"/>
    <w:rsid w:val="005A7E22"/>
    <w:rsid w:val="005B09CC"/>
    <w:rsid w:val="005B0F62"/>
    <w:rsid w:val="005B1D18"/>
    <w:rsid w:val="005B5A18"/>
    <w:rsid w:val="005C27F3"/>
    <w:rsid w:val="005C2F8D"/>
    <w:rsid w:val="005C328F"/>
    <w:rsid w:val="005C4244"/>
    <w:rsid w:val="005C547D"/>
    <w:rsid w:val="005D0350"/>
    <w:rsid w:val="005D50CD"/>
    <w:rsid w:val="005E168B"/>
    <w:rsid w:val="005E6B43"/>
    <w:rsid w:val="005F3AC4"/>
    <w:rsid w:val="005F4FE2"/>
    <w:rsid w:val="005F5599"/>
    <w:rsid w:val="005F5CBF"/>
    <w:rsid w:val="0060469E"/>
    <w:rsid w:val="00607755"/>
    <w:rsid w:val="00613C23"/>
    <w:rsid w:val="006158E8"/>
    <w:rsid w:val="00621A6E"/>
    <w:rsid w:val="006236F6"/>
    <w:rsid w:val="0063253B"/>
    <w:rsid w:val="00635351"/>
    <w:rsid w:val="00636086"/>
    <w:rsid w:val="00640FAF"/>
    <w:rsid w:val="0064432A"/>
    <w:rsid w:val="00644783"/>
    <w:rsid w:val="00645467"/>
    <w:rsid w:val="00652388"/>
    <w:rsid w:val="00654107"/>
    <w:rsid w:val="00654513"/>
    <w:rsid w:val="00655C88"/>
    <w:rsid w:val="00663778"/>
    <w:rsid w:val="00663F1A"/>
    <w:rsid w:val="00664015"/>
    <w:rsid w:val="00664F17"/>
    <w:rsid w:val="00666CFE"/>
    <w:rsid w:val="006674B4"/>
    <w:rsid w:val="0066776D"/>
    <w:rsid w:val="00670BD4"/>
    <w:rsid w:val="00672A31"/>
    <w:rsid w:val="00672CE4"/>
    <w:rsid w:val="0067519A"/>
    <w:rsid w:val="00676521"/>
    <w:rsid w:val="00681234"/>
    <w:rsid w:val="0068479E"/>
    <w:rsid w:val="00692F18"/>
    <w:rsid w:val="00693272"/>
    <w:rsid w:val="006A1555"/>
    <w:rsid w:val="006A35A0"/>
    <w:rsid w:val="006C46F6"/>
    <w:rsid w:val="006C4AF2"/>
    <w:rsid w:val="006C7FDD"/>
    <w:rsid w:val="006D3843"/>
    <w:rsid w:val="006D409A"/>
    <w:rsid w:val="006D574A"/>
    <w:rsid w:val="006D766F"/>
    <w:rsid w:val="006E22EC"/>
    <w:rsid w:val="006E37CE"/>
    <w:rsid w:val="006E703C"/>
    <w:rsid w:val="006E764D"/>
    <w:rsid w:val="006F2F61"/>
    <w:rsid w:val="006F3A06"/>
    <w:rsid w:val="006F5C78"/>
    <w:rsid w:val="007011FF"/>
    <w:rsid w:val="00702C9A"/>
    <w:rsid w:val="00703B51"/>
    <w:rsid w:val="00703D8F"/>
    <w:rsid w:val="0070481B"/>
    <w:rsid w:val="00705DC3"/>
    <w:rsid w:val="0071754B"/>
    <w:rsid w:val="007225F8"/>
    <w:rsid w:val="007249AC"/>
    <w:rsid w:val="00733760"/>
    <w:rsid w:val="007356B2"/>
    <w:rsid w:val="0074260A"/>
    <w:rsid w:val="0074440A"/>
    <w:rsid w:val="00746629"/>
    <w:rsid w:val="00750924"/>
    <w:rsid w:val="007517F2"/>
    <w:rsid w:val="00751F39"/>
    <w:rsid w:val="00755273"/>
    <w:rsid w:val="00762531"/>
    <w:rsid w:val="00770242"/>
    <w:rsid w:val="00773FAA"/>
    <w:rsid w:val="00774257"/>
    <w:rsid w:val="00775A2E"/>
    <w:rsid w:val="00776602"/>
    <w:rsid w:val="007766F5"/>
    <w:rsid w:val="00777A3D"/>
    <w:rsid w:val="00780856"/>
    <w:rsid w:val="00780BA0"/>
    <w:rsid w:val="00782702"/>
    <w:rsid w:val="00790218"/>
    <w:rsid w:val="007908B9"/>
    <w:rsid w:val="00792928"/>
    <w:rsid w:val="007A125E"/>
    <w:rsid w:val="007A2FA3"/>
    <w:rsid w:val="007A3B14"/>
    <w:rsid w:val="007A559A"/>
    <w:rsid w:val="007A578D"/>
    <w:rsid w:val="007A5ED3"/>
    <w:rsid w:val="007A685E"/>
    <w:rsid w:val="007A785A"/>
    <w:rsid w:val="007A7E1C"/>
    <w:rsid w:val="007B5CC2"/>
    <w:rsid w:val="007B68B2"/>
    <w:rsid w:val="007B7419"/>
    <w:rsid w:val="007C0EAC"/>
    <w:rsid w:val="007D11E4"/>
    <w:rsid w:val="007D14B4"/>
    <w:rsid w:val="007D2628"/>
    <w:rsid w:val="007D27C8"/>
    <w:rsid w:val="007E19E5"/>
    <w:rsid w:val="007E2BB1"/>
    <w:rsid w:val="007F2023"/>
    <w:rsid w:val="007F659A"/>
    <w:rsid w:val="008010BD"/>
    <w:rsid w:val="00802975"/>
    <w:rsid w:val="00807293"/>
    <w:rsid w:val="00811A75"/>
    <w:rsid w:val="00812FF0"/>
    <w:rsid w:val="00813757"/>
    <w:rsid w:val="00813F24"/>
    <w:rsid w:val="008219BE"/>
    <w:rsid w:val="00822AF7"/>
    <w:rsid w:val="008235B7"/>
    <w:rsid w:val="008312E6"/>
    <w:rsid w:val="008331E1"/>
    <w:rsid w:val="0083356C"/>
    <w:rsid w:val="008350AA"/>
    <w:rsid w:val="00835E43"/>
    <w:rsid w:val="008401BB"/>
    <w:rsid w:val="0084644F"/>
    <w:rsid w:val="008468CD"/>
    <w:rsid w:val="00860CBA"/>
    <w:rsid w:val="00873FD9"/>
    <w:rsid w:val="0087533F"/>
    <w:rsid w:val="0087618D"/>
    <w:rsid w:val="0087645D"/>
    <w:rsid w:val="00886743"/>
    <w:rsid w:val="00892250"/>
    <w:rsid w:val="008937F2"/>
    <w:rsid w:val="0089778D"/>
    <w:rsid w:val="008A262D"/>
    <w:rsid w:val="008A28D7"/>
    <w:rsid w:val="008A2A4D"/>
    <w:rsid w:val="008A4B68"/>
    <w:rsid w:val="008A62A9"/>
    <w:rsid w:val="008B1E6F"/>
    <w:rsid w:val="008B499C"/>
    <w:rsid w:val="008B5E5B"/>
    <w:rsid w:val="008C701B"/>
    <w:rsid w:val="008D1588"/>
    <w:rsid w:val="008D3750"/>
    <w:rsid w:val="008D6673"/>
    <w:rsid w:val="008E498E"/>
    <w:rsid w:val="008E589B"/>
    <w:rsid w:val="008E6A60"/>
    <w:rsid w:val="008F1EAE"/>
    <w:rsid w:val="008F22D1"/>
    <w:rsid w:val="008F2F0E"/>
    <w:rsid w:val="008F3EAD"/>
    <w:rsid w:val="008F405E"/>
    <w:rsid w:val="008F5932"/>
    <w:rsid w:val="00901EA1"/>
    <w:rsid w:val="00903476"/>
    <w:rsid w:val="00904E9E"/>
    <w:rsid w:val="009146C9"/>
    <w:rsid w:val="009154DE"/>
    <w:rsid w:val="009172C5"/>
    <w:rsid w:val="00917C66"/>
    <w:rsid w:val="00917FED"/>
    <w:rsid w:val="009229AD"/>
    <w:rsid w:val="00922D9D"/>
    <w:rsid w:val="009331FC"/>
    <w:rsid w:val="00933606"/>
    <w:rsid w:val="0093364D"/>
    <w:rsid w:val="00936FA4"/>
    <w:rsid w:val="0094405F"/>
    <w:rsid w:val="009562C0"/>
    <w:rsid w:val="009648DE"/>
    <w:rsid w:val="0096547D"/>
    <w:rsid w:val="009667F3"/>
    <w:rsid w:val="00966DDD"/>
    <w:rsid w:val="009729AD"/>
    <w:rsid w:val="00973EDB"/>
    <w:rsid w:val="0098081D"/>
    <w:rsid w:val="00984426"/>
    <w:rsid w:val="0098585F"/>
    <w:rsid w:val="0099052E"/>
    <w:rsid w:val="00994A00"/>
    <w:rsid w:val="009978C0"/>
    <w:rsid w:val="009A02E9"/>
    <w:rsid w:val="009A2045"/>
    <w:rsid w:val="009A26E9"/>
    <w:rsid w:val="009A39C4"/>
    <w:rsid w:val="009A3B6E"/>
    <w:rsid w:val="009A3E6C"/>
    <w:rsid w:val="009B0F0E"/>
    <w:rsid w:val="009B6C65"/>
    <w:rsid w:val="009C01C5"/>
    <w:rsid w:val="009C73ED"/>
    <w:rsid w:val="009D0B1D"/>
    <w:rsid w:val="009D5C19"/>
    <w:rsid w:val="009E2412"/>
    <w:rsid w:val="009E2D32"/>
    <w:rsid w:val="009E775B"/>
    <w:rsid w:val="009F2939"/>
    <w:rsid w:val="009F31BD"/>
    <w:rsid w:val="00A034D2"/>
    <w:rsid w:val="00A05D09"/>
    <w:rsid w:val="00A06995"/>
    <w:rsid w:val="00A120AA"/>
    <w:rsid w:val="00A16269"/>
    <w:rsid w:val="00A16287"/>
    <w:rsid w:val="00A2268B"/>
    <w:rsid w:val="00A2277E"/>
    <w:rsid w:val="00A26236"/>
    <w:rsid w:val="00A306FF"/>
    <w:rsid w:val="00A30C20"/>
    <w:rsid w:val="00A31129"/>
    <w:rsid w:val="00A31CCF"/>
    <w:rsid w:val="00A32679"/>
    <w:rsid w:val="00A351C1"/>
    <w:rsid w:val="00A407AB"/>
    <w:rsid w:val="00A4329F"/>
    <w:rsid w:val="00A43967"/>
    <w:rsid w:val="00A54740"/>
    <w:rsid w:val="00A555EA"/>
    <w:rsid w:val="00A55882"/>
    <w:rsid w:val="00A6462D"/>
    <w:rsid w:val="00A701C6"/>
    <w:rsid w:val="00A70542"/>
    <w:rsid w:val="00A7193A"/>
    <w:rsid w:val="00A721C5"/>
    <w:rsid w:val="00A722EB"/>
    <w:rsid w:val="00A76C5D"/>
    <w:rsid w:val="00A830E1"/>
    <w:rsid w:val="00A94569"/>
    <w:rsid w:val="00AA5069"/>
    <w:rsid w:val="00AA5C23"/>
    <w:rsid w:val="00AA6831"/>
    <w:rsid w:val="00AB13C2"/>
    <w:rsid w:val="00AB439F"/>
    <w:rsid w:val="00AB5BF4"/>
    <w:rsid w:val="00AB7F74"/>
    <w:rsid w:val="00AC2160"/>
    <w:rsid w:val="00AC3A4F"/>
    <w:rsid w:val="00AC5077"/>
    <w:rsid w:val="00AC55E0"/>
    <w:rsid w:val="00AC7687"/>
    <w:rsid w:val="00AD0B0A"/>
    <w:rsid w:val="00AD2331"/>
    <w:rsid w:val="00AD2DF1"/>
    <w:rsid w:val="00AD53DC"/>
    <w:rsid w:val="00AD5DC9"/>
    <w:rsid w:val="00AE0C1F"/>
    <w:rsid w:val="00AE3705"/>
    <w:rsid w:val="00AE386E"/>
    <w:rsid w:val="00AE4CA9"/>
    <w:rsid w:val="00AE731D"/>
    <w:rsid w:val="00AE7B47"/>
    <w:rsid w:val="00AF0081"/>
    <w:rsid w:val="00AF0784"/>
    <w:rsid w:val="00AF0BF3"/>
    <w:rsid w:val="00AF730A"/>
    <w:rsid w:val="00AF7CF3"/>
    <w:rsid w:val="00B0183C"/>
    <w:rsid w:val="00B12D00"/>
    <w:rsid w:val="00B24CA7"/>
    <w:rsid w:val="00B257BF"/>
    <w:rsid w:val="00B26DD8"/>
    <w:rsid w:val="00B26FCE"/>
    <w:rsid w:val="00B278E4"/>
    <w:rsid w:val="00B358B1"/>
    <w:rsid w:val="00B40272"/>
    <w:rsid w:val="00B40E28"/>
    <w:rsid w:val="00B42152"/>
    <w:rsid w:val="00B44117"/>
    <w:rsid w:val="00B60170"/>
    <w:rsid w:val="00B626A0"/>
    <w:rsid w:val="00B63C1E"/>
    <w:rsid w:val="00B641C8"/>
    <w:rsid w:val="00B65326"/>
    <w:rsid w:val="00B65EE8"/>
    <w:rsid w:val="00B66DDD"/>
    <w:rsid w:val="00B746E6"/>
    <w:rsid w:val="00B76494"/>
    <w:rsid w:val="00B802D7"/>
    <w:rsid w:val="00B8327E"/>
    <w:rsid w:val="00B87630"/>
    <w:rsid w:val="00B9163A"/>
    <w:rsid w:val="00B92F8B"/>
    <w:rsid w:val="00B97496"/>
    <w:rsid w:val="00BA4042"/>
    <w:rsid w:val="00BA79F7"/>
    <w:rsid w:val="00BB0A67"/>
    <w:rsid w:val="00BB1C7E"/>
    <w:rsid w:val="00BB4427"/>
    <w:rsid w:val="00BC0E21"/>
    <w:rsid w:val="00BC147D"/>
    <w:rsid w:val="00BC38AA"/>
    <w:rsid w:val="00BC63FF"/>
    <w:rsid w:val="00BD3259"/>
    <w:rsid w:val="00BD40D1"/>
    <w:rsid w:val="00BD58FC"/>
    <w:rsid w:val="00BD79E1"/>
    <w:rsid w:val="00BE2893"/>
    <w:rsid w:val="00BE7B2D"/>
    <w:rsid w:val="00BF01F9"/>
    <w:rsid w:val="00BF133C"/>
    <w:rsid w:val="00BF587D"/>
    <w:rsid w:val="00BF7D75"/>
    <w:rsid w:val="00C03160"/>
    <w:rsid w:val="00C06FFC"/>
    <w:rsid w:val="00C14E59"/>
    <w:rsid w:val="00C1555E"/>
    <w:rsid w:val="00C15D56"/>
    <w:rsid w:val="00C168E3"/>
    <w:rsid w:val="00C223D8"/>
    <w:rsid w:val="00C24994"/>
    <w:rsid w:val="00C24CE4"/>
    <w:rsid w:val="00C2574E"/>
    <w:rsid w:val="00C34D79"/>
    <w:rsid w:val="00C36BCF"/>
    <w:rsid w:val="00C41602"/>
    <w:rsid w:val="00C4286C"/>
    <w:rsid w:val="00C46429"/>
    <w:rsid w:val="00C467BE"/>
    <w:rsid w:val="00C503A2"/>
    <w:rsid w:val="00C504ED"/>
    <w:rsid w:val="00C5145C"/>
    <w:rsid w:val="00C51CE7"/>
    <w:rsid w:val="00C5360A"/>
    <w:rsid w:val="00C563EE"/>
    <w:rsid w:val="00C61CB1"/>
    <w:rsid w:val="00C62196"/>
    <w:rsid w:val="00C640F9"/>
    <w:rsid w:val="00C65F90"/>
    <w:rsid w:val="00C73062"/>
    <w:rsid w:val="00C81AFA"/>
    <w:rsid w:val="00C8398E"/>
    <w:rsid w:val="00C8435A"/>
    <w:rsid w:val="00C930F3"/>
    <w:rsid w:val="00C93FB5"/>
    <w:rsid w:val="00C954DB"/>
    <w:rsid w:val="00C95E97"/>
    <w:rsid w:val="00C96E41"/>
    <w:rsid w:val="00CA079E"/>
    <w:rsid w:val="00CA1882"/>
    <w:rsid w:val="00CA4303"/>
    <w:rsid w:val="00CA644C"/>
    <w:rsid w:val="00CA69C1"/>
    <w:rsid w:val="00CB0059"/>
    <w:rsid w:val="00CB0CBC"/>
    <w:rsid w:val="00CB0F15"/>
    <w:rsid w:val="00CB5CBD"/>
    <w:rsid w:val="00CD0CBA"/>
    <w:rsid w:val="00CD2344"/>
    <w:rsid w:val="00CD410B"/>
    <w:rsid w:val="00CE0224"/>
    <w:rsid w:val="00CE67D9"/>
    <w:rsid w:val="00CF5B7B"/>
    <w:rsid w:val="00CF6432"/>
    <w:rsid w:val="00CF7185"/>
    <w:rsid w:val="00D0167C"/>
    <w:rsid w:val="00D03A4E"/>
    <w:rsid w:val="00D05680"/>
    <w:rsid w:val="00D06EA1"/>
    <w:rsid w:val="00D13D1D"/>
    <w:rsid w:val="00D16038"/>
    <w:rsid w:val="00D27453"/>
    <w:rsid w:val="00D37E3D"/>
    <w:rsid w:val="00D4097A"/>
    <w:rsid w:val="00D4135D"/>
    <w:rsid w:val="00D445D4"/>
    <w:rsid w:val="00D465FB"/>
    <w:rsid w:val="00D50279"/>
    <w:rsid w:val="00D51753"/>
    <w:rsid w:val="00D5791E"/>
    <w:rsid w:val="00D62567"/>
    <w:rsid w:val="00D670FD"/>
    <w:rsid w:val="00D730B2"/>
    <w:rsid w:val="00D8526C"/>
    <w:rsid w:val="00D91398"/>
    <w:rsid w:val="00D927DB"/>
    <w:rsid w:val="00D93343"/>
    <w:rsid w:val="00D9527D"/>
    <w:rsid w:val="00D9578C"/>
    <w:rsid w:val="00D965C7"/>
    <w:rsid w:val="00D9660A"/>
    <w:rsid w:val="00DA025E"/>
    <w:rsid w:val="00DA3E96"/>
    <w:rsid w:val="00DA529A"/>
    <w:rsid w:val="00DB1C4B"/>
    <w:rsid w:val="00DB2DE0"/>
    <w:rsid w:val="00DB30CC"/>
    <w:rsid w:val="00DC0279"/>
    <w:rsid w:val="00DC3C8D"/>
    <w:rsid w:val="00DC4277"/>
    <w:rsid w:val="00DE31EF"/>
    <w:rsid w:val="00DE51BF"/>
    <w:rsid w:val="00DE5749"/>
    <w:rsid w:val="00DF232F"/>
    <w:rsid w:val="00DF29EF"/>
    <w:rsid w:val="00DF2B06"/>
    <w:rsid w:val="00DF4FBE"/>
    <w:rsid w:val="00DF63A1"/>
    <w:rsid w:val="00DF6441"/>
    <w:rsid w:val="00DF6CE6"/>
    <w:rsid w:val="00E02452"/>
    <w:rsid w:val="00E03660"/>
    <w:rsid w:val="00E11112"/>
    <w:rsid w:val="00E12CC2"/>
    <w:rsid w:val="00E209B4"/>
    <w:rsid w:val="00E24F1A"/>
    <w:rsid w:val="00E334A8"/>
    <w:rsid w:val="00E33CA7"/>
    <w:rsid w:val="00E363AD"/>
    <w:rsid w:val="00E375DC"/>
    <w:rsid w:val="00E40DD5"/>
    <w:rsid w:val="00E426E8"/>
    <w:rsid w:val="00E43089"/>
    <w:rsid w:val="00E451C2"/>
    <w:rsid w:val="00E57930"/>
    <w:rsid w:val="00E60AD3"/>
    <w:rsid w:val="00E65664"/>
    <w:rsid w:val="00E66450"/>
    <w:rsid w:val="00E85055"/>
    <w:rsid w:val="00E9007A"/>
    <w:rsid w:val="00E94BAA"/>
    <w:rsid w:val="00E96382"/>
    <w:rsid w:val="00EA40CD"/>
    <w:rsid w:val="00EA4F2D"/>
    <w:rsid w:val="00EA50E6"/>
    <w:rsid w:val="00EA73C2"/>
    <w:rsid w:val="00EB1CDC"/>
    <w:rsid w:val="00EB24B3"/>
    <w:rsid w:val="00EB5BB3"/>
    <w:rsid w:val="00EC183B"/>
    <w:rsid w:val="00EC32F3"/>
    <w:rsid w:val="00EC347D"/>
    <w:rsid w:val="00EC508A"/>
    <w:rsid w:val="00EC6128"/>
    <w:rsid w:val="00EC7B82"/>
    <w:rsid w:val="00ED2AF9"/>
    <w:rsid w:val="00ED46F9"/>
    <w:rsid w:val="00ED75AE"/>
    <w:rsid w:val="00EE020B"/>
    <w:rsid w:val="00EE02E3"/>
    <w:rsid w:val="00EE320C"/>
    <w:rsid w:val="00EE41E0"/>
    <w:rsid w:val="00EE5A11"/>
    <w:rsid w:val="00EF73B9"/>
    <w:rsid w:val="00F0252F"/>
    <w:rsid w:val="00F0420C"/>
    <w:rsid w:val="00F100EA"/>
    <w:rsid w:val="00F14AC6"/>
    <w:rsid w:val="00F17DE8"/>
    <w:rsid w:val="00F20EEF"/>
    <w:rsid w:val="00F23720"/>
    <w:rsid w:val="00F2655D"/>
    <w:rsid w:val="00F26D47"/>
    <w:rsid w:val="00F30718"/>
    <w:rsid w:val="00F34E42"/>
    <w:rsid w:val="00F3552F"/>
    <w:rsid w:val="00F37BDE"/>
    <w:rsid w:val="00F40BC4"/>
    <w:rsid w:val="00F40F5B"/>
    <w:rsid w:val="00F42F55"/>
    <w:rsid w:val="00F43F28"/>
    <w:rsid w:val="00F44233"/>
    <w:rsid w:val="00F456B7"/>
    <w:rsid w:val="00F530CA"/>
    <w:rsid w:val="00F54001"/>
    <w:rsid w:val="00F55B6A"/>
    <w:rsid w:val="00F61473"/>
    <w:rsid w:val="00F6299F"/>
    <w:rsid w:val="00F654CC"/>
    <w:rsid w:val="00F7210F"/>
    <w:rsid w:val="00F72E25"/>
    <w:rsid w:val="00F73308"/>
    <w:rsid w:val="00F74AA4"/>
    <w:rsid w:val="00F75823"/>
    <w:rsid w:val="00F7756A"/>
    <w:rsid w:val="00F80EA5"/>
    <w:rsid w:val="00F82433"/>
    <w:rsid w:val="00F913C5"/>
    <w:rsid w:val="00F96553"/>
    <w:rsid w:val="00FB5E1D"/>
    <w:rsid w:val="00FB7F84"/>
    <w:rsid w:val="00FC2ABE"/>
    <w:rsid w:val="00FC5383"/>
    <w:rsid w:val="00FD07BF"/>
    <w:rsid w:val="00FD12F5"/>
    <w:rsid w:val="00FF10B0"/>
    <w:rsid w:val="00FF1E84"/>
    <w:rsid w:val="00FF1FFC"/>
    <w:rsid w:val="00FF3887"/>
    <w:rsid w:val="00FF4906"/>
    <w:rsid w:val="00FF4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20A"/>
    <w:pPr>
      <w:spacing w:before="60" w:after="60" w:line="264" w:lineRule="auto"/>
      <w:ind w:firstLine="720"/>
      <w:jc w:val="both"/>
    </w:pPr>
    <w:rPr>
      <w:rFonts w:eastAsia="MS Mincho"/>
      <w:sz w:val="28"/>
      <w:szCs w:val="24"/>
      <w:lang w:eastAsia="ja-JP"/>
    </w:rPr>
  </w:style>
  <w:style w:type="paragraph" w:styleId="Heading1">
    <w:name w:val="heading 1"/>
    <w:basedOn w:val="Normal"/>
    <w:next w:val="Normal"/>
    <w:link w:val="Heading1Char"/>
    <w:qFormat/>
    <w:rsid w:val="00074B11"/>
    <w:pPr>
      <w:keepNext/>
      <w:spacing w:before="24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74B11"/>
    <w:pPr>
      <w:keepNext/>
      <w:spacing w:before="240"/>
      <w:outlineLvl w:val="1"/>
    </w:pPr>
    <w:rPr>
      <w:rFonts w:ascii="Cambria" w:eastAsia="Times New Roman" w:hAnsi="Cambria"/>
      <w:b/>
      <w:bCs/>
      <w:i/>
      <w:iCs/>
      <w:szCs w:val="28"/>
    </w:rPr>
  </w:style>
  <w:style w:type="paragraph" w:styleId="Heading3">
    <w:name w:val="heading 3"/>
    <w:basedOn w:val="Normal"/>
    <w:next w:val="Normal"/>
    <w:link w:val="Heading3Char"/>
    <w:qFormat/>
    <w:rsid w:val="00074B11"/>
    <w:pPr>
      <w:keepNext/>
      <w:spacing w:before="24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74B11"/>
    <w:rPr>
      <w:rFonts w:ascii="Cambria" w:hAnsi="Cambria"/>
      <w:b/>
      <w:bCs/>
      <w:kern w:val="32"/>
      <w:sz w:val="32"/>
      <w:szCs w:val="32"/>
      <w:lang w:val="en-US" w:eastAsia="ja-JP" w:bidi="ar-SA"/>
    </w:rPr>
  </w:style>
  <w:style w:type="character" w:customStyle="1" w:styleId="Heading2Char">
    <w:name w:val="Heading 2 Char"/>
    <w:basedOn w:val="DefaultParagraphFont"/>
    <w:link w:val="Heading2"/>
    <w:semiHidden/>
    <w:locked/>
    <w:rsid w:val="00074B11"/>
    <w:rPr>
      <w:rFonts w:ascii="Cambria" w:hAnsi="Cambria"/>
      <w:b/>
      <w:bCs/>
      <w:i/>
      <w:iCs/>
      <w:sz w:val="28"/>
      <w:szCs w:val="28"/>
      <w:lang w:val="en-US" w:eastAsia="ja-JP" w:bidi="ar-SA"/>
    </w:rPr>
  </w:style>
  <w:style w:type="character" w:customStyle="1" w:styleId="Heading3Char">
    <w:name w:val="Heading 3 Char"/>
    <w:basedOn w:val="DefaultParagraphFont"/>
    <w:link w:val="Heading3"/>
    <w:locked/>
    <w:rsid w:val="00074B11"/>
    <w:rPr>
      <w:rFonts w:ascii="Cambria" w:hAnsi="Cambria"/>
      <w:b/>
      <w:bCs/>
      <w:sz w:val="26"/>
      <w:szCs w:val="26"/>
      <w:lang w:val="en-US" w:eastAsia="ja-JP" w:bidi="ar-SA"/>
    </w:rPr>
  </w:style>
  <w:style w:type="character" w:styleId="Hyperlink">
    <w:name w:val="Hyperlink"/>
    <w:basedOn w:val="DefaultParagraphFont"/>
    <w:uiPriority w:val="99"/>
    <w:rsid w:val="00074B11"/>
    <w:rPr>
      <w:color w:val="0000FF"/>
      <w:u w:val="single"/>
    </w:rPr>
  </w:style>
  <w:style w:type="character" w:styleId="FollowedHyperlink">
    <w:name w:val="FollowedHyperlink"/>
    <w:basedOn w:val="DefaultParagraphFont"/>
    <w:uiPriority w:val="99"/>
    <w:rsid w:val="00074B11"/>
    <w:rPr>
      <w:color w:val="800080"/>
      <w:u w:val="single"/>
    </w:rPr>
  </w:style>
  <w:style w:type="paragraph" w:styleId="NormalWeb">
    <w:name w:val="Normal (Web)"/>
    <w:basedOn w:val="Normal"/>
    <w:rsid w:val="00074B11"/>
    <w:pPr>
      <w:spacing w:before="100" w:beforeAutospacing="1" w:after="100" w:afterAutospacing="1"/>
    </w:pPr>
    <w:rPr>
      <w:rFonts w:eastAsia="Times New Roman"/>
      <w:lang w:eastAsia="en-US"/>
    </w:rPr>
  </w:style>
  <w:style w:type="paragraph" w:styleId="TOC1">
    <w:name w:val="toc 1"/>
    <w:basedOn w:val="Normal"/>
    <w:next w:val="Normal"/>
    <w:autoRedefine/>
    <w:uiPriority w:val="39"/>
    <w:rsid w:val="009C01C5"/>
    <w:pPr>
      <w:tabs>
        <w:tab w:val="right" w:leader="dot" w:pos="9000"/>
      </w:tabs>
      <w:spacing w:before="120" w:after="120" w:line="240" w:lineRule="auto"/>
      <w:ind w:firstLine="0"/>
      <w:jc w:val="center"/>
    </w:pPr>
    <w:rPr>
      <w:b/>
      <w:bCs/>
      <w:caps/>
      <w:sz w:val="26"/>
      <w:szCs w:val="26"/>
    </w:rPr>
  </w:style>
  <w:style w:type="paragraph" w:styleId="TOC2">
    <w:name w:val="toc 2"/>
    <w:basedOn w:val="Normal"/>
    <w:next w:val="Normal"/>
    <w:autoRedefine/>
    <w:uiPriority w:val="39"/>
    <w:rsid w:val="002F09AC"/>
    <w:pPr>
      <w:tabs>
        <w:tab w:val="right" w:leader="dot" w:pos="9000"/>
      </w:tabs>
      <w:spacing w:before="0" w:after="0" w:line="360" w:lineRule="auto"/>
      <w:ind w:firstLine="426"/>
    </w:pPr>
    <w:rPr>
      <w:b/>
      <w:bCs/>
      <w:noProof/>
      <w:sz w:val="24"/>
    </w:rPr>
  </w:style>
  <w:style w:type="paragraph" w:styleId="TOC3">
    <w:name w:val="toc 3"/>
    <w:basedOn w:val="Normal"/>
    <w:next w:val="Normal"/>
    <w:autoRedefine/>
    <w:uiPriority w:val="39"/>
    <w:rsid w:val="00B97496"/>
    <w:pPr>
      <w:tabs>
        <w:tab w:val="right" w:leader="dot" w:pos="9072"/>
      </w:tabs>
      <w:spacing w:before="120" w:after="120" w:line="312" w:lineRule="auto"/>
      <w:ind w:firstLine="851"/>
    </w:pPr>
    <w:rPr>
      <w:rFonts w:eastAsia="Times New Roman"/>
      <w:bCs/>
      <w:noProof/>
      <w:color w:val="000000"/>
      <w:sz w:val="26"/>
      <w:szCs w:val="26"/>
      <w:lang w:eastAsia="en-US"/>
    </w:rPr>
  </w:style>
  <w:style w:type="paragraph" w:styleId="TOC4">
    <w:name w:val="toc 4"/>
    <w:basedOn w:val="Normal"/>
    <w:next w:val="Normal"/>
    <w:autoRedefine/>
    <w:rsid w:val="00074B11"/>
    <w:pPr>
      <w:spacing w:before="0" w:after="0"/>
      <w:ind w:left="560"/>
      <w:jc w:val="left"/>
    </w:pPr>
    <w:rPr>
      <w:rFonts w:ascii="Calibri" w:hAnsi="Calibri" w:cs="Calibri"/>
      <w:sz w:val="20"/>
      <w:szCs w:val="20"/>
    </w:rPr>
  </w:style>
  <w:style w:type="paragraph" w:styleId="TOC5">
    <w:name w:val="toc 5"/>
    <w:basedOn w:val="Normal"/>
    <w:next w:val="Normal"/>
    <w:autoRedefine/>
    <w:rsid w:val="00074B11"/>
    <w:pPr>
      <w:spacing w:before="0" w:after="0"/>
      <w:ind w:left="840"/>
      <w:jc w:val="left"/>
    </w:pPr>
    <w:rPr>
      <w:rFonts w:ascii="Calibri" w:hAnsi="Calibri" w:cs="Calibri"/>
      <w:sz w:val="20"/>
      <w:szCs w:val="20"/>
    </w:rPr>
  </w:style>
  <w:style w:type="paragraph" w:styleId="TOC6">
    <w:name w:val="toc 6"/>
    <w:basedOn w:val="Normal"/>
    <w:next w:val="Normal"/>
    <w:autoRedefine/>
    <w:rsid w:val="00074B11"/>
    <w:pPr>
      <w:spacing w:before="0" w:after="0"/>
      <w:ind w:left="1120"/>
      <w:jc w:val="left"/>
    </w:pPr>
    <w:rPr>
      <w:rFonts w:ascii="Calibri" w:hAnsi="Calibri" w:cs="Calibri"/>
      <w:sz w:val="20"/>
      <w:szCs w:val="20"/>
    </w:rPr>
  </w:style>
  <w:style w:type="paragraph" w:styleId="TOC7">
    <w:name w:val="toc 7"/>
    <w:basedOn w:val="Normal"/>
    <w:next w:val="Normal"/>
    <w:autoRedefine/>
    <w:rsid w:val="00074B11"/>
    <w:pPr>
      <w:spacing w:before="0" w:after="0"/>
      <w:ind w:left="1400"/>
      <w:jc w:val="left"/>
    </w:pPr>
    <w:rPr>
      <w:rFonts w:ascii="Calibri" w:hAnsi="Calibri" w:cs="Calibri"/>
      <w:sz w:val="20"/>
      <w:szCs w:val="20"/>
    </w:rPr>
  </w:style>
  <w:style w:type="paragraph" w:styleId="TOC8">
    <w:name w:val="toc 8"/>
    <w:basedOn w:val="Normal"/>
    <w:next w:val="Normal"/>
    <w:autoRedefine/>
    <w:rsid w:val="00074B11"/>
    <w:pPr>
      <w:spacing w:before="0" w:after="0"/>
      <w:ind w:left="1680"/>
      <w:jc w:val="left"/>
    </w:pPr>
    <w:rPr>
      <w:rFonts w:ascii="Calibri" w:hAnsi="Calibri" w:cs="Calibri"/>
      <w:sz w:val="20"/>
      <w:szCs w:val="20"/>
    </w:rPr>
  </w:style>
  <w:style w:type="paragraph" w:styleId="TOC9">
    <w:name w:val="toc 9"/>
    <w:basedOn w:val="Normal"/>
    <w:next w:val="Normal"/>
    <w:autoRedefine/>
    <w:rsid w:val="00074B11"/>
    <w:pPr>
      <w:spacing w:before="0" w:after="0"/>
      <w:ind w:left="1960"/>
      <w:jc w:val="left"/>
    </w:pPr>
    <w:rPr>
      <w:rFonts w:ascii="Calibri" w:hAnsi="Calibri" w:cs="Calibri"/>
      <w:sz w:val="20"/>
      <w:szCs w:val="20"/>
    </w:rPr>
  </w:style>
  <w:style w:type="character" w:customStyle="1" w:styleId="HeaderChar">
    <w:name w:val="Header Char"/>
    <w:basedOn w:val="DefaultParagraphFont"/>
    <w:link w:val="Header"/>
    <w:locked/>
    <w:rsid w:val="00074B11"/>
    <w:rPr>
      <w:sz w:val="28"/>
      <w:szCs w:val="24"/>
      <w:lang w:eastAsia="ja-JP" w:bidi="ar-SA"/>
    </w:rPr>
  </w:style>
  <w:style w:type="paragraph" w:styleId="Header">
    <w:name w:val="header"/>
    <w:basedOn w:val="Normal"/>
    <w:link w:val="HeaderChar"/>
    <w:rsid w:val="00074B11"/>
    <w:pPr>
      <w:tabs>
        <w:tab w:val="center" w:pos="4680"/>
        <w:tab w:val="right" w:pos="9360"/>
      </w:tabs>
    </w:pPr>
    <w:rPr>
      <w:rFonts w:eastAsia="Times New Roman"/>
    </w:rPr>
  </w:style>
  <w:style w:type="character" w:customStyle="1" w:styleId="FooterChar">
    <w:name w:val="Footer Char"/>
    <w:basedOn w:val="DefaultParagraphFont"/>
    <w:link w:val="Footer"/>
    <w:uiPriority w:val="99"/>
    <w:locked/>
    <w:rsid w:val="00074B11"/>
    <w:rPr>
      <w:sz w:val="28"/>
      <w:szCs w:val="24"/>
      <w:lang w:bidi="ar-SA"/>
    </w:rPr>
  </w:style>
  <w:style w:type="paragraph" w:styleId="Footer">
    <w:name w:val="footer"/>
    <w:basedOn w:val="Normal"/>
    <w:link w:val="FooterChar"/>
    <w:uiPriority w:val="99"/>
    <w:rsid w:val="00074B11"/>
    <w:pPr>
      <w:tabs>
        <w:tab w:val="center" w:pos="4320"/>
        <w:tab w:val="right" w:pos="8640"/>
      </w:tabs>
    </w:pPr>
    <w:rPr>
      <w:rFonts w:eastAsia="Times New Roman"/>
      <w:lang w:eastAsia="en-US"/>
    </w:rPr>
  </w:style>
  <w:style w:type="character" w:customStyle="1" w:styleId="TitleChar">
    <w:name w:val="Title Char"/>
    <w:basedOn w:val="DefaultParagraphFont"/>
    <w:link w:val="Title"/>
    <w:locked/>
    <w:rsid w:val="00074B11"/>
    <w:rPr>
      <w:b/>
      <w:sz w:val="32"/>
      <w:szCs w:val="28"/>
      <w:lang w:bidi="ar-SA"/>
    </w:rPr>
  </w:style>
  <w:style w:type="paragraph" w:styleId="Title">
    <w:name w:val="Title"/>
    <w:basedOn w:val="Normal"/>
    <w:link w:val="TitleChar"/>
    <w:qFormat/>
    <w:rsid w:val="00074B11"/>
    <w:pPr>
      <w:jc w:val="center"/>
    </w:pPr>
    <w:rPr>
      <w:rFonts w:eastAsia="Times New Roman"/>
      <w:b/>
      <w:sz w:val="32"/>
      <w:szCs w:val="28"/>
      <w:lang w:eastAsia="en-US"/>
    </w:rPr>
  </w:style>
  <w:style w:type="character" w:customStyle="1" w:styleId="BalloonTextChar">
    <w:name w:val="Balloon Text Char"/>
    <w:basedOn w:val="DefaultParagraphFont"/>
    <w:link w:val="BalloonText"/>
    <w:locked/>
    <w:rsid w:val="00074B11"/>
    <w:rPr>
      <w:rFonts w:ascii="Tahoma" w:hAnsi="Tahoma"/>
      <w:sz w:val="16"/>
      <w:szCs w:val="16"/>
      <w:lang w:eastAsia="ja-JP" w:bidi="ar-SA"/>
    </w:rPr>
  </w:style>
  <w:style w:type="paragraph" w:styleId="BalloonText">
    <w:name w:val="Balloon Text"/>
    <w:basedOn w:val="Normal"/>
    <w:link w:val="BalloonTextChar"/>
    <w:rsid w:val="00074B11"/>
    <w:rPr>
      <w:rFonts w:ascii="Tahoma" w:eastAsia="Times New Roman" w:hAnsi="Tahoma"/>
      <w:sz w:val="16"/>
      <w:szCs w:val="16"/>
    </w:rPr>
  </w:style>
  <w:style w:type="paragraph" w:customStyle="1" w:styleId="msolistparagraph0">
    <w:name w:val="msolistparagraph"/>
    <w:basedOn w:val="Normal"/>
    <w:rsid w:val="00074B11"/>
    <w:pPr>
      <w:ind w:left="720"/>
      <w:contextualSpacing/>
    </w:pPr>
  </w:style>
  <w:style w:type="paragraph" w:customStyle="1" w:styleId="Char">
    <w:name w:val="Char"/>
    <w:basedOn w:val="Normal"/>
    <w:rsid w:val="00074B11"/>
    <w:pPr>
      <w:spacing w:after="160" w:line="240" w:lineRule="exact"/>
    </w:pPr>
    <w:rPr>
      <w:rFonts w:ascii="Verdana" w:eastAsia="Times New Roman" w:hAnsi="Verdana"/>
      <w:sz w:val="22"/>
      <w:szCs w:val="20"/>
      <w:lang w:val="en-ZA" w:eastAsia="en-US"/>
    </w:rPr>
  </w:style>
  <w:style w:type="paragraph" w:customStyle="1" w:styleId="CharCharCharChar">
    <w:name w:val="Char Char Char Char"/>
    <w:basedOn w:val="Normal"/>
    <w:rsid w:val="00074B11"/>
    <w:pPr>
      <w:spacing w:after="160" w:line="240" w:lineRule="exact"/>
    </w:pPr>
    <w:rPr>
      <w:rFonts w:ascii="Verdana" w:eastAsia="Times New Roman" w:hAnsi="Verdana" w:cs="Verdana"/>
      <w:sz w:val="20"/>
      <w:szCs w:val="20"/>
      <w:lang w:eastAsia="en-US"/>
    </w:rPr>
  </w:style>
  <w:style w:type="character" w:customStyle="1" w:styleId="BulletXCharChar">
    <w:name w:val="Bullet X Char Char"/>
    <w:basedOn w:val="DefaultParagraphFont"/>
    <w:link w:val="BulletX"/>
    <w:locked/>
    <w:rsid w:val="00074B11"/>
    <w:rPr>
      <w:sz w:val="28"/>
      <w:szCs w:val="28"/>
      <w:lang w:val="pt-PT" w:bidi="ar-SA"/>
    </w:rPr>
  </w:style>
  <w:style w:type="paragraph" w:customStyle="1" w:styleId="BulletX">
    <w:name w:val="Bullet X"/>
    <w:basedOn w:val="Normal"/>
    <w:link w:val="BulletXCharChar"/>
    <w:autoRedefine/>
    <w:rsid w:val="00074B11"/>
    <w:rPr>
      <w:rFonts w:eastAsia="Times New Roman"/>
      <w:szCs w:val="28"/>
      <w:lang w:val="pt-PT" w:eastAsia="en-US"/>
    </w:rPr>
  </w:style>
  <w:style w:type="character" w:customStyle="1" w:styleId="MucChar">
    <w:name w:val="Muc Char"/>
    <w:basedOn w:val="DefaultParagraphFont"/>
    <w:link w:val="Muc"/>
    <w:locked/>
    <w:rsid w:val="00074B11"/>
    <w:rPr>
      <w:rFonts w:ascii="Times New Roman Bold" w:hAnsi="Times New Roman Bold"/>
      <w:b/>
      <w:sz w:val="26"/>
      <w:szCs w:val="28"/>
      <w:lang w:val="nl-NL" w:bidi="ar-SA"/>
    </w:rPr>
  </w:style>
  <w:style w:type="paragraph" w:customStyle="1" w:styleId="Muc">
    <w:name w:val="Muc"/>
    <w:basedOn w:val="Normal"/>
    <w:link w:val="MucChar"/>
    <w:rsid w:val="00074B11"/>
    <w:rPr>
      <w:rFonts w:ascii="Times New Roman Bold" w:eastAsia="Times New Roman" w:hAnsi="Times New Roman Bold"/>
      <w:b/>
      <w:sz w:val="26"/>
      <w:szCs w:val="28"/>
      <w:lang w:val="nl-NL" w:eastAsia="en-US"/>
    </w:rPr>
  </w:style>
  <w:style w:type="paragraph" w:customStyle="1" w:styleId="xl66">
    <w:name w:val="xl66"/>
    <w:basedOn w:val="Normal"/>
    <w:rsid w:val="00074B11"/>
    <w:pPr>
      <w:spacing w:before="100" w:beforeAutospacing="1" w:after="100" w:afterAutospacing="1"/>
    </w:pPr>
    <w:rPr>
      <w:rFonts w:eastAsia="Times New Roman"/>
      <w:lang w:eastAsia="en-US"/>
    </w:rPr>
  </w:style>
  <w:style w:type="paragraph" w:customStyle="1" w:styleId="xl67">
    <w:name w:val="xl67"/>
    <w:basedOn w:val="Normal"/>
    <w:rsid w:val="00074B11"/>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Times New Roman"/>
      <w:b/>
      <w:bCs/>
      <w:lang w:eastAsia="en-US"/>
    </w:rPr>
  </w:style>
  <w:style w:type="paragraph" w:customStyle="1" w:styleId="xl68">
    <w:name w:val="xl68"/>
    <w:basedOn w:val="Normal"/>
    <w:rsid w:val="00074B11"/>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Times New Roman"/>
      <w:b/>
      <w:bCs/>
      <w:lang w:eastAsia="en-US"/>
    </w:rPr>
  </w:style>
  <w:style w:type="paragraph" w:customStyle="1" w:styleId="xl69">
    <w:name w:val="xl69"/>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en-US"/>
    </w:rPr>
  </w:style>
  <w:style w:type="paragraph" w:customStyle="1" w:styleId="xl70">
    <w:name w:val="xl70"/>
    <w:basedOn w:val="Normal"/>
    <w:rsid w:val="00074B11"/>
    <w:pPr>
      <w:spacing w:before="100" w:beforeAutospacing="1" w:after="100" w:afterAutospacing="1"/>
    </w:pPr>
    <w:rPr>
      <w:rFonts w:eastAsia="Times New Roman"/>
      <w:lang w:eastAsia="en-US"/>
    </w:rPr>
  </w:style>
  <w:style w:type="paragraph" w:customStyle="1" w:styleId="xl71">
    <w:name w:val="xl71"/>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en-US"/>
    </w:rPr>
  </w:style>
  <w:style w:type="paragraph" w:customStyle="1" w:styleId="xl72">
    <w:name w:val="xl72"/>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en-US"/>
    </w:rPr>
  </w:style>
  <w:style w:type="paragraph" w:customStyle="1" w:styleId="xl73">
    <w:name w:val="xl73"/>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4">
    <w:name w:val="xl74"/>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5">
    <w:name w:val="xl75"/>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6">
    <w:name w:val="xl76"/>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en-US"/>
    </w:rPr>
  </w:style>
  <w:style w:type="character" w:customStyle="1" w:styleId="ChuongChar">
    <w:name w:val="Chuong Char"/>
    <w:basedOn w:val="MucChar"/>
    <w:link w:val="Chuong"/>
    <w:locked/>
    <w:rsid w:val="00074B11"/>
  </w:style>
  <w:style w:type="paragraph" w:customStyle="1" w:styleId="Chuong">
    <w:name w:val="Chuong"/>
    <w:basedOn w:val="Muc"/>
    <w:link w:val="ChuongChar"/>
    <w:rsid w:val="00074B11"/>
    <w:pPr>
      <w:ind w:firstLine="0"/>
    </w:pPr>
  </w:style>
  <w:style w:type="character" w:customStyle="1" w:styleId="TieumucChar">
    <w:name w:val="Tieumuc Char"/>
    <w:basedOn w:val="Heading2Char"/>
    <w:link w:val="Tieumuc"/>
    <w:locked/>
    <w:rsid w:val="00074B11"/>
    <w:rPr>
      <w:rFonts w:ascii="Times New Roman Bold" w:hAnsi="Times New Roman Bold"/>
      <w:color w:val="000000"/>
      <w:spacing w:val="-4"/>
    </w:rPr>
  </w:style>
  <w:style w:type="paragraph" w:customStyle="1" w:styleId="Tieumuc">
    <w:name w:val="Tieumuc"/>
    <w:basedOn w:val="Heading2"/>
    <w:link w:val="TieumucChar"/>
    <w:rsid w:val="00074B11"/>
    <w:pPr>
      <w:spacing w:before="120"/>
    </w:pPr>
    <w:rPr>
      <w:rFonts w:ascii="Times New Roman Bold" w:hAnsi="Times New Roman Bold"/>
      <w:color w:val="000000"/>
      <w:spacing w:val="-4"/>
    </w:rPr>
  </w:style>
  <w:style w:type="paragraph" w:customStyle="1" w:styleId="xl77">
    <w:name w:val="xl77"/>
    <w:basedOn w:val="Normal"/>
    <w:rsid w:val="00074B11"/>
    <w:pPr>
      <w:spacing w:before="100" w:beforeAutospacing="1" w:after="100" w:afterAutospacing="1" w:line="240" w:lineRule="auto"/>
      <w:ind w:firstLine="0"/>
      <w:jc w:val="center"/>
    </w:pPr>
    <w:rPr>
      <w:rFonts w:eastAsia="Times New Roman"/>
      <w:b/>
      <w:bCs/>
      <w:szCs w:val="28"/>
      <w:lang w:eastAsia="en-US"/>
    </w:rPr>
  </w:style>
  <w:style w:type="paragraph" w:customStyle="1" w:styleId="xl78">
    <w:name w:val="xl78"/>
    <w:basedOn w:val="Normal"/>
    <w:rsid w:val="00074B11"/>
    <w:pPr>
      <w:pBdr>
        <w:top w:val="single" w:sz="4" w:space="0" w:color="auto"/>
        <w:left w:val="single" w:sz="4" w:space="0" w:color="auto"/>
        <w:right w:val="single" w:sz="4" w:space="0" w:color="auto"/>
      </w:pBdr>
      <w:shd w:val="clear" w:color="auto" w:fill="64F6E8"/>
      <w:spacing w:before="100" w:beforeAutospacing="1" w:after="100" w:afterAutospacing="1" w:line="240" w:lineRule="auto"/>
      <w:ind w:firstLine="0"/>
      <w:jc w:val="center"/>
    </w:pPr>
    <w:rPr>
      <w:rFonts w:eastAsia="Times New Roman"/>
      <w:b/>
      <w:bCs/>
      <w:sz w:val="24"/>
      <w:lang w:eastAsia="en-US"/>
    </w:rPr>
  </w:style>
  <w:style w:type="paragraph" w:customStyle="1" w:styleId="xl79">
    <w:name w:val="xl79"/>
    <w:basedOn w:val="Normal"/>
    <w:rsid w:val="00074B11"/>
    <w:pPr>
      <w:pBdr>
        <w:top w:val="single" w:sz="4" w:space="0" w:color="auto"/>
        <w:left w:val="single" w:sz="4" w:space="0" w:color="auto"/>
        <w:bottom w:val="single" w:sz="4" w:space="0" w:color="auto"/>
      </w:pBdr>
      <w:shd w:val="clear" w:color="auto" w:fill="64F6E8"/>
      <w:spacing w:before="100" w:beforeAutospacing="1" w:after="100" w:afterAutospacing="1" w:line="240" w:lineRule="auto"/>
      <w:ind w:firstLine="0"/>
      <w:jc w:val="center"/>
    </w:pPr>
    <w:rPr>
      <w:rFonts w:eastAsia="Times New Roman"/>
      <w:b/>
      <w:bCs/>
      <w:sz w:val="24"/>
      <w:lang w:eastAsia="en-US"/>
    </w:rPr>
  </w:style>
  <w:style w:type="paragraph" w:customStyle="1" w:styleId="xl80">
    <w:name w:val="xl80"/>
    <w:basedOn w:val="Normal"/>
    <w:rsid w:val="00074B11"/>
    <w:pPr>
      <w:pBdr>
        <w:top w:val="single" w:sz="4" w:space="0" w:color="auto"/>
        <w:bottom w:val="single" w:sz="4" w:space="0" w:color="auto"/>
      </w:pBdr>
      <w:shd w:val="clear" w:color="auto" w:fill="64F6E8"/>
      <w:spacing w:before="100" w:beforeAutospacing="1" w:after="100" w:afterAutospacing="1" w:line="240" w:lineRule="auto"/>
      <w:ind w:firstLine="0"/>
      <w:jc w:val="center"/>
    </w:pPr>
    <w:rPr>
      <w:rFonts w:eastAsia="Times New Roman"/>
      <w:b/>
      <w:bCs/>
      <w:sz w:val="24"/>
      <w:lang w:eastAsia="en-US"/>
    </w:rPr>
  </w:style>
  <w:style w:type="paragraph" w:customStyle="1" w:styleId="xl81">
    <w:name w:val="xl81"/>
    <w:basedOn w:val="Normal"/>
    <w:rsid w:val="00074B11"/>
    <w:pPr>
      <w:pBdr>
        <w:top w:val="single" w:sz="4" w:space="0" w:color="auto"/>
        <w:bottom w:val="single" w:sz="4" w:space="0" w:color="auto"/>
        <w:right w:val="single" w:sz="4" w:space="0" w:color="auto"/>
      </w:pBdr>
      <w:shd w:val="clear" w:color="auto" w:fill="64F6E8"/>
      <w:spacing w:before="100" w:beforeAutospacing="1" w:after="100" w:afterAutospacing="1" w:line="240" w:lineRule="auto"/>
      <w:ind w:firstLine="0"/>
      <w:jc w:val="center"/>
    </w:pPr>
    <w:rPr>
      <w:rFonts w:eastAsia="Times New Roman"/>
      <w:b/>
      <w:bCs/>
      <w:sz w:val="24"/>
      <w:lang w:eastAsia="en-US"/>
    </w:rPr>
  </w:style>
  <w:style w:type="paragraph" w:customStyle="1" w:styleId="xl82">
    <w:name w:val="xl82"/>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4"/>
      <w:lang w:eastAsia="en-US"/>
    </w:rPr>
  </w:style>
  <w:style w:type="paragraph" w:customStyle="1" w:styleId="xl83">
    <w:name w:val="xl83"/>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lang w:eastAsia="en-US"/>
    </w:rPr>
  </w:style>
  <w:style w:type="paragraph" w:customStyle="1" w:styleId="xl84">
    <w:name w:val="xl84"/>
    <w:basedOn w:val="Normal"/>
    <w:rsid w:val="00074B11"/>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ind w:firstLine="0"/>
      <w:jc w:val="center"/>
    </w:pPr>
    <w:rPr>
      <w:rFonts w:eastAsia="Times New Roman"/>
      <w:b/>
      <w:bCs/>
      <w:sz w:val="24"/>
      <w:lang w:eastAsia="en-US"/>
    </w:rPr>
  </w:style>
  <w:style w:type="paragraph" w:customStyle="1" w:styleId="xl85">
    <w:name w:val="xl85"/>
    <w:basedOn w:val="Normal"/>
    <w:rsid w:val="00074B11"/>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ind w:firstLine="0"/>
      <w:jc w:val="center"/>
    </w:pPr>
    <w:rPr>
      <w:rFonts w:eastAsia="Times New Roman"/>
      <w:b/>
      <w:bCs/>
      <w:sz w:val="24"/>
      <w:lang w:eastAsia="en-US"/>
    </w:rPr>
  </w:style>
  <w:style w:type="paragraph" w:customStyle="1" w:styleId="xl86">
    <w:name w:val="xl86"/>
    <w:basedOn w:val="Normal"/>
    <w:rsid w:val="00074B11"/>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ind w:firstLine="0"/>
      <w:jc w:val="center"/>
    </w:pPr>
    <w:rPr>
      <w:rFonts w:eastAsia="Times New Roman"/>
      <w:b/>
      <w:bCs/>
      <w:sz w:val="24"/>
      <w:lang w:eastAsia="en-US"/>
    </w:rPr>
  </w:style>
  <w:style w:type="paragraph" w:customStyle="1" w:styleId="xl87">
    <w:name w:val="xl87"/>
    <w:basedOn w:val="Normal"/>
    <w:rsid w:val="00074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24"/>
      <w:lang w:eastAsia="en-US"/>
    </w:rPr>
  </w:style>
  <w:style w:type="table" w:styleId="TableGrid">
    <w:name w:val="Table Grid"/>
    <w:basedOn w:val="TableNormal"/>
    <w:rsid w:val="00074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4B11"/>
  </w:style>
  <w:style w:type="character" w:styleId="Emphasis">
    <w:name w:val="Emphasis"/>
    <w:basedOn w:val="DefaultParagraphFont"/>
    <w:qFormat/>
    <w:rsid w:val="00074B11"/>
    <w:rPr>
      <w:i/>
      <w:iCs/>
    </w:rPr>
  </w:style>
  <w:style w:type="paragraph" w:styleId="FootnoteText">
    <w:name w:val="footnote text"/>
    <w:basedOn w:val="Normal"/>
    <w:link w:val="FootnoteTextChar"/>
    <w:rsid w:val="00EC347D"/>
    <w:rPr>
      <w:sz w:val="20"/>
      <w:szCs w:val="20"/>
    </w:rPr>
  </w:style>
  <w:style w:type="character" w:customStyle="1" w:styleId="FootnoteTextChar">
    <w:name w:val="Footnote Text Char"/>
    <w:basedOn w:val="DefaultParagraphFont"/>
    <w:link w:val="FootnoteText"/>
    <w:rsid w:val="00EC347D"/>
    <w:rPr>
      <w:rFonts w:eastAsia="MS Mincho"/>
      <w:lang w:eastAsia="ja-JP"/>
    </w:rPr>
  </w:style>
  <w:style w:type="character" w:styleId="FootnoteReference">
    <w:name w:val="footnote reference"/>
    <w:basedOn w:val="DefaultParagraphFont"/>
    <w:rsid w:val="00EC347D"/>
    <w:rPr>
      <w:vertAlign w:val="superscript"/>
    </w:rPr>
  </w:style>
  <w:style w:type="paragraph" w:styleId="TOCHeading">
    <w:name w:val="TOC Heading"/>
    <w:basedOn w:val="Heading1"/>
    <w:next w:val="Normal"/>
    <w:uiPriority w:val="39"/>
    <w:semiHidden/>
    <w:unhideWhenUsed/>
    <w:qFormat/>
    <w:rsid w:val="00C14E59"/>
    <w:pPr>
      <w:keepLines/>
      <w:spacing w:before="480" w:after="0" w:line="276" w:lineRule="auto"/>
      <w:ind w:firstLine="0"/>
      <w:jc w:val="left"/>
      <w:outlineLvl w:val="9"/>
    </w:pPr>
    <w:rPr>
      <w:color w:val="365F91"/>
      <w:kern w:val="0"/>
      <w:sz w:val="28"/>
      <w:szCs w:val="28"/>
      <w:lang w:eastAsia="en-US"/>
    </w:rPr>
  </w:style>
  <w:style w:type="paragraph" w:styleId="TableofFigures">
    <w:name w:val="table of figures"/>
    <w:basedOn w:val="Normal"/>
    <w:next w:val="Normal"/>
    <w:rsid w:val="00746629"/>
  </w:style>
  <w:style w:type="character" w:styleId="CommentReference">
    <w:name w:val="annotation reference"/>
    <w:basedOn w:val="DefaultParagraphFont"/>
    <w:rsid w:val="007908B9"/>
    <w:rPr>
      <w:sz w:val="16"/>
      <w:szCs w:val="16"/>
    </w:rPr>
  </w:style>
  <w:style w:type="paragraph" w:styleId="CommentText">
    <w:name w:val="annotation text"/>
    <w:basedOn w:val="Normal"/>
    <w:link w:val="CommentTextChar"/>
    <w:rsid w:val="007908B9"/>
    <w:pPr>
      <w:spacing w:line="240" w:lineRule="auto"/>
    </w:pPr>
    <w:rPr>
      <w:sz w:val="20"/>
      <w:szCs w:val="20"/>
    </w:rPr>
  </w:style>
  <w:style w:type="character" w:customStyle="1" w:styleId="CommentTextChar">
    <w:name w:val="Comment Text Char"/>
    <w:basedOn w:val="DefaultParagraphFont"/>
    <w:link w:val="CommentText"/>
    <w:rsid w:val="007908B9"/>
    <w:rPr>
      <w:rFonts w:eastAsia="MS Mincho"/>
      <w:lang w:eastAsia="ja-JP"/>
    </w:rPr>
  </w:style>
  <w:style w:type="paragraph" w:styleId="CommentSubject">
    <w:name w:val="annotation subject"/>
    <w:basedOn w:val="CommentText"/>
    <w:next w:val="CommentText"/>
    <w:link w:val="CommentSubjectChar"/>
    <w:rsid w:val="007908B9"/>
    <w:rPr>
      <w:b/>
      <w:bCs/>
    </w:rPr>
  </w:style>
  <w:style w:type="character" w:customStyle="1" w:styleId="CommentSubjectChar">
    <w:name w:val="Comment Subject Char"/>
    <w:basedOn w:val="CommentTextChar"/>
    <w:link w:val="CommentSubject"/>
    <w:rsid w:val="007908B9"/>
    <w:rPr>
      <w:b/>
      <w:bCs/>
    </w:rPr>
  </w:style>
  <w:style w:type="character" w:styleId="Strong">
    <w:name w:val="Strong"/>
    <w:basedOn w:val="DefaultParagraphFont"/>
    <w:qFormat/>
    <w:rsid w:val="00790218"/>
    <w:rPr>
      <w:b/>
      <w:bCs/>
    </w:rPr>
  </w:style>
  <w:style w:type="paragraph" w:customStyle="1" w:styleId="xl88">
    <w:name w:val="xl88"/>
    <w:basedOn w:val="Normal"/>
    <w:rsid w:val="00790218"/>
    <w:pPr>
      <w:pBdr>
        <w:left w:val="single" w:sz="4" w:space="0" w:color="auto"/>
        <w:bottom w:val="single" w:sz="4" w:space="0" w:color="auto"/>
      </w:pBdr>
      <w:shd w:val="clear" w:color="000000" w:fill="00CCFF"/>
      <w:spacing w:before="100" w:beforeAutospacing="1" w:after="100" w:afterAutospacing="1" w:line="240" w:lineRule="auto"/>
      <w:ind w:firstLine="0"/>
      <w:jc w:val="center"/>
      <w:textAlignment w:val="center"/>
    </w:pPr>
    <w:rPr>
      <w:rFonts w:eastAsia="Times New Roman"/>
      <w:b/>
      <w:bCs/>
      <w:sz w:val="24"/>
      <w:lang w:eastAsia="en-US"/>
    </w:rPr>
  </w:style>
  <w:style w:type="paragraph" w:customStyle="1" w:styleId="xl89">
    <w:name w:val="xl89"/>
    <w:basedOn w:val="Normal"/>
    <w:rsid w:val="00790218"/>
    <w:pPr>
      <w:pBdr>
        <w:bottom w:val="single" w:sz="4" w:space="0" w:color="auto"/>
      </w:pBdr>
      <w:shd w:val="clear" w:color="000000" w:fill="00CCFF"/>
      <w:spacing w:before="100" w:beforeAutospacing="1" w:after="100" w:afterAutospacing="1" w:line="240" w:lineRule="auto"/>
      <w:ind w:firstLine="0"/>
      <w:jc w:val="center"/>
      <w:textAlignment w:val="center"/>
    </w:pPr>
    <w:rPr>
      <w:rFonts w:eastAsia="Times New Roman"/>
      <w:b/>
      <w:bCs/>
      <w:sz w:val="24"/>
      <w:lang w:eastAsia="en-US"/>
    </w:rPr>
  </w:style>
  <w:style w:type="paragraph" w:customStyle="1" w:styleId="xl90">
    <w:name w:val="xl90"/>
    <w:basedOn w:val="Normal"/>
    <w:rsid w:val="00790218"/>
    <w:pPr>
      <w:pBdr>
        <w:bottom w:val="single" w:sz="4" w:space="0" w:color="auto"/>
        <w:right w:val="single" w:sz="4" w:space="0" w:color="auto"/>
      </w:pBdr>
      <w:shd w:val="clear" w:color="000000" w:fill="00CCFF"/>
      <w:spacing w:before="100" w:beforeAutospacing="1" w:after="100" w:afterAutospacing="1" w:line="240" w:lineRule="auto"/>
      <w:ind w:firstLine="0"/>
      <w:jc w:val="center"/>
      <w:textAlignment w:val="center"/>
    </w:pPr>
    <w:rPr>
      <w:rFonts w:eastAsia="Times New Roman"/>
      <w:b/>
      <w:bCs/>
      <w:sz w:val="24"/>
      <w:lang w:eastAsia="en-US"/>
    </w:rPr>
  </w:style>
</w:styles>
</file>

<file path=word/webSettings.xml><?xml version="1.0" encoding="utf-8"?>
<w:webSettings xmlns:r="http://schemas.openxmlformats.org/officeDocument/2006/relationships" xmlns:w="http://schemas.openxmlformats.org/wordprocessingml/2006/main">
  <w:divs>
    <w:div w:id="6370462">
      <w:bodyDiv w:val="1"/>
      <w:marLeft w:val="0"/>
      <w:marRight w:val="0"/>
      <w:marTop w:val="0"/>
      <w:marBottom w:val="0"/>
      <w:divBdr>
        <w:top w:val="none" w:sz="0" w:space="0" w:color="auto"/>
        <w:left w:val="none" w:sz="0" w:space="0" w:color="auto"/>
        <w:bottom w:val="none" w:sz="0" w:space="0" w:color="auto"/>
        <w:right w:val="none" w:sz="0" w:space="0" w:color="auto"/>
      </w:divBdr>
    </w:div>
    <w:div w:id="55321052">
      <w:bodyDiv w:val="1"/>
      <w:marLeft w:val="0"/>
      <w:marRight w:val="0"/>
      <w:marTop w:val="0"/>
      <w:marBottom w:val="0"/>
      <w:divBdr>
        <w:top w:val="none" w:sz="0" w:space="0" w:color="auto"/>
        <w:left w:val="none" w:sz="0" w:space="0" w:color="auto"/>
        <w:bottom w:val="none" w:sz="0" w:space="0" w:color="auto"/>
        <w:right w:val="none" w:sz="0" w:space="0" w:color="auto"/>
      </w:divBdr>
    </w:div>
    <w:div w:id="64913250">
      <w:bodyDiv w:val="1"/>
      <w:marLeft w:val="0"/>
      <w:marRight w:val="0"/>
      <w:marTop w:val="0"/>
      <w:marBottom w:val="0"/>
      <w:divBdr>
        <w:top w:val="none" w:sz="0" w:space="0" w:color="auto"/>
        <w:left w:val="none" w:sz="0" w:space="0" w:color="auto"/>
        <w:bottom w:val="none" w:sz="0" w:space="0" w:color="auto"/>
        <w:right w:val="none" w:sz="0" w:space="0" w:color="auto"/>
      </w:divBdr>
    </w:div>
    <w:div w:id="94181307">
      <w:bodyDiv w:val="1"/>
      <w:marLeft w:val="0"/>
      <w:marRight w:val="0"/>
      <w:marTop w:val="0"/>
      <w:marBottom w:val="0"/>
      <w:divBdr>
        <w:top w:val="none" w:sz="0" w:space="0" w:color="auto"/>
        <w:left w:val="none" w:sz="0" w:space="0" w:color="auto"/>
        <w:bottom w:val="none" w:sz="0" w:space="0" w:color="auto"/>
        <w:right w:val="none" w:sz="0" w:space="0" w:color="auto"/>
      </w:divBdr>
    </w:div>
    <w:div w:id="129516971">
      <w:bodyDiv w:val="1"/>
      <w:marLeft w:val="0"/>
      <w:marRight w:val="0"/>
      <w:marTop w:val="0"/>
      <w:marBottom w:val="0"/>
      <w:divBdr>
        <w:top w:val="none" w:sz="0" w:space="0" w:color="auto"/>
        <w:left w:val="none" w:sz="0" w:space="0" w:color="auto"/>
        <w:bottom w:val="none" w:sz="0" w:space="0" w:color="auto"/>
        <w:right w:val="none" w:sz="0" w:space="0" w:color="auto"/>
      </w:divBdr>
    </w:div>
    <w:div w:id="138115018">
      <w:bodyDiv w:val="1"/>
      <w:marLeft w:val="0"/>
      <w:marRight w:val="0"/>
      <w:marTop w:val="0"/>
      <w:marBottom w:val="0"/>
      <w:divBdr>
        <w:top w:val="none" w:sz="0" w:space="0" w:color="auto"/>
        <w:left w:val="none" w:sz="0" w:space="0" w:color="auto"/>
        <w:bottom w:val="none" w:sz="0" w:space="0" w:color="auto"/>
        <w:right w:val="none" w:sz="0" w:space="0" w:color="auto"/>
      </w:divBdr>
    </w:div>
    <w:div w:id="140465786">
      <w:bodyDiv w:val="1"/>
      <w:marLeft w:val="0"/>
      <w:marRight w:val="0"/>
      <w:marTop w:val="0"/>
      <w:marBottom w:val="0"/>
      <w:divBdr>
        <w:top w:val="none" w:sz="0" w:space="0" w:color="auto"/>
        <w:left w:val="none" w:sz="0" w:space="0" w:color="auto"/>
        <w:bottom w:val="none" w:sz="0" w:space="0" w:color="auto"/>
        <w:right w:val="none" w:sz="0" w:space="0" w:color="auto"/>
      </w:divBdr>
    </w:div>
    <w:div w:id="152917610">
      <w:bodyDiv w:val="1"/>
      <w:marLeft w:val="0"/>
      <w:marRight w:val="0"/>
      <w:marTop w:val="0"/>
      <w:marBottom w:val="0"/>
      <w:divBdr>
        <w:top w:val="none" w:sz="0" w:space="0" w:color="auto"/>
        <w:left w:val="none" w:sz="0" w:space="0" w:color="auto"/>
        <w:bottom w:val="none" w:sz="0" w:space="0" w:color="auto"/>
        <w:right w:val="none" w:sz="0" w:space="0" w:color="auto"/>
      </w:divBdr>
    </w:div>
    <w:div w:id="225801727">
      <w:bodyDiv w:val="1"/>
      <w:marLeft w:val="0"/>
      <w:marRight w:val="0"/>
      <w:marTop w:val="0"/>
      <w:marBottom w:val="0"/>
      <w:divBdr>
        <w:top w:val="none" w:sz="0" w:space="0" w:color="auto"/>
        <w:left w:val="none" w:sz="0" w:space="0" w:color="auto"/>
        <w:bottom w:val="none" w:sz="0" w:space="0" w:color="auto"/>
        <w:right w:val="none" w:sz="0" w:space="0" w:color="auto"/>
      </w:divBdr>
    </w:div>
    <w:div w:id="237594493">
      <w:bodyDiv w:val="1"/>
      <w:marLeft w:val="0"/>
      <w:marRight w:val="0"/>
      <w:marTop w:val="0"/>
      <w:marBottom w:val="0"/>
      <w:divBdr>
        <w:top w:val="none" w:sz="0" w:space="0" w:color="auto"/>
        <w:left w:val="none" w:sz="0" w:space="0" w:color="auto"/>
        <w:bottom w:val="none" w:sz="0" w:space="0" w:color="auto"/>
        <w:right w:val="none" w:sz="0" w:space="0" w:color="auto"/>
      </w:divBdr>
    </w:div>
    <w:div w:id="284969966">
      <w:bodyDiv w:val="1"/>
      <w:marLeft w:val="0"/>
      <w:marRight w:val="0"/>
      <w:marTop w:val="0"/>
      <w:marBottom w:val="0"/>
      <w:divBdr>
        <w:top w:val="none" w:sz="0" w:space="0" w:color="auto"/>
        <w:left w:val="none" w:sz="0" w:space="0" w:color="auto"/>
        <w:bottom w:val="none" w:sz="0" w:space="0" w:color="auto"/>
        <w:right w:val="none" w:sz="0" w:space="0" w:color="auto"/>
      </w:divBdr>
    </w:div>
    <w:div w:id="288585647">
      <w:bodyDiv w:val="1"/>
      <w:marLeft w:val="0"/>
      <w:marRight w:val="0"/>
      <w:marTop w:val="0"/>
      <w:marBottom w:val="0"/>
      <w:divBdr>
        <w:top w:val="none" w:sz="0" w:space="0" w:color="auto"/>
        <w:left w:val="none" w:sz="0" w:space="0" w:color="auto"/>
        <w:bottom w:val="none" w:sz="0" w:space="0" w:color="auto"/>
        <w:right w:val="none" w:sz="0" w:space="0" w:color="auto"/>
      </w:divBdr>
    </w:div>
    <w:div w:id="294718470">
      <w:bodyDiv w:val="1"/>
      <w:marLeft w:val="0"/>
      <w:marRight w:val="0"/>
      <w:marTop w:val="0"/>
      <w:marBottom w:val="0"/>
      <w:divBdr>
        <w:top w:val="none" w:sz="0" w:space="0" w:color="auto"/>
        <w:left w:val="none" w:sz="0" w:space="0" w:color="auto"/>
        <w:bottom w:val="none" w:sz="0" w:space="0" w:color="auto"/>
        <w:right w:val="none" w:sz="0" w:space="0" w:color="auto"/>
      </w:divBdr>
    </w:div>
    <w:div w:id="296376148">
      <w:bodyDiv w:val="1"/>
      <w:marLeft w:val="0"/>
      <w:marRight w:val="0"/>
      <w:marTop w:val="0"/>
      <w:marBottom w:val="0"/>
      <w:divBdr>
        <w:top w:val="none" w:sz="0" w:space="0" w:color="auto"/>
        <w:left w:val="none" w:sz="0" w:space="0" w:color="auto"/>
        <w:bottom w:val="none" w:sz="0" w:space="0" w:color="auto"/>
        <w:right w:val="none" w:sz="0" w:space="0" w:color="auto"/>
      </w:divBdr>
    </w:div>
    <w:div w:id="374351032">
      <w:bodyDiv w:val="1"/>
      <w:marLeft w:val="0"/>
      <w:marRight w:val="0"/>
      <w:marTop w:val="0"/>
      <w:marBottom w:val="0"/>
      <w:divBdr>
        <w:top w:val="none" w:sz="0" w:space="0" w:color="auto"/>
        <w:left w:val="none" w:sz="0" w:space="0" w:color="auto"/>
        <w:bottom w:val="none" w:sz="0" w:space="0" w:color="auto"/>
        <w:right w:val="none" w:sz="0" w:space="0" w:color="auto"/>
      </w:divBdr>
    </w:div>
    <w:div w:id="416440912">
      <w:bodyDiv w:val="1"/>
      <w:marLeft w:val="0"/>
      <w:marRight w:val="0"/>
      <w:marTop w:val="0"/>
      <w:marBottom w:val="0"/>
      <w:divBdr>
        <w:top w:val="none" w:sz="0" w:space="0" w:color="auto"/>
        <w:left w:val="none" w:sz="0" w:space="0" w:color="auto"/>
        <w:bottom w:val="none" w:sz="0" w:space="0" w:color="auto"/>
        <w:right w:val="none" w:sz="0" w:space="0" w:color="auto"/>
      </w:divBdr>
    </w:div>
    <w:div w:id="451826403">
      <w:bodyDiv w:val="1"/>
      <w:marLeft w:val="0"/>
      <w:marRight w:val="0"/>
      <w:marTop w:val="0"/>
      <w:marBottom w:val="0"/>
      <w:divBdr>
        <w:top w:val="none" w:sz="0" w:space="0" w:color="auto"/>
        <w:left w:val="none" w:sz="0" w:space="0" w:color="auto"/>
        <w:bottom w:val="none" w:sz="0" w:space="0" w:color="auto"/>
        <w:right w:val="none" w:sz="0" w:space="0" w:color="auto"/>
      </w:divBdr>
    </w:div>
    <w:div w:id="452555783">
      <w:bodyDiv w:val="1"/>
      <w:marLeft w:val="0"/>
      <w:marRight w:val="0"/>
      <w:marTop w:val="0"/>
      <w:marBottom w:val="0"/>
      <w:divBdr>
        <w:top w:val="none" w:sz="0" w:space="0" w:color="auto"/>
        <w:left w:val="none" w:sz="0" w:space="0" w:color="auto"/>
        <w:bottom w:val="none" w:sz="0" w:space="0" w:color="auto"/>
        <w:right w:val="none" w:sz="0" w:space="0" w:color="auto"/>
      </w:divBdr>
    </w:div>
    <w:div w:id="507184237">
      <w:bodyDiv w:val="1"/>
      <w:marLeft w:val="0"/>
      <w:marRight w:val="0"/>
      <w:marTop w:val="0"/>
      <w:marBottom w:val="0"/>
      <w:divBdr>
        <w:top w:val="none" w:sz="0" w:space="0" w:color="auto"/>
        <w:left w:val="none" w:sz="0" w:space="0" w:color="auto"/>
        <w:bottom w:val="none" w:sz="0" w:space="0" w:color="auto"/>
        <w:right w:val="none" w:sz="0" w:space="0" w:color="auto"/>
      </w:divBdr>
    </w:div>
    <w:div w:id="583298455">
      <w:bodyDiv w:val="1"/>
      <w:marLeft w:val="0"/>
      <w:marRight w:val="0"/>
      <w:marTop w:val="0"/>
      <w:marBottom w:val="0"/>
      <w:divBdr>
        <w:top w:val="none" w:sz="0" w:space="0" w:color="auto"/>
        <w:left w:val="none" w:sz="0" w:space="0" w:color="auto"/>
        <w:bottom w:val="none" w:sz="0" w:space="0" w:color="auto"/>
        <w:right w:val="none" w:sz="0" w:space="0" w:color="auto"/>
      </w:divBdr>
    </w:div>
    <w:div w:id="609360418">
      <w:bodyDiv w:val="1"/>
      <w:marLeft w:val="0"/>
      <w:marRight w:val="0"/>
      <w:marTop w:val="0"/>
      <w:marBottom w:val="0"/>
      <w:divBdr>
        <w:top w:val="none" w:sz="0" w:space="0" w:color="auto"/>
        <w:left w:val="none" w:sz="0" w:space="0" w:color="auto"/>
        <w:bottom w:val="none" w:sz="0" w:space="0" w:color="auto"/>
        <w:right w:val="none" w:sz="0" w:space="0" w:color="auto"/>
      </w:divBdr>
    </w:div>
    <w:div w:id="631787898">
      <w:bodyDiv w:val="1"/>
      <w:marLeft w:val="0"/>
      <w:marRight w:val="0"/>
      <w:marTop w:val="0"/>
      <w:marBottom w:val="0"/>
      <w:divBdr>
        <w:top w:val="none" w:sz="0" w:space="0" w:color="auto"/>
        <w:left w:val="none" w:sz="0" w:space="0" w:color="auto"/>
        <w:bottom w:val="none" w:sz="0" w:space="0" w:color="auto"/>
        <w:right w:val="none" w:sz="0" w:space="0" w:color="auto"/>
      </w:divBdr>
    </w:div>
    <w:div w:id="634410297">
      <w:bodyDiv w:val="1"/>
      <w:marLeft w:val="0"/>
      <w:marRight w:val="0"/>
      <w:marTop w:val="0"/>
      <w:marBottom w:val="0"/>
      <w:divBdr>
        <w:top w:val="none" w:sz="0" w:space="0" w:color="auto"/>
        <w:left w:val="none" w:sz="0" w:space="0" w:color="auto"/>
        <w:bottom w:val="none" w:sz="0" w:space="0" w:color="auto"/>
        <w:right w:val="none" w:sz="0" w:space="0" w:color="auto"/>
      </w:divBdr>
    </w:div>
    <w:div w:id="724260050">
      <w:bodyDiv w:val="1"/>
      <w:marLeft w:val="0"/>
      <w:marRight w:val="0"/>
      <w:marTop w:val="0"/>
      <w:marBottom w:val="0"/>
      <w:divBdr>
        <w:top w:val="none" w:sz="0" w:space="0" w:color="auto"/>
        <w:left w:val="none" w:sz="0" w:space="0" w:color="auto"/>
        <w:bottom w:val="none" w:sz="0" w:space="0" w:color="auto"/>
        <w:right w:val="none" w:sz="0" w:space="0" w:color="auto"/>
      </w:divBdr>
    </w:div>
    <w:div w:id="833566732">
      <w:bodyDiv w:val="1"/>
      <w:marLeft w:val="0"/>
      <w:marRight w:val="0"/>
      <w:marTop w:val="0"/>
      <w:marBottom w:val="0"/>
      <w:divBdr>
        <w:top w:val="none" w:sz="0" w:space="0" w:color="auto"/>
        <w:left w:val="none" w:sz="0" w:space="0" w:color="auto"/>
        <w:bottom w:val="none" w:sz="0" w:space="0" w:color="auto"/>
        <w:right w:val="none" w:sz="0" w:space="0" w:color="auto"/>
      </w:divBdr>
    </w:div>
    <w:div w:id="900870722">
      <w:bodyDiv w:val="1"/>
      <w:marLeft w:val="0"/>
      <w:marRight w:val="0"/>
      <w:marTop w:val="0"/>
      <w:marBottom w:val="0"/>
      <w:divBdr>
        <w:top w:val="none" w:sz="0" w:space="0" w:color="auto"/>
        <w:left w:val="none" w:sz="0" w:space="0" w:color="auto"/>
        <w:bottom w:val="none" w:sz="0" w:space="0" w:color="auto"/>
        <w:right w:val="none" w:sz="0" w:space="0" w:color="auto"/>
      </w:divBdr>
    </w:div>
    <w:div w:id="934938459">
      <w:bodyDiv w:val="1"/>
      <w:marLeft w:val="0"/>
      <w:marRight w:val="0"/>
      <w:marTop w:val="0"/>
      <w:marBottom w:val="0"/>
      <w:divBdr>
        <w:top w:val="none" w:sz="0" w:space="0" w:color="auto"/>
        <w:left w:val="none" w:sz="0" w:space="0" w:color="auto"/>
        <w:bottom w:val="none" w:sz="0" w:space="0" w:color="auto"/>
        <w:right w:val="none" w:sz="0" w:space="0" w:color="auto"/>
      </w:divBdr>
    </w:div>
    <w:div w:id="1026060510">
      <w:bodyDiv w:val="1"/>
      <w:marLeft w:val="0"/>
      <w:marRight w:val="0"/>
      <w:marTop w:val="0"/>
      <w:marBottom w:val="0"/>
      <w:divBdr>
        <w:top w:val="none" w:sz="0" w:space="0" w:color="auto"/>
        <w:left w:val="none" w:sz="0" w:space="0" w:color="auto"/>
        <w:bottom w:val="none" w:sz="0" w:space="0" w:color="auto"/>
        <w:right w:val="none" w:sz="0" w:space="0" w:color="auto"/>
      </w:divBdr>
    </w:div>
    <w:div w:id="1030184862">
      <w:bodyDiv w:val="1"/>
      <w:marLeft w:val="0"/>
      <w:marRight w:val="0"/>
      <w:marTop w:val="0"/>
      <w:marBottom w:val="0"/>
      <w:divBdr>
        <w:top w:val="none" w:sz="0" w:space="0" w:color="auto"/>
        <w:left w:val="none" w:sz="0" w:space="0" w:color="auto"/>
        <w:bottom w:val="none" w:sz="0" w:space="0" w:color="auto"/>
        <w:right w:val="none" w:sz="0" w:space="0" w:color="auto"/>
      </w:divBdr>
    </w:div>
    <w:div w:id="1140876252">
      <w:bodyDiv w:val="1"/>
      <w:marLeft w:val="0"/>
      <w:marRight w:val="0"/>
      <w:marTop w:val="0"/>
      <w:marBottom w:val="0"/>
      <w:divBdr>
        <w:top w:val="none" w:sz="0" w:space="0" w:color="auto"/>
        <w:left w:val="none" w:sz="0" w:space="0" w:color="auto"/>
        <w:bottom w:val="none" w:sz="0" w:space="0" w:color="auto"/>
        <w:right w:val="none" w:sz="0" w:space="0" w:color="auto"/>
      </w:divBdr>
    </w:div>
    <w:div w:id="1160344622">
      <w:bodyDiv w:val="1"/>
      <w:marLeft w:val="0"/>
      <w:marRight w:val="0"/>
      <w:marTop w:val="0"/>
      <w:marBottom w:val="0"/>
      <w:divBdr>
        <w:top w:val="none" w:sz="0" w:space="0" w:color="auto"/>
        <w:left w:val="none" w:sz="0" w:space="0" w:color="auto"/>
        <w:bottom w:val="none" w:sz="0" w:space="0" w:color="auto"/>
        <w:right w:val="none" w:sz="0" w:space="0" w:color="auto"/>
      </w:divBdr>
    </w:div>
    <w:div w:id="1209100056">
      <w:bodyDiv w:val="1"/>
      <w:marLeft w:val="0"/>
      <w:marRight w:val="0"/>
      <w:marTop w:val="0"/>
      <w:marBottom w:val="0"/>
      <w:divBdr>
        <w:top w:val="none" w:sz="0" w:space="0" w:color="auto"/>
        <w:left w:val="none" w:sz="0" w:space="0" w:color="auto"/>
        <w:bottom w:val="none" w:sz="0" w:space="0" w:color="auto"/>
        <w:right w:val="none" w:sz="0" w:space="0" w:color="auto"/>
      </w:divBdr>
    </w:div>
    <w:div w:id="1231963544">
      <w:bodyDiv w:val="1"/>
      <w:marLeft w:val="0"/>
      <w:marRight w:val="0"/>
      <w:marTop w:val="0"/>
      <w:marBottom w:val="0"/>
      <w:divBdr>
        <w:top w:val="none" w:sz="0" w:space="0" w:color="auto"/>
        <w:left w:val="none" w:sz="0" w:space="0" w:color="auto"/>
        <w:bottom w:val="none" w:sz="0" w:space="0" w:color="auto"/>
        <w:right w:val="none" w:sz="0" w:space="0" w:color="auto"/>
      </w:divBdr>
    </w:div>
    <w:div w:id="1240284613">
      <w:bodyDiv w:val="1"/>
      <w:marLeft w:val="0"/>
      <w:marRight w:val="0"/>
      <w:marTop w:val="0"/>
      <w:marBottom w:val="0"/>
      <w:divBdr>
        <w:top w:val="none" w:sz="0" w:space="0" w:color="auto"/>
        <w:left w:val="none" w:sz="0" w:space="0" w:color="auto"/>
        <w:bottom w:val="none" w:sz="0" w:space="0" w:color="auto"/>
        <w:right w:val="none" w:sz="0" w:space="0" w:color="auto"/>
      </w:divBdr>
    </w:div>
    <w:div w:id="1252810014">
      <w:bodyDiv w:val="1"/>
      <w:marLeft w:val="0"/>
      <w:marRight w:val="0"/>
      <w:marTop w:val="0"/>
      <w:marBottom w:val="0"/>
      <w:divBdr>
        <w:top w:val="none" w:sz="0" w:space="0" w:color="auto"/>
        <w:left w:val="none" w:sz="0" w:space="0" w:color="auto"/>
        <w:bottom w:val="none" w:sz="0" w:space="0" w:color="auto"/>
        <w:right w:val="none" w:sz="0" w:space="0" w:color="auto"/>
      </w:divBdr>
    </w:div>
    <w:div w:id="1256594257">
      <w:bodyDiv w:val="1"/>
      <w:marLeft w:val="0"/>
      <w:marRight w:val="0"/>
      <w:marTop w:val="0"/>
      <w:marBottom w:val="0"/>
      <w:divBdr>
        <w:top w:val="none" w:sz="0" w:space="0" w:color="auto"/>
        <w:left w:val="none" w:sz="0" w:space="0" w:color="auto"/>
        <w:bottom w:val="none" w:sz="0" w:space="0" w:color="auto"/>
        <w:right w:val="none" w:sz="0" w:space="0" w:color="auto"/>
      </w:divBdr>
    </w:div>
    <w:div w:id="1259293589">
      <w:bodyDiv w:val="1"/>
      <w:marLeft w:val="0"/>
      <w:marRight w:val="0"/>
      <w:marTop w:val="0"/>
      <w:marBottom w:val="0"/>
      <w:divBdr>
        <w:top w:val="none" w:sz="0" w:space="0" w:color="auto"/>
        <w:left w:val="none" w:sz="0" w:space="0" w:color="auto"/>
        <w:bottom w:val="none" w:sz="0" w:space="0" w:color="auto"/>
        <w:right w:val="none" w:sz="0" w:space="0" w:color="auto"/>
      </w:divBdr>
    </w:div>
    <w:div w:id="1278222928">
      <w:bodyDiv w:val="1"/>
      <w:marLeft w:val="0"/>
      <w:marRight w:val="0"/>
      <w:marTop w:val="0"/>
      <w:marBottom w:val="0"/>
      <w:divBdr>
        <w:top w:val="none" w:sz="0" w:space="0" w:color="auto"/>
        <w:left w:val="none" w:sz="0" w:space="0" w:color="auto"/>
        <w:bottom w:val="none" w:sz="0" w:space="0" w:color="auto"/>
        <w:right w:val="none" w:sz="0" w:space="0" w:color="auto"/>
      </w:divBdr>
    </w:div>
    <w:div w:id="1335379202">
      <w:bodyDiv w:val="1"/>
      <w:marLeft w:val="0"/>
      <w:marRight w:val="0"/>
      <w:marTop w:val="0"/>
      <w:marBottom w:val="0"/>
      <w:divBdr>
        <w:top w:val="none" w:sz="0" w:space="0" w:color="auto"/>
        <w:left w:val="none" w:sz="0" w:space="0" w:color="auto"/>
        <w:bottom w:val="none" w:sz="0" w:space="0" w:color="auto"/>
        <w:right w:val="none" w:sz="0" w:space="0" w:color="auto"/>
      </w:divBdr>
    </w:div>
    <w:div w:id="1345742049">
      <w:bodyDiv w:val="1"/>
      <w:marLeft w:val="0"/>
      <w:marRight w:val="0"/>
      <w:marTop w:val="0"/>
      <w:marBottom w:val="0"/>
      <w:divBdr>
        <w:top w:val="none" w:sz="0" w:space="0" w:color="auto"/>
        <w:left w:val="none" w:sz="0" w:space="0" w:color="auto"/>
        <w:bottom w:val="none" w:sz="0" w:space="0" w:color="auto"/>
        <w:right w:val="none" w:sz="0" w:space="0" w:color="auto"/>
      </w:divBdr>
    </w:div>
    <w:div w:id="1364868077">
      <w:bodyDiv w:val="1"/>
      <w:marLeft w:val="0"/>
      <w:marRight w:val="0"/>
      <w:marTop w:val="0"/>
      <w:marBottom w:val="0"/>
      <w:divBdr>
        <w:top w:val="none" w:sz="0" w:space="0" w:color="auto"/>
        <w:left w:val="none" w:sz="0" w:space="0" w:color="auto"/>
        <w:bottom w:val="none" w:sz="0" w:space="0" w:color="auto"/>
        <w:right w:val="none" w:sz="0" w:space="0" w:color="auto"/>
      </w:divBdr>
    </w:div>
    <w:div w:id="1390420090">
      <w:bodyDiv w:val="1"/>
      <w:marLeft w:val="0"/>
      <w:marRight w:val="0"/>
      <w:marTop w:val="0"/>
      <w:marBottom w:val="0"/>
      <w:divBdr>
        <w:top w:val="none" w:sz="0" w:space="0" w:color="auto"/>
        <w:left w:val="none" w:sz="0" w:space="0" w:color="auto"/>
        <w:bottom w:val="none" w:sz="0" w:space="0" w:color="auto"/>
        <w:right w:val="none" w:sz="0" w:space="0" w:color="auto"/>
      </w:divBdr>
    </w:div>
    <w:div w:id="1408334263">
      <w:bodyDiv w:val="1"/>
      <w:marLeft w:val="0"/>
      <w:marRight w:val="0"/>
      <w:marTop w:val="0"/>
      <w:marBottom w:val="0"/>
      <w:divBdr>
        <w:top w:val="none" w:sz="0" w:space="0" w:color="auto"/>
        <w:left w:val="none" w:sz="0" w:space="0" w:color="auto"/>
        <w:bottom w:val="none" w:sz="0" w:space="0" w:color="auto"/>
        <w:right w:val="none" w:sz="0" w:space="0" w:color="auto"/>
      </w:divBdr>
    </w:div>
    <w:div w:id="1420174287">
      <w:bodyDiv w:val="1"/>
      <w:marLeft w:val="0"/>
      <w:marRight w:val="0"/>
      <w:marTop w:val="0"/>
      <w:marBottom w:val="0"/>
      <w:divBdr>
        <w:top w:val="none" w:sz="0" w:space="0" w:color="auto"/>
        <w:left w:val="none" w:sz="0" w:space="0" w:color="auto"/>
        <w:bottom w:val="none" w:sz="0" w:space="0" w:color="auto"/>
        <w:right w:val="none" w:sz="0" w:space="0" w:color="auto"/>
      </w:divBdr>
    </w:div>
    <w:div w:id="1492715713">
      <w:bodyDiv w:val="1"/>
      <w:marLeft w:val="0"/>
      <w:marRight w:val="0"/>
      <w:marTop w:val="0"/>
      <w:marBottom w:val="0"/>
      <w:divBdr>
        <w:top w:val="none" w:sz="0" w:space="0" w:color="auto"/>
        <w:left w:val="none" w:sz="0" w:space="0" w:color="auto"/>
        <w:bottom w:val="none" w:sz="0" w:space="0" w:color="auto"/>
        <w:right w:val="none" w:sz="0" w:space="0" w:color="auto"/>
      </w:divBdr>
    </w:div>
    <w:div w:id="1493327416">
      <w:bodyDiv w:val="1"/>
      <w:marLeft w:val="0"/>
      <w:marRight w:val="0"/>
      <w:marTop w:val="0"/>
      <w:marBottom w:val="0"/>
      <w:divBdr>
        <w:top w:val="none" w:sz="0" w:space="0" w:color="auto"/>
        <w:left w:val="none" w:sz="0" w:space="0" w:color="auto"/>
        <w:bottom w:val="none" w:sz="0" w:space="0" w:color="auto"/>
        <w:right w:val="none" w:sz="0" w:space="0" w:color="auto"/>
      </w:divBdr>
    </w:div>
    <w:div w:id="1556693876">
      <w:bodyDiv w:val="1"/>
      <w:marLeft w:val="0"/>
      <w:marRight w:val="0"/>
      <w:marTop w:val="0"/>
      <w:marBottom w:val="0"/>
      <w:divBdr>
        <w:top w:val="none" w:sz="0" w:space="0" w:color="auto"/>
        <w:left w:val="none" w:sz="0" w:space="0" w:color="auto"/>
        <w:bottom w:val="none" w:sz="0" w:space="0" w:color="auto"/>
        <w:right w:val="none" w:sz="0" w:space="0" w:color="auto"/>
      </w:divBdr>
    </w:div>
    <w:div w:id="1592205054">
      <w:bodyDiv w:val="1"/>
      <w:marLeft w:val="0"/>
      <w:marRight w:val="0"/>
      <w:marTop w:val="0"/>
      <w:marBottom w:val="0"/>
      <w:divBdr>
        <w:top w:val="none" w:sz="0" w:space="0" w:color="auto"/>
        <w:left w:val="none" w:sz="0" w:space="0" w:color="auto"/>
        <w:bottom w:val="none" w:sz="0" w:space="0" w:color="auto"/>
        <w:right w:val="none" w:sz="0" w:space="0" w:color="auto"/>
      </w:divBdr>
    </w:div>
    <w:div w:id="1593320954">
      <w:bodyDiv w:val="1"/>
      <w:marLeft w:val="0"/>
      <w:marRight w:val="0"/>
      <w:marTop w:val="0"/>
      <w:marBottom w:val="0"/>
      <w:divBdr>
        <w:top w:val="none" w:sz="0" w:space="0" w:color="auto"/>
        <w:left w:val="none" w:sz="0" w:space="0" w:color="auto"/>
        <w:bottom w:val="none" w:sz="0" w:space="0" w:color="auto"/>
        <w:right w:val="none" w:sz="0" w:space="0" w:color="auto"/>
      </w:divBdr>
    </w:div>
    <w:div w:id="1692680726">
      <w:bodyDiv w:val="1"/>
      <w:marLeft w:val="0"/>
      <w:marRight w:val="0"/>
      <w:marTop w:val="0"/>
      <w:marBottom w:val="0"/>
      <w:divBdr>
        <w:top w:val="none" w:sz="0" w:space="0" w:color="auto"/>
        <w:left w:val="none" w:sz="0" w:space="0" w:color="auto"/>
        <w:bottom w:val="none" w:sz="0" w:space="0" w:color="auto"/>
        <w:right w:val="none" w:sz="0" w:space="0" w:color="auto"/>
      </w:divBdr>
    </w:div>
    <w:div w:id="1698507679">
      <w:bodyDiv w:val="1"/>
      <w:marLeft w:val="0"/>
      <w:marRight w:val="0"/>
      <w:marTop w:val="0"/>
      <w:marBottom w:val="0"/>
      <w:divBdr>
        <w:top w:val="none" w:sz="0" w:space="0" w:color="auto"/>
        <w:left w:val="none" w:sz="0" w:space="0" w:color="auto"/>
        <w:bottom w:val="none" w:sz="0" w:space="0" w:color="auto"/>
        <w:right w:val="none" w:sz="0" w:space="0" w:color="auto"/>
      </w:divBdr>
    </w:div>
    <w:div w:id="1740400204">
      <w:bodyDiv w:val="1"/>
      <w:marLeft w:val="0"/>
      <w:marRight w:val="0"/>
      <w:marTop w:val="0"/>
      <w:marBottom w:val="0"/>
      <w:divBdr>
        <w:top w:val="none" w:sz="0" w:space="0" w:color="auto"/>
        <w:left w:val="none" w:sz="0" w:space="0" w:color="auto"/>
        <w:bottom w:val="none" w:sz="0" w:space="0" w:color="auto"/>
        <w:right w:val="none" w:sz="0" w:space="0" w:color="auto"/>
      </w:divBdr>
    </w:div>
    <w:div w:id="1801455813">
      <w:bodyDiv w:val="1"/>
      <w:marLeft w:val="0"/>
      <w:marRight w:val="0"/>
      <w:marTop w:val="0"/>
      <w:marBottom w:val="0"/>
      <w:divBdr>
        <w:top w:val="none" w:sz="0" w:space="0" w:color="auto"/>
        <w:left w:val="none" w:sz="0" w:space="0" w:color="auto"/>
        <w:bottom w:val="none" w:sz="0" w:space="0" w:color="auto"/>
        <w:right w:val="none" w:sz="0" w:space="0" w:color="auto"/>
      </w:divBdr>
    </w:div>
    <w:div w:id="1852183516">
      <w:bodyDiv w:val="1"/>
      <w:marLeft w:val="0"/>
      <w:marRight w:val="0"/>
      <w:marTop w:val="0"/>
      <w:marBottom w:val="0"/>
      <w:divBdr>
        <w:top w:val="none" w:sz="0" w:space="0" w:color="auto"/>
        <w:left w:val="none" w:sz="0" w:space="0" w:color="auto"/>
        <w:bottom w:val="none" w:sz="0" w:space="0" w:color="auto"/>
        <w:right w:val="none" w:sz="0" w:space="0" w:color="auto"/>
      </w:divBdr>
    </w:div>
    <w:div w:id="1938324197">
      <w:bodyDiv w:val="1"/>
      <w:marLeft w:val="0"/>
      <w:marRight w:val="0"/>
      <w:marTop w:val="0"/>
      <w:marBottom w:val="0"/>
      <w:divBdr>
        <w:top w:val="none" w:sz="0" w:space="0" w:color="auto"/>
        <w:left w:val="none" w:sz="0" w:space="0" w:color="auto"/>
        <w:bottom w:val="none" w:sz="0" w:space="0" w:color="auto"/>
        <w:right w:val="none" w:sz="0" w:space="0" w:color="auto"/>
      </w:divBdr>
    </w:div>
    <w:div w:id="1957449247">
      <w:bodyDiv w:val="1"/>
      <w:marLeft w:val="0"/>
      <w:marRight w:val="0"/>
      <w:marTop w:val="0"/>
      <w:marBottom w:val="0"/>
      <w:divBdr>
        <w:top w:val="none" w:sz="0" w:space="0" w:color="auto"/>
        <w:left w:val="none" w:sz="0" w:space="0" w:color="auto"/>
        <w:bottom w:val="none" w:sz="0" w:space="0" w:color="auto"/>
        <w:right w:val="none" w:sz="0" w:space="0" w:color="auto"/>
      </w:divBdr>
    </w:div>
    <w:div w:id="21140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isa.gov.vn" TargetMode="Externa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mailto:phongtopnghoptchc@gmail.com"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mailto:hieupho2.skn@moet.edu.vn"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mailto:sldtbxh@danang.gov.vn" TargetMode="External"/><Relationship Id="rId33" Type="http://schemas.openxmlformats.org/officeDocument/2006/relationships/hyperlink" Target="mailto:hieupho2.skn@moet.edu.v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1.xml"/><Relationship Id="rId29" Type="http://schemas.openxmlformats.org/officeDocument/2006/relationships/hyperlink" Target="mailto:solaodong@hatinh.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mailto:solaodong@hatinh.gov.vn" TargetMode="External"/><Relationship Id="rId32" Type="http://schemas.openxmlformats.org/officeDocument/2006/relationships/hyperlink" Target="mailto:solaodong@hatinh.gov.v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mailto:sldtbxh@quang%20ninh.gov.vn" TargetMode="External"/><Relationship Id="rId28" Type="http://schemas.openxmlformats.org/officeDocument/2006/relationships/hyperlink" Target="mailto:sldtbxh@danang.gov.vn"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mailto:phongtopnghoptchc@gmail.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solaodong@hatinh.gov.vn" TargetMode="External"/><Relationship Id="rId27" Type="http://schemas.openxmlformats.org/officeDocument/2006/relationships/hyperlink" Target="mailto:solaodong@hatinh.gov.vn" TargetMode="External"/><Relationship Id="rId30" Type="http://schemas.openxmlformats.org/officeDocument/2006/relationships/hyperlink" Target="mailto:sldtbxh@danang.gov.vn"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hai\_Ke%20hoach\_Ke%20hoach%202018\_ICT%20Index%202018\ICT%20Index%202018\So%20lieu%202018%20-%20Xu%20ly\Bieu%20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baseline="0">
                <a:latin typeface="Times New Roman" pitchFamily="18" charset="0"/>
              </a:defRPr>
            </a:pPr>
            <a:r>
              <a:rPr lang="de-DE" sz="1400" b="1" i="0" baseline="0">
                <a:latin typeface="Times New Roman" pitchFamily="18" charset="0"/>
              </a:rPr>
              <a:t>Tỷ lệ máy tính/CBCC</a:t>
            </a:r>
            <a:endParaRPr lang="en-US" sz="1400" b="1" i="0" baseline="0">
              <a:latin typeface="Times New Roman" pitchFamily="18" charset="0"/>
            </a:endParaRPr>
          </a:p>
        </c:rich>
      </c:tx>
      <c:layout>
        <c:manualLayout>
          <c:xMode val="edge"/>
          <c:yMode val="edge"/>
          <c:x val="0.32640569395017965"/>
          <c:y val="0.88888888888888984"/>
        </c:manualLayout>
      </c:layout>
      <c:overlay val="1"/>
    </c:title>
    <c:view3D>
      <c:rAngAx val="1"/>
    </c:view3D>
    <c:plotArea>
      <c:layout>
        <c:manualLayout>
          <c:layoutTarget val="inner"/>
          <c:xMode val="edge"/>
          <c:yMode val="edge"/>
          <c:x val="7.8080346718226112E-2"/>
          <c:y val="6.9669092781842024E-2"/>
          <c:w val="0.74218174685459926"/>
          <c:h val="0.67664811402121128"/>
        </c:manualLayout>
      </c:layout>
      <c:bar3DChart>
        <c:barDir val="col"/>
        <c:grouping val="clustered"/>
        <c:ser>
          <c:idx val="1"/>
          <c:order val="0"/>
          <c:tx>
            <c:strRef>
              <c:f>MTCB!$A$4</c:f>
              <c:strCache>
                <c:ptCount val="1"/>
                <c:pt idx="0">
                  <c:v>Năm 2017</c:v>
                </c:pt>
              </c:strCache>
            </c:strRef>
          </c:tx>
          <c:dLbls>
            <c:showVal val="1"/>
          </c:dLbls>
          <c:cat>
            <c:strRef>
              <c:f>MTCB!$B$2:$G$2</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MTCB!$B$4:$G$4</c:f>
              <c:numCache>
                <c:formatCode>General</c:formatCode>
                <c:ptCount val="6"/>
                <c:pt idx="0">
                  <c:v>1.26</c:v>
                </c:pt>
                <c:pt idx="1">
                  <c:v>1.1299999999999988</c:v>
                </c:pt>
                <c:pt idx="2">
                  <c:v>0.70000000000000051</c:v>
                </c:pt>
                <c:pt idx="3">
                  <c:v>1.23</c:v>
                </c:pt>
                <c:pt idx="4">
                  <c:v>0.73000000000000054</c:v>
                </c:pt>
                <c:pt idx="5" formatCode="#,##0">
                  <c:v>1.0100000000000002</c:v>
                </c:pt>
              </c:numCache>
            </c:numRef>
          </c:val>
        </c:ser>
        <c:ser>
          <c:idx val="2"/>
          <c:order val="1"/>
          <c:tx>
            <c:strRef>
              <c:f>MTCB!$A$5</c:f>
              <c:strCache>
                <c:ptCount val="1"/>
                <c:pt idx="0">
                  <c:v>Năm 2018</c:v>
                </c:pt>
              </c:strCache>
            </c:strRef>
          </c:tx>
          <c:dLbls>
            <c:dLbl>
              <c:idx val="0"/>
              <c:layout>
                <c:manualLayout>
                  <c:x val="1.4234688635450819E-2"/>
                  <c:y val="-6.3341250989707087E-3"/>
                </c:manualLayout>
              </c:layout>
              <c:showVal val="1"/>
            </c:dLbl>
            <c:dLbl>
              <c:idx val="1"/>
              <c:layout>
                <c:manualLayout>
                  <c:x val="1.6607354685646517E-2"/>
                  <c:y val="0"/>
                </c:manualLayout>
              </c:layout>
              <c:showVal val="1"/>
            </c:dLbl>
            <c:dLbl>
              <c:idx val="3"/>
              <c:layout>
                <c:manualLayout>
                  <c:x val="1.4234875444839873E-2"/>
                  <c:y val="0"/>
                </c:manualLayout>
              </c:layout>
              <c:showVal val="1"/>
            </c:dLbl>
            <c:dLbl>
              <c:idx val="5"/>
              <c:layout>
                <c:manualLayout>
                  <c:x val="1.1862396204033229E-2"/>
                  <c:y val="0"/>
                </c:manualLayout>
              </c:layout>
              <c:showVal val="1"/>
            </c:dLbl>
            <c:txPr>
              <a:bodyPr/>
              <a:lstStyle/>
              <a:p>
                <a:pPr>
                  <a:defRPr b="1" i="0" strike="noStrike" baseline="0">
                    <a:solidFill>
                      <a:sysClr val="windowText" lastClr="000000"/>
                    </a:solidFill>
                  </a:defRPr>
                </a:pPr>
                <a:endParaRPr lang="en-US"/>
              </a:p>
            </c:txPr>
            <c:showVal val="1"/>
          </c:dLbls>
          <c:cat>
            <c:strRef>
              <c:f>MTCB!$B$2:$G$2</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MTCB!$B$5:$G$5</c:f>
              <c:numCache>
                <c:formatCode>General</c:formatCode>
                <c:ptCount val="6"/>
                <c:pt idx="0">
                  <c:v>1.27</c:v>
                </c:pt>
                <c:pt idx="1">
                  <c:v>1.1599999999999988</c:v>
                </c:pt>
                <c:pt idx="2">
                  <c:v>0.70000000000000051</c:v>
                </c:pt>
                <c:pt idx="3">
                  <c:v>1.2</c:v>
                </c:pt>
                <c:pt idx="4">
                  <c:v>1.2</c:v>
                </c:pt>
                <c:pt idx="5">
                  <c:v>1.1060000000000001</c:v>
                </c:pt>
              </c:numCache>
            </c:numRef>
          </c:val>
        </c:ser>
        <c:shape val="box"/>
        <c:axId val="81280384"/>
        <c:axId val="81286656"/>
        <c:axId val="0"/>
      </c:bar3DChart>
      <c:catAx>
        <c:axId val="81280384"/>
        <c:scaling>
          <c:orientation val="minMax"/>
        </c:scaling>
        <c:axPos val="b"/>
        <c:numFmt formatCode="General" sourceLinked="1"/>
        <c:tickLblPos val="nextTo"/>
        <c:txPr>
          <a:bodyPr rot="0" anchor="t" anchorCtr="0"/>
          <a:lstStyle/>
          <a:p>
            <a:pPr>
              <a:defRPr sz="1000" b="1" i="0" strike="noStrike" cap="none" normalizeH="0" baseline="-25000">
                <a:latin typeface="Times New Roman" pitchFamily="18" charset="0"/>
              </a:defRPr>
            </a:pPr>
            <a:endParaRPr lang="en-US"/>
          </a:p>
        </c:txPr>
        <c:crossAx val="81286656"/>
        <c:crosses val="autoZero"/>
        <c:auto val="1"/>
        <c:lblAlgn val="ctr"/>
        <c:lblOffset val="100"/>
      </c:catAx>
      <c:valAx>
        <c:axId val="81286656"/>
        <c:scaling>
          <c:orientation val="minMax"/>
        </c:scaling>
        <c:axPos val="l"/>
        <c:majorGridlines/>
        <c:numFmt formatCode="General" sourceLinked="1"/>
        <c:tickLblPos val="nextTo"/>
        <c:crossAx val="81280384"/>
        <c:crosses val="autoZero"/>
        <c:crossBetween val="between"/>
      </c:valAx>
    </c:plotArea>
    <c:legend>
      <c:legendPos val="r"/>
      <c:txPr>
        <a:bodyPr/>
        <a:lstStyle/>
        <a:p>
          <a:pPr>
            <a:defRPr b="1" i="0" baseline="0">
              <a:latin typeface="Times New Roman" pitchFamily="18" charset="0"/>
            </a:defRP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Tỷ lệ đơn vị có Website</a:t>
            </a:r>
            <a:endParaRPr lang="en-US" sz="1400" b="1" i="1">
              <a:latin typeface="Times New Roman" pitchFamily="18" charset="0"/>
              <a:cs typeface="Times New Roman" pitchFamily="18" charset="0"/>
            </a:endParaRPr>
          </a:p>
        </c:rich>
      </c:tx>
      <c:layout>
        <c:manualLayout>
          <c:xMode val="edge"/>
          <c:yMode val="edge"/>
          <c:x val="0.27179195261142675"/>
          <c:y val="0.86767169179229475"/>
        </c:manualLayout>
      </c:layout>
      <c:overlay val="1"/>
    </c:title>
    <c:view3D>
      <c:rAngAx val="1"/>
    </c:view3D>
    <c:plotArea>
      <c:layout>
        <c:manualLayout>
          <c:layoutTarget val="inner"/>
          <c:xMode val="edge"/>
          <c:yMode val="edge"/>
          <c:x val="0.11843285214348206"/>
          <c:y val="3.7194370804151992E-2"/>
          <c:w val="0.71529601001709664"/>
          <c:h val="0.61476252654348118"/>
        </c:manualLayout>
      </c:layout>
      <c:bar3DChart>
        <c:barDir val="col"/>
        <c:grouping val="clustered"/>
        <c:ser>
          <c:idx val="0"/>
          <c:order val="0"/>
          <c:tx>
            <c:strRef>
              <c:f>WEB!$A$4</c:f>
              <c:strCache>
                <c:ptCount val="1"/>
                <c:pt idx="0">
                  <c:v>Năm 2017</c:v>
                </c:pt>
              </c:strCache>
            </c:strRef>
          </c:tx>
          <c:dLbls>
            <c:dLbl>
              <c:idx val="2"/>
              <c:layout>
                <c:manualLayout>
                  <c:x val="-2.0338983050847432E-2"/>
                  <c:y val="7.7745383867832887E-3"/>
                </c:manualLayout>
              </c:layout>
              <c:showVal val="1"/>
            </c:dLbl>
            <c:showVal val="1"/>
          </c:dLbls>
          <c:cat>
            <c:strRef>
              <c:f>WEB!$B$2:$F$3</c:f>
              <c:strCache>
                <c:ptCount val="5"/>
                <c:pt idx="0">
                  <c:v>Tổng cục, 
Cục, 
Viện </c:v>
                </c:pt>
                <c:pt idx="1">
                  <c:v>Đơn vị
 sự
 nghiệp</c:v>
                </c:pt>
                <c:pt idx="2">
                  <c:v>Sở
LĐTB&amp;XH</c:v>
                </c:pt>
                <c:pt idx="3">
                  <c:v>Trường</c:v>
                </c:pt>
                <c:pt idx="4">
                  <c:v>Ngành
LĐTB&amp;XH</c:v>
                </c:pt>
              </c:strCache>
            </c:strRef>
          </c:cat>
          <c:val>
            <c:numRef>
              <c:f>WEB!$B$4:$F$4</c:f>
              <c:numCache>
                <c:formatCode>0.00%</c:formatCode>
                <c:ptCount val="5"/>
                <c:pt idx="0" formatCode="0%">
                  <c:v>1</c:v>
                </c:pt>
                <c:pt idx="1">
                  <c:v>0.87500000000000133</c:v>
                </c:pt>
                <c:pt idx="2" formatCode="0%">
                  <c:v>1</c:v>
                </c:pt>
                <c:pt idx="3" formatCode="0%">
                  <c:v>1</c:v>
                </c:pt>
                <c:pt idx="4" formatCode="0%">
                  <c:v>0.97000000000000064</c:v>
                </c:pt>
              </c:numCache>
            </c:numRef>
          </c:val>
        </c:ser>
        <c:ser>
          <c:idx val="1"/>
          <c:order val="1"/>
          <c:tx>
            <c:strRef>
              <c:f>WEB!$A$5</c:f>
              <c:strCache>
                <c:ptCount val="1"/>
                <c:pt idx="0">
                  <c:v>Năm 2018</c:v>
                </c:pt>
              </c:strCache>
            </c:strRef>
          </c:tx>
          <c:dLbls>
            <c:dLbl>
              <c:idx val="0"/>
              <c:layout>
                <c:manualLayout>
                  <c:x val="2.7118644067796599E-2"/>
                  <c:y val="-3.8872691933916417E-3"/>
                </c:manualLayout>
              </c:layout>
              <c:showVal val="1"/>
            </c:dLbl>
            <c:dLbl>
              <c:idx val="3"/>
              <c:layout>
                <c:manualLayout>
                  <c:x val="3.1638418079096078E-2"/>
                  <c:y val="-3.8872691933916417E-3"/>
                </c:manualLayout>
              </c:layout>
              <c:showVal val="1"/>
            </c:dLbl>
            <c:txPr>
              <a:bodyPr/>
              <a:lstStyle/>
              <a:p>
                <a:pPr>
                  <a:defRPr b="1" i="0" baseline="0"/>
                </a:pPr>
                <a:endParaRPr lang="en-US"/>
              </a:p>
            </c:txPr>
            <c:showVal val="1"/>
          </c:dLbls>
          <c:cat>
            <c:strRef>
              <c:f>WEB!$B$2:$F$3</c:f>
              <c:strCache>
                <c:ptCount val="5"/>
                <c:pt idx="0">
                  <c:v>Tổng cục, 
Cục, 
Viện </c:v>
                </c:pt>
                <c:pt idx="1">
                  <c:v>Đơn vị
 sự
 nghiệp</c:v>
                </c:pt>
                <c:pt idx="2">
                  <c:v>Sở
LĐTB&amp;XH</c:v>
                </c:pt>
                <c:pt idx="3">
                  <c:v>Trường</c:v>
                </c:pt>
                <c:pt idx="4">
                  <c:v>Ngành
LĐTB&amp;XH</c:v>
                </c:pt>
              </c:strCache>
            </c:strRef>
          </c:cat>
          <c:val>
            <c:numRef>
              <c:f>WEB!$B$5:$F$5</c:f>
              <c:numCache>
                <c:formatCode>0.00%</c:formatCode>
                <c:ptCount val="5"/>
                <c:pt idx="0" formatCode="0%">
                  <c:v>1</c:v>
                </c:pt>
                <c:pt idx="1">
                  <c:v>0.93</c:v>
                </c:pt>
                <c:pt idx="2" formatCode="0%">
                  <c:v>1</c:v>
                </c:pt>
                <c:pt idx="3" formatCode="0%">
                  <c:v>1</c:v>
                </c:pt>
                <c:pt idx="4" formatCode="0%">
                  <c:v>0.98249999999999948</c:v>
                </c:pt>
              </c:numCache>
            </c:numRef>
          </c:val>
        </c:ser>
        <c:shape val="box"/>
        <c:axId val="82936576"/>
        <c:axId val="82938112"/>
        <c:axId val="0"/>
      </c:bar3DChart>
      <c:catAx>
        <c:axId val="82936576"/>
        <c:scaling>
          <c:orientation val="minMax"/>
        </c:scaling>
        <c:axPos val="b"/>
        <c:tickLblPos val="nextTo"/>
        <c:txPr>
          <a:bodyPr/>
          <a:lstStyle/>
          <a:p>
            <a:pPr>
              <a:defRPr>
                <a:latin typeface="Times New Roman" pitchFamily="18" charset="0"/>
                <a:cs typeface="Times New Roman" pitchFamily="18" charset="0"/>
              </a:defRPr>
            </a:pPr>
            <a:endParaRPr lang="en-US"/>
          </a:p>
        </c:txPr>
        <c:crossAx val="82938112"/>
        <c:crossesAt val="0"/>
        <c:auto val="1"/>
        <c:lblAlgn val="ctr"/>
        <c:lblOffset val="100"/>
      </c:catAx>
      <c:valAx>
        <c:axId val="82938112"/>
        <c:scaling>
          <c:orientation val="minMax"/>
          <c:min val="0.5"/>
        </c:scaling>
        <c:axPos val="l"/>
        <c:majorGridlines/>
        <c:numFmt formatCode="0%" sourceLinked="1"/>
        <c:tickLblPos val="nextTo"/>
        <c:crossAx val="82936576"/>
        <c:crosses val="autoZero"/>
        <c:crossBetween val="between"/>
      </c:valAx>
    </c:plotArea>
    <c:legend>
      <c:legendPos val="r"/>
      <c:layout>
        <c:manualLayout>
          <c:xMode val="edge"/>
          <c:yMode val="edge"/>
          <c:x val="0.84827527751691789"/>
          <c:y val="0.30246508131207406"/>
          <c:w val="0.1443852729417997"/>
          <c:h val="0.11366280219997602"/>
        </c:manualLayout>
      </c:layout>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Tỷ lệ cán bộ chuyên trách công nghệ thông tin</a:t>
            </a:r>
          </a:p>
        </c:rich>
      </c:tx>
      <c:layout>
        <c:manualLayout>
          <c:xMode val="edge"/>
          <c:yMode val="edge"/>
          <c:x val="0.17397074150172129"/>
          <c:y val="0.86212914485165759"/>
        </c:manualLayout>
      </c:layout>
      <c:overlay val="1"/>
    </c:title>
    <c:view3D>
      <c:rAngAx val="1"/>
    </c:view3D>
    <c:plotArea>
      <c:layout>
        <c:manualLayout>
          <c:layoutTarget val="inner"/>
          <c:xMode val="edge"/>
          <c:yMode val="edge"/>
          <c:x val="8.6571293661225901E-2"/>
          <c:y val="3.8752250209561502E-2"/>
          <c:w val="0.74915538312978525"/>
          <c:h val="0.61056712151818715"/>
        </c:manualLayout>
      </c:layout>
      <c:bar3DChart>
        <c:barDir val="col"/>
        <c:grouping val="clustered"/>
        <c:ser>
          <c:idx val="0"/>
          <c:order val="0"/>
          <c:tx>
            <c:strRef>
              <c:f>CBCC!$A$4</c:f>
              <c:strCache>
                <c:ptCount val="1"/>
                <c:pt idx="0">
                  <c:v>Năm 2017</c:v>
                </c:pt>
              </c:strCache>
            </c:strRef>
          </c:tx>
          <c:dLbls>
            <c:showVal val="1"/>
          </c:dLbls>
          <c:cat>
            <c:strRef>
              <c:f>CBCC!$B$2:$F$3</c:f>
              <c:strCache>
                <c:ptCount val="5"/>
                <c:pt idx="0">
                  <c:v>Tổng cục, 
Cục, 
Viện </c:v>
                </c:pt>
                <c:pt idx="1">
                  <c:v>Đơn vị
 sự
 nghiệp</c:v>
                </c:pt>
                <c:pt idx="2">
                  <c:v>Sở
LĐTB&amp;XH</c:v>
                </c:pt>
                <c:pt idx="3">
                  <c:v>Trường</c:v>
                </c:pt>
                <c:pt idx="4">
                  <c:v>Ngành
LĐTB&amp;XH</c:v>
                </c:pt>
              </c:strCache>
            </c:strRef>
          </c:cat>
          <c:val>
            <c:numRef>
              <c:f>CBCC!$B$4:$F$4</c:f>
              <c:numCache>
                <c:formatCode>0%</c:formatCode>
                <c:ptCount val="5"/>
                <c:pt idx="0" formatCode="0.00%">
                  <c:v>1.3599999999999998E-2</c:v>
                </c:pt>
                <c:pt idx="1">
                  <c:v>1.0000000000000005E-2</c:v>
                </c:pt>
                <c:pt idx="2" formatCode="0.00%">
                  <c:v>1.5599999999999998E-2</c:v>
                </c:pt>
                <c:pt idx="3" formatCode="0.00%">
                  <c:v>9.2000000000000068E-3</c:v>
                </c:pt>
                <c:pt idx="4" formatCode="0.00%">
                  <c:v>1.2E-2</c:v>
                </c:pt>
              </c:numCache>
            </c:numRef>
          </c:val>
        </c:ser>
        <c:ser>
          <c:idx val="1"/>
          <c:order val="1"/>
          <c:tx>
            <c:strRef>
              <c:f>CBCC!$A$5</c:f>
              <c:strCache>
                <c:ptCount val="1"/>
                <c:pt idx="0">
                  <c:v>Năm 2018</c:v>
                </c:pt>
              </c:strCache>
            </c:strRef>
          </c:tx>
          <c:dLbls>
            <c:dLbl>
              <c:idx val="2"/>
              <c:layout>
                <c:manualLayout>
                  <c:x val="2.8659611992945332E-2"/>
                  <c:y val="0"/>
                </c:manualLayout>
              </c:layout>
              <c:showVal val="1"/>
            </c:dLbl>
            <c:txPr>
              <a:bodyPr/>
              <a:lstStyle/>
              <a:p>
                <a:pPr>
                  <a:defRPr b="1" i="0" baseline="0"/>
                </a:pPr>
                <a:endParaRPr lang="en-US"/>
              </a:p>
            </c:txPr>
            <c:showVal val="1"/>
          </c:dLbls>
          <c:cat>
            <c:strRef>
              <c:f>CBCC!$B$2:$F$3</c:f>
              <c:strCache>
                <c:ptCount val="5"/>
                <c:pt idx="0">
                  <c:v>Tổng cục, 
Cục, 
Viện </c:v>
                </c:pt>
                <c:pt idx="1">
                  <c:v>Đơn vị
 sự
 nghiệp</c:v>
                </c:pt>
                <c:pt idx="2">
                  <c:v>Sở
LĐTB&amp;XH</c:v>
                </c:pt>
                <c:pt idx="3">
                  <c:v>Trường</c:v>
                </c:pt>
                <c:pt idx="4">
                  <c:v>Ngành
LĐTB&amp;XH</c:v>
                </c:pt>
              </c:strCache>
            </c:strRef>
          </c:cat>
          <c:val>
            <c:numRef>
              <c:f>CBCC!$B$5:$F$5</c:f>
              <c:numCache>
                <c:formatCode>0%</c:formatCode>
                <c:ptCount val="5"/>
                <c:pt idx="0" formatCode="0.00%">
                  <c:v>1.6799999999999999E-2</c:v>
                </c:pt>
                <c:pt idx="1">
                  <c:v>1.2600000000000005E-2</c:v>
                </c:pt>
                <c:pt idx="2" formatCode="0.00%">
                  <c:v>1.5900000000000001E-2</c:v>
                </c:pt>
                <c:pt idx="3" formatCode="0.00%">
                  <c:v>1.3400000000000026E-2</c:v>
                </c:pt>
                <c:pt idx="4" formatCode="0.00%">
                  <c:v>1.4674999999999994E-2</c:v>
                </c:pt>
              </c:numCache>
            </c:numRef>
          </c:val>
        </c:ser>
        <c:shape val="box"/>
        <c:axId val="83308544"/>
        <c:axId val="83310080"/>
        <c:axId val="0"/>
      </c:bar3DChart>
      <c:catAx>
        <c:axId val="83308544"/>
        <c:scaling>
          <c:orientation val="minMax"/>
        </c:scaling>
        <c:axPos val="b"/>
        <c:tickLblPos val="nextTo"/>
        <c:txPr>
          <a:bodyPr/>
          <a:lstStyle/>
          <a:p>
            <a:pPr>
              <a:defRPr>
                <a:latin typeface="Times New Roman" pitchFamily="18" charset="0"/>
                <a:cs typeface="Times New Roman" pitchFamily="18" charset="0"/>
              </a:defRPr>
            </a:pPr>
            <a:endParaRPr lang="en-US"/>
          </a:p>
        </c:txPr>
        <c:crossAx val="83310080"/>
        <c:crosses val="autoZero"/>
        <c:auto val="1"/>
        <c:lblAlgn val="ctr"/>
        <c:lblOffset val="100"/>
      </c:catAx>
      <c:valAx>
        <c:axId val="83310080"/>
        <c:scaling>
          <c:orientation val="minMax"/>
        </c:scaling>
        <c:axPos val="l"/>
        <c:majorGridlines/>
        <c:numFmt formatCode="#,#00%" sourceLinked="0"/>
        <c:tickLblPos val="nextTo"/>
        <c:crossAx val="83308544"/>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Tỷ lệ cán bộ biết sử dụng máy tính trong công việc</a:t>
            </a:r>
          </a:p>
        </c:rich>
      </c:tx>
      <c:layout>
        <c:manualLayout>
          <c:xMode val="edge"/>
          <c:yMode val="edge"/>
          <c:x val="0.16614399999999999"/>
          <c:y val="0.83168316831683153"/>
        </c:manualLayout>
      </c:layout>
      <c:overlay val="1"/>
    </c:title>
    <c:view3D>
      <c:rAngAx val="1"/>
    </c:view3D>
    <c:plotArea>
      <c:layout>
        <c:manualLayout>
          <c:layoutTarget val="inner"/>
          <c:xMode val="edge"/>
          <c:yMode val="edge"/>
          <c:x val="9.8013394877364463E-2"/>
          <c:y val="3.6641979158545904E-2"/>
          <c:w val="0.76261543307086943"/>
          <c:h val="0.58748057482913418"/>
        </c:manualLayout>
      </c:layout>
      <c:bar3DChart>
        <c:barDir val="col"/>
        <c:grouping val="clustered"/>
        <c:ser>
          <c:idx val="0"/>
          <c:order val="0"/>
          <c:tx>
            <c:strRef>
              <c:f>CB!$A$4</c:f>
              <c:strCache>
                <c:ptCount val="1"/>
                <c:pt idx="0">
                  <c:v>Năm 2017</c:v>
                </c:pt>
              </c:strCache>
            </c:strRef>
          </c:tx>
          <c:dLbls>
            <c:dLbl>
              <c:idx val="3"/>
              <c:layout>
                <c:manualLayout>
                  <c:x val="-1.9354838709677441E-2"/>
                  <c:y val="-8.0971659919028341E-3"/>
                </c:manualLayout>
              </c:layout>
              <c:showVal val="1"/>
            </c:dLbl>
            <c:showVal val="1"/>
          </c:dLbls>
          <c:cat>
            <c:strRef>
              <c:f>CB!$B$2:$G$3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CB!$B$4:$G$4</c:f>
              <c:numCache>
                <c:formatCode>0.00%</c:formatCode>
                <c:ptCount val="6"/>
                <c:pt idx="0" formatCode="0%">
                  <c:v>1</c:v>
                </c:pt>
                <c:pt idx="1">
                  <c:v>0.997</c:v>
                </c:pt>
                <c:pt idx="2">
                  <c:v>0.89500000000000002</c:v>
                </c:pt>
                <c:pt idx="3">
                  <c:v>0.98599999999999999</c:v>
                </c:pt>
                <c:pt idx="4" formatCode="0%">
                  <c:v>1</c:v>
                </c:pt>
                <c:pt idx="5">
                  <c:v>0.97600000000000064</c:v>
                </c:pt>
              </c:numCache>
            </c:numRef>
          </c:val>
        </c:ser>
        <c:ser>
          <c:idx val="1"/>
          <c:order val="1"/>
          <c:tx>
            <c:strRef>
              <c:f>CB!$A$5</c:f>
              <c:strCache>
                <c:ptCount val="1"/>
                <c:pt idx="0">
                  <c:v>Năm 2018</c:v>
                </c:pt>
              </c:strCache>
            </c:strRef>
          </c:tx>
          <c:dLbls>
            <c:dLbl>
              <c:idx val="0"/>
              <c:layout>
                <c:manualLayout>
                  <c:x val="2.150537634408603E-2"/>
                  <c:y val="0"/>
                </c:manualLayout>
              </c:layout>
              <c:showVal val="1"/>
            </c:dLbl>
            <c:dLbl>
              <c:idx val="1"/>
              <c:layout>
                <c:manualLayout>
                  <c:x val="4.5161290322580698E-2"/>
                  <c:y val="8.0971659919028376E-3"/>
                </c:manualLayout>
              </c:layout>
              <c:showVal val="1"/>
            </c:dLbl>
            <c:dLbl>
              <c:idx val="3"/>
              <c:layout>
                <c:manualLayout>
                  <c:x val="1.9354838709677441E-2"/>
                  <c:y val="8.0971659919028341E-3"/>
                </c:manualLayout>
              </c:layout>
              <c:showVal val="1"/>
            </c:dLbl>
            <c:dLbl>
              <c:idx val="4"/>
              <c:layout>
                <c:manualLayout>
                  <c:x val="2.3655913978494654E-2"/>
                  <c:y val="2.6990553306342779E-3"/>
                </c:manualLayout>
              </c:layout>
              <c:showVal val="1"/>
            </c:dLbl>
            <c:dLbl>
              <c:idx val="5"/>
              <c:layout>
                <c:manualLayout>
                  <c:x val="3.8709677419354882E-2"/>
                  <c:y val="2.6990553306342779E-3"/>
                </c:manualLayout>
              </c:layout>
              <c:showVal val="1"/>
            </c:dLbl>
            <c:txPr>
              <a:bodyPr/>
              <a:lstStyle/>
              <a:p>
                <a:pPr>
                  <a:defRPr b="1" i="0" baseline="0"/>
                </a:pPr>
                <a:endParaRPr lang="en-US"/>
              </a:p>
            </c:txPr>
            <c:showVal val="1"/>
          </c:dLbls>
          <c:cat>
            <c:strRef>
              <c:f>CB!$B$2:$G$3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CB!$B$5:$G$5</c:f>
              <c:numCache>
                <c:formatCode>0.00%</c:formatCode>
                <c:ptCount val="6"/>
                <c:pt idx="0" formatCode="0%">
                  <c:v>1</c:v>
                </c:pt>
                <c:pt idx="1">
                  <c:v>0.997</c:v>
                </c:pt>
                <c:pt idx="2">
                  <c:v>0.85800000000000065</c:v>
                </c:pt>
                <c:pt idx="3">
                  <c:v>0.98899999999999999</c:v>
                </c:pt>
                <c:pt idx="4" formatCode="0%">
                  <c:v>1</c:v>
                </c:pt>
                <c:pt idx="5">
                  <c:v>0.9688000000000011</c:v>
                </c:pt>
              </c:numCache>
            </c:numRef>
          </c:val>
        </c:ser>
        <c:shape val="box"/>
        <c:axId val="83328000"/>
        <c:axId val="83337984"/>
        <c:axId val="0"/>
      </c:bar3DChart>
      <c:catAx>
        <c:axId val="83328000"/>
        <c:scaling>
          <c:orientation val="minMax"/>
        </c:scaling>
        <c:axPos val="b"/>
        <c:tickLblPos val="nextTo"/>
        <c:txPr>
          <a:bodyPr/>
          <a:lstStyle/>
          <a:p>
            <a:pPr>
              <a:defRPr>
                <a:latin typeface="Times New Roman" pitchFamily="18" charset="0"/>
                <a:cs typeface="Times New Roman" pitchFamily="18" charset="0"/>
              </a:defRPr>
            </a:pPr>
            <a:endParaRPr lang="en-US"/>
          </a:p>
        </c:txPr>
        <c:crossAx val="83337984"/>
        <c:crosses val="autoZero"/>
        <c:auto val="1"/>
        <c:lblAlgn val="ctr"/>
        <c:lblOffset val="100"/>
      </c:catAx>
      <c:valAx>
        <c:axId val="83337984"/>
        <c:scaling>
          <c:orientation val="minMax"/>
          <c:min val="0.5"/>
        </c:scaling>
        <c:axPos val="l"/>
        <c:majorGridlines/>
        <c:numFmt formatCode="0%" sourceLinked="1"/>
        <c:tickLblPos val="nextTo"/>
        <c:crossAx val="83328000"/>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latin typeface="Times New Roman" pitchFamily="18" charset="0"/>
                <a:cs typeface="Times New Roman" pitchFamily="18" charset="0"/>
              </a:defRPr>
            </a:pPr>
            <a:r>
              <a:rPr lang="fr-FR" sz="1600" b="1" i="0" u="none" strike="noStrike" baseline="0">
                <a:latin typeface="Times New Roman" pitchFamily="18" charset="0"/>
                <a:cs typeface="Times New Roman" pitchFamily="18" charset="0"/>
              </a:rPr>
              <a:t>Tỷ lệ máy tính kết nối Internet</a:t>
            </a:r>
            <a:endParaRPr lang="en-US" sz="1600">
              <a:latin typeface="Times New Roman" pitchFamily="18" charset="0"/>
              <a:cs typeface="Times New Roman" pitchFamily="18" charset="0"/>
            </a:endParaRPr>
          </a:p>
        </c:rich>
      </c:tx>
      <c:layout>
        <c:manualLayout>
          <c:xMode val="edge"/>
          <c:yMode val="edge"/>
          <c:x val="0.19698600174978126"/>
          <c:y val="0.87431672492166235"/>
        </c:manualLayout>
      </c:layout>
      <c:overlay val="1"/>
    </c:title>
    <c:view3D>
      <c:rAngAx val="1"/>
    </c:view3D>
    <c:plotArea>
      <c:layout>
        <c:manualLayout>
          <c:layoutTarget val="inner"/>
          <c:xMode val="edge"/>
          <c:yMode val="edge"/>
          <c:x val="0.14621062992125985"/>
          <c:y val="3.5246085427800292E-2"/>
          <c:w val="0.65902690288713905"/>
          <c:h val="0.62255604380041552"/>
        </c:manualLayout>
      </c:layout>
      <c:bar3DChart>
        <c:barDir val="col"/>
        <c:grouping val="clustered"/>
        <c:ser>
          <c:idx val="1"/>
          <c:order val="0"/>
          <c:tx>
            <c:strRef>
              <c:f>KNInt!$A$4</c:f>
              <c:strCache>
                <c:ptCount val="1"/>
                <c:pt idx="0">
                  <c:v>Năm 2017</c:v>
                </c:pt>
              </c:strCache>
            </c:strRef>
          </c:tx>
          <c:dLbls>
            <c:showVal val="1"/>
          </c:dLbls>
          <c:cat>
            <c:strRef>
              <c:f>KNInt!$B$2:$G$2</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KNInt!$B$4:$G$4</c:f>
              <c:numCache>
                <c:formatCode>0%</c:formatCode>
                <c:ptCount val="6"/>
                <c:pt idx="0">
                  <c:v>1</c:v>
                </c:pt>
                <c:pt idx="1">
                  <c:v>0.99</c:v>
                </c:pt>
                <c:pt idx="2" formatCode="0.00%">
                  <c:v>0.94000000000000061</c:v>
                </c:pt>
                <c:pt idx="3">
                  <c:v>0.92400000000000004</c:v>
                </c:pt>
                <c:pt idx="4" formatCode="0.00%">
                  <c:v>0.96700000000000064</c:v>
                </c:pt>
                <c:pt idx="5" formatCode="0.00%">
                  <c:v>0.96419999999999995</c:v>
                </c:pt>
              </c:numCache>
            </c:numRef>
          </c:val>
        </c:ser>
        <c:ser>
          <c:idx val="2"/>
          <c:order val="1"/>
          <c:tx>
            <c:strRef>
              <c:f>KNInt!$A$5</c:f>
              <c:strCache>
                <c:ptCount val="1"/>
                <c:pt idx="0">
                  <c:v>Năm 2018</c:v>
                </c:pt>
              </c:strCache>
            </c:strRef>
          </c:tx>
          <c:dLbls>
            <c:dLbl>
              <c:idx val="0"/>
              <c:layout>
                <c:manualLayout>
                  <c:x val="2.735042735042735E-2"/>
                  <c:y val="0"/>
                </c:manualLayout>
              </c:layout>
              <c:showVal val="1"/>
            </c:dLbl>
            <c:txPr>
              <a:bodyPr/>
              <a:lstStyle/>
              <a:p>
                <a:pPr>
                  <a:defRPr b="1" i="0" baseline="0">
                    <a:solidFill>
                      <a:sysClr val="windowText" lastClr="000000"/>
                    </a:solidFill>
                  </a:defRPr>
                </a:pPr>
                <a:endParaRPr lang="en-US"/>
              </a:p>
            </c:txPr>
            <c:showVal val="1"/>
          </c:dLbls>
          <c:cat>
            <c:strRef>
              <c:f>KNInt!$B$2:$G$2</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KNInt!$B$5:$G$5</c:f>
              <c:numCache>
                <c:formatCode>0%</c:formatCode>
                <c:ptCount val="6"/>
                <c:pt idx="0">
                  <c:v>0.99</c:v>
                </c:pt>
                <c:pt idx="1">
                  <c:v>0.96000000000000063</c:v>
                </c:pt>
                <c:pt idx="2" formatCode="0.00%">
                  <c:v>0.95000000000000062</c:v>
                </c:pt>
                <c:pt idx="3">
                  <c:v>0.91</c:v>
                </c:pt>
                <c:pt idx="4" formatCode="0.00%">
                  <c:v>0.87000000000000122</c:v>
                </c:pt>
                <c:pt idx="5" formatCode="0.00%">
                  <c:v>0.93599999999999994</c:v>
                </c:pt>
              </c:numCache>
            </c:numRef>
          </c:val>
        </c:ser>
        <c:shape val="box"/>
        <c:axId val="81431936"/>
        <c:axId val="82229888"/>
        <c:axId val="0"/>
      </c:bar3DChart>
      <c:catAx>
        <c:axId val="81431936"/>
        <c:scaling>
          <c:orientation val="minMax"/>
        </c:scaling>
        <c:axPos val="b"/>
        <c:majorTickMark val="none"/>
        <c:tickLblPos val="nextTo"/>
        <c:spPr>
          <a:effectLst>
            <a:outerShdw blurRad="749300" dist="1054100" dir="9600000" sx="44000" sy="44000" algn="ctr" rotWithShape="0">
              <a:srgbClr val="000000">
                <a:alpha val="43137"/>
              </a:srgbClr>
            </a:outerShdw>
          </a:effectLst>
        </c:spPr>
        <c:txPr>
          <a:bodyPr rot="0" vert="horz" anchor="t" anchorCtr="0"/>
          <a:lstStyle/>
          <a:p>
            <a:pPr>
              <a:defRPr>
                <a:latin typeface="Times New Roman" pitchFamily="18" charset="0"/>
                <a:cs typeface="Times New Roman" pitchFamily="18" charset="0"/>
              </a:defRPr>
            </a:pPr>
            <a:endParaRPr lang="en-US"/>
          </a:p>
        </c:txPr>
        <c:crossAx val="82229888"/>
        <c:crosses val="autoZero"/>
        <c:auto val="1"/>
        <c:lblAlgn val="ctr"/>
        <c:lblOffset val="100"/>
        <c:tickLblSkip val="1"/>
      </c:catAx>
      <c:valAx>
        <c:axId val="82229888"/>
        <c:scaling>
          <c:orientation val="minMax"/>
        </c:scaling>
        <c:axPos val="l"/>
        <c:majorGridlines/>
        <c:numFmt formatCode="0%" sourceLinked="1"/>
        <c:tickLblPos val="nextTo"/>
        <c:crossAx val="81431936"/>
        <c:crosses val="autoZero"/>
        <c:crossBetween val="between"/>
      </c:valAx>
    </c:plotArea>
    <c:legend>
      <c:legendPos val="r"/>
      <c:layout>
        <c:manualLayout>
          <c:xMode val="edge"/>
          <c:yMode val="edge"/>
          <c:x val="0.80801531058617904"/>
          <c:y val="0.3727525627415168"/>
          <c:w val="0.17531802274715674"/>
          <c:h val="0.13781503431373521"/>
        </c:manualLayout>
      </c:layout>
      <c:txPr>
        <a:bodyPr/>
        <a:lstStyle/>
        <a:p>
          <a:pPr>
            <a:defRPr sz="1000" b="1">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nchor="ctr" anchorCtr="0"/>
          <a:lstStyle/>
          <a:p>
            <a:pPr>
              <a:defRPr/>
            </a:pPr>
            <a:r>
              <a:rPr lang="en-US" sz="1400" b="1" i="0" u="none" strike="noStrike" baseline="0">
                <a:latin typeface="Times New Roman" pitchFamily="18" charset="0"/>
                <a:cs typeface="Times New Roman" pitchFamily="18" charset="0"/>
              </a:rPr>
              <a:t>Bình quân băng thông kết nối Internet/CBCC, kbps/người</a:t>
            </a:r>
            <a:endParaRPr lang="en-US" sz="1400">
              <a:latin typeface="Times New Roman" pitchFamily="18" charset="0"/>
              <a:cs typeface="Times New Roman" pitchFamily="18" charset="0"/>
            </a:endParaRPr>
          </a:p>
        </c:rich>
      </c:tx>
      <c:layout>
        <c:manualLayout>
          <c:xMode val="edge"/>
          <c:yMode val="edge"/>
          <c:x val="0.10410979511532788"/>
          <c:y val="0.83621399176954736"/>
        </c:manualLayout>
      </c:layout>
      <c:overlay val="1"/>
    </c:title>
    <c:view3D>
      <c:rAngAx val="1"/>
    </c:view3D>
    <c:plotArea>
      <c:layout>
        <c:manualLayout>
          <c:layoutTarget val="inner"/>
          <c:xMode val="edge"/>
          <c:yMode val="edge"/>
          <c:x val="9.1419072615923011E-2"/>
          <c:y val="3.6551505135932083E-2"/>
          <c:w val="0.68604068241470095"/>
          <c:h val="0.60533877709730732"/>
        </c:manualLayout>
      </c:layout>
      <c:bar3DChart>
        <c:barDir val="col"/>
        <c:grouping val="clustered"/>
        <c:ser>
          <c:idx val="0"/>
          <c:order val="0"/>
          <c:tx>
            <c:strRef>
              <c:f>'Ket noi'!$A$4</c:f>
              <c:strCache>
                <c:ptCount val="1"/>
                <c:pt idx="0">
                  <c:v>Năm 2017</c:v>
                </c:pt>
              </c:strCache>
            </c:strRef>
          </c:tx>
          <c:dLbls>
            <c:showVal val="1"/>
          </c:dLbls>
          <c:cat>
            <c:strRef>
              <c:f>'Ket noi'!$B$2:$F$3</c:f>
              <c:strCache>
                <c:ptCount val="5"/>
                <c:pt idx="0">
                  <c:v>Tổng cục, 
Cục, Viện </c:v>
                </c:pt>
                <c:pt idx="1">
                  <c:v>Đơn vị
 sự nghiệp</c:v>
                </c:pt>
                <c:pt idx="2">
                  <c:v>Sở
LĐTB&amp;XH</c:v>
                </c:pt>
                <c:pt idx="3">
                  <c:v>Trường</c:v>
                </c:pt>
                <c:pt idx="4">
                  <c:v>Ngành
LĐTB&amp;XH</c:v>
                </c:pt>
              </c:strCache>
            </c:strRef>
          </c:cat>
          <c:val>
            <c:numRef>
              <c:f>'Ket noi'!$B$4:$F$4</c:f>
              <c:numCache>
                <c:formatCode>General</c:formatCode>
                <c:ptCount val="5"/>
                <c:pt idx="0">
                  <c:v>1.873</c:v>
                </c:pt>
                <c:pt idx="1">
                  <c:v>1.9239999999999975</c:v>
                </c:pt>
                <c:pt idx="2">
                  <c:v>2.0369999999999977</c:v>
                </c:pt>
                <c:pt idx="3">
                  <c:v>2.7759999999999998</c:v>
                </c:pt>
                <c:pt idx="4">
                  <c:v>2.1519999999999997</c:v>
                </c:pt>
              </c:numCache>
            </c:numRef>
          </c:val>
        </c:ser>
        <c:ser>
          <c:idx val="1"/>
          <c:order val="1"/>
          <c:tx>
            <c:strRef>
              <c:f>'Ket noi'!$A$5</c:f>
              <c:strCache>
                <c:ptCount val="1"/>
                <c:pt idx="0">
                  <c:v>Năm 2018</c:v>
                </c:pt>
              </c:strCache>
            </c:strRef>
          </c:tx>
          <c:dLbls>
            <c:txPr>
              <a:bodyPr/>
              <a:lstStyle/>
              <a:p>
                <a:pPr>
                  <a:defRPr b="1" i="0" baseline="0"/>
                </a:pPr>
                <a:endParaRPr lang="en-US"/>
              </a:p>
            </c:txPr>
            <c:showVal val="1"/>
          </c:dLbls>
          <c:cat>
            <c:strRef>
              <c:f>'Ket noi'!$B$2:$F$3</c:f>
              <c:strCache>
                <c:ptCount val="5"/>
                <c:pt idx="0">
                  <c:v>Tổng cục, 
Cục, Viện </c:v>
                </c:pt>
                <c:pt idx="1">
                  <c:v>Đơn vị
 sự nghiệp</c:v>
                </c:pt>
                <c:pt idx="2">
                  <c:v>Sở
LĐTB&amp;XH</c:v>
                </c:pt>
                <c:pt idx="3">
                  <c:v>Trường</c:v>
                </c:pt>
                <c:pt idx="4">
                  <c:v>Ngành
LĐTB&amp;XH</c:v>
                </c:pt>
              </c:strCache>
            </c:strRef>
          </c:cat>
          <c:val>
            <c:numRef>
              <c:f>'Ket noi'!$B$5:$F$5</c:f>
              <c:numCache>
                <c:formatCode>General</c:formatCode>
                <c:ptCount val="5"/>
                <c:pt idx="0">
                  <c:v>2.7730000000000001</c:v>
                </c:pt>
                <c:pt idx="1">
                  <c:v>2.0759999999999987</c:v>
                </c:pt>
                <c:pt idx="2">
                  <c:v>2.3039999999999998</c:v>
                </c:pt>
                <c:pt idx="3">
                  <c:v>2.2930000000000001</c:v>
                </c:pt>
                <c:pt idx="4">
                  <c:v>2.3615000000000004</c:v>
                </c:pt>
              </c:numCache>
            </c:numRef>
          </c:val>
        </c:ser>
        <c:shape val="box"/>
        <c:axId val="82856192"/>
        <c:axId val="82900096"/>
        <c:axId val="0"/>
      </c:bar3DChart>
      <c:catAx>
        <c:axId val="82856192"/>
        <c:scaling>
          <c:orientation val="minMax"/>
        </c:scaling>
        <c:axPos val="b"/>
        <c:tickLblPos val="nextTo"/>
        <c:txPr>
          <a:bodyPr/>
          <a:lstStyle/>
          <a:p>
            <a:pPr>
              <a:defRPr>
                <a:latin typeface="Times New Roman" pitchFamily="18" charset="0"/>
                <a:cs typeface="Times New Roman" pitchFamily="18" charset="0"/>
              </a:defRPr>
            </a:pPr>
            <a:endParaRPr lang="en-US"/>
          </a:p>
        </c:txPr>
        <c:crossAx val="82900096"/>
        <c:crosses val="autoZero"/>
        <c:auto val="1"/>
        <c:lblAlgn val="ctr"/>
        <c:lblOffset val="100"/>
      </c:catAx>
      <c:valAx>
        <c:axId val="82900096"/>
        <c:scaling>
          <c:orientation val="minMax"/>
        </c:scaling>
        <c:axPos val="l"/>
        <c:majorGridlines/>
        <c:numFmt formatCode="General" sourceLinked="1"/>
        <c:tickLblPos val="nextTo"/>
        <c:crossAx val="82856192"/>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Triển khai các giải pháp phần mềm phòng chống virus</a:t>
            </a:r>
          </a:p>
        </c:rich>
      </c:tx>
      <c:layout>
        <c:manualLayout>
          <c:xMode val="edge"/>
          <c:yMode val="edge"/>
          <c:x val="9.0030107582207544E-2"/>
          <c:y val="0.88586545729403066"/>
        </c:manualLayout>
      </c:layout>
      <c:overlay val="1"/>
    </c:title>
    <c:view3D>
      <c:rAngAx val="1"/>
    </c:view3D>
    <c:plotArea>
      <c:layout>
        <c:manualLayout>
          <c:layoutTarget val="inner"/>
          <c:xMode val="edge"/>
          <c:yMode val="edge"/>
          <c:x val="9.2129844717818044E-2"/>
          <c:y val="2.5134001107004481E-2"/>
          <c:w val="0.76219662459922066"/>
          <c:h val="0.67951148963522412"/>
        </c:manualLayout>
      </c:layout>
      <c:bar3DChart>
        <c:barDir val="col"/>
        <c:grouping val="clustered"/>
        <c:ser>
          <c:idx val="0"/>
          <c:order val="0"/>
          <c:tx>
            <c:strRef>
              <c:f>Viru!$A$4</c:f>
              <c:strCache>
                <c:ptCount val="1"/>
                <c:pt idx="0">
                  <c:v>Năm 2017</c:v>
                </c:pt>
              </c:strCache>
            </c:strRef>
          </c:tx>
          <c:dLbls>
            <c:showVal val="1"/>
          </c:dLbls>
          <c:cat>
            <c:strRef>
              <c:f>Viru!$B$2:$G$3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Viru!$B$4:$G$4</c:f>
              <c:numCache>
                <c:formatCode>0%</c:formatCode>
                <c:ptCount val="6"/>
                <c:pt idx="0">
                  <c:v>1</c:v>
                </c:pt>
                <c:pt idx="1">
                  <c:v>0.72000000000000064</c:v>
                </c:pt>
                <c:pt idx="2" formatCode="0.00%">
                  <c:v>0.70300000000000062</c:v>
                </c:pt>
                <c:pt idx="3" formatCode="0.00%">
                  <c:v>0.71500000000000064</c:v>
                </c:pt>
                <c:pt idx="4">
                  <c:v>0.88</c:v>
                </c:pt>
                <c:pt idx="5" formatCode="0.00%">
                  <c:v>0.80359999999999998</c:v>
                </c:pt>
              </c:numCache>
            </c:numRef>
          </c:val>
        </c:ser>
        <c:ser>
          <c:idx val="1"/>
          <c:order val="1"/>
          <c:tx>
            <c:strRef>
              <c:f>Viru!$A$5</c:f>
              <c:strCache>
                <c:ptCount val="1"/>
                <c:pt idx="0">
                  <c:v>Năm 2018</c:v>
                </c:pt>
              </c:strCache>
            </c:strRef>
          </c:tx>
          <c:dLbls>
            <c:dLbl>
              <c:idx val="0"/>
              <c:layout>
                <c:manualLayout>
                  <c:x val="3.9215686274509803E-2"/>
                  <c:y val="0"/>
                </c:manualLayout>
              </c:layout>
              <c:showVal val="1"/>
            </c:dLbl>
            <c:dLbl>
              <c:idx val="2"/>
              <c:layout>
                <c:manualLayout>
                  <c:x val="1.7429193899782154E-2"/>
                  <c:y val="-2.5952960259529624E-2"/>
                </c:manualLayout>
              </c:layout>
              <c:showVal val="1"/>
            </c:dLbl>
            <c:dLbl>
              <c:idx val="5"/>
              <c:layout>
                <c:manualLayout>
                  <c:x val="4.7930283224400919E-2"/>
                  <c:y val="-3.2443754749634421E-3"/>
                </c:manualLayout>
              </c:layout>
              <c:showVal val="1"/>
            </c:dLbl>
            <c:txPr>
              <a:bodyPr/>
              <a:lstStyle/>
              <a:p>
                <a:pPr>
                  <a:defRPr b="1" i="0" baseline="0"/>
                </a:pPr>
                <a:endParaRPr lang="en-US"/>
              </a:p>
            </c:txPr>
            <c:showVal val="1"/>
          </c:dLbls>
          <c:cat>
            <c:strRef>
              <c:f>Viru!$B$2:$G$3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Viru!$B$5:$G$5</c:f>
              <c:numCache>
                <c:formatCode>0%</c:formatCode>
                <c:ptCount val="6"/>
                <c:pt idx="0">
                  <c:v>1</c:v>
                </c:pt>
                <c:pt idx="1">
                  <c:v>0.75000000000000133</c:v>
                </c:pt>
                <c:pt idx="2" formatCode="0.00%">
                  <c:v>0.71000000000000063</c:v>
                </c:pt>
                <c:pt idx="3" formatCode="0.00%">
                  <c:v>0.75500000000000134</c:v>
                </c:pt>
                <c:pt idx="4">
                  <c:v>0.8</c:v>
                </c:pt>
                <c:pt idx="5" formatCode="0.00%">
                  <c:v>0.80299999999999994</c:v>
                </c:pt>
              </c:numCache>
            </c:numRef>
          </c:val>
        </c:ser>
        <c:shape val="box"/>
        <c:axId val="85527168"/>
        <c:axId val="85537152"/>
        <c:axId val="0"/>
      </c:bar3DChart>
      <c:catAx>
        <c:axId val="85527168"/>
        <c:scaling>
          <c:orientation val="minMax"/>
        </c:scaling>
        <c:axPos val="b"/>
        <c:tickLblPos val="nextTo"/>
        <c:txPr>
          <a:bodyPr anchor="t" anchorCtr="0"/>
          <a:lstStyle/>
          <a:p>
            <a:pPr>
              <a:defRPr>
                <a:latin typeface="Times New Roman" pitchFamily="18" charset="0"/>
                <a:cs typeface="Times New Roman" pitchFamily="18" charset="0"/>
              </a:defRPr>
            </a:pPr>
            <a:endParaRPr lang="en-US"/>
          </a:p>
        </c:txPr>
        <c:crossAx val="85537152"/>
        <c:crosses val="autoZero"/>
        <c:auto val="1"/>
        <c:lblAlgn val="ctr"/>
        <c:lblOffset val="100"/>
      </c:catAx>
      <c:valAx>
        <c:axId val="85537152"/>
        <c:scaling>
          <c:orientation val="minMax"/>
          <c:min val="0.5"/>
        </c:scaling>
        <c:axPos val="l"/>
        <c:majorGridlines/>
        <c:numFmt formatCode="0%" sourceLinked="1"/>
        <c:tickLblPos val="nextTo"/>
        <c:crossAx val="85527168"/>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Tỷ lệ cán bộ sử dụng thư điện tử trong công việc</a:t>
            </a:r>
          </a:p>
        </c:rich>
      </c:tx>
      <c:layout>
        <c:manualLayout>
          <c:xMode val="edge"/>
          <c:yMode val="edge"/>
          <c:x val="0.166403480038079"/>
          <c:y val="0.88796699839187077"/>
        </c:manualLayout>
      </c:layout>
      <c:overlay val="1"/>
    </c:title>
    <c:view3D>
      <c:rAngAx val="1"/>
    </c:view3D>
    <c:plotArea>
      <c:layout>
        <c:manualLayout>
          <c:layoutTarget val="inner"/>
          <c:xMode val="edge"/>
          <c:yMode val="edge"/>
          <c:x val="9.0460629921259847E-2"/>
          <c:y val="3.6641979158545911E-2"/>
          <c:w val="0.76002487053542489"/>
          <c:h val="0.65514395511788504"/>
        </c:manualLayout>
      </c:layout>
      <c:bar3DChart>
        <c:barDir val="col"/>
        <c:grouping val="clustered"/>
        <c:ser>
          <c:idx val="0"/>
          <c:order val="0"/>
          <c:tx>
            <c:strRef>
              <c:f>'Thu dien tu'!$A$4</c:f>
              <c:strCache>
                <c:ptCount val="1"/>
                <c:pt idx="0">
                  <c:v>Năm 2017</c:v>
                </c:pt>
              </c:strCache>
            </c:strRef>
          </c:tx>
          <c:dLbls>
            <c:showVal val="1"/>
          </c:dLbls>
          <c:cat>
            <c:strRef>
              <c:f>'Thu dien tu'!$B$2:$G$3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'Thu dien tu'!$B$4:$G$4</c:f>
              <c:numCache>
                <c:formatCode>0%</c:formatCode>
                <c:ptCount val="6"/>
                <c:pt idx="0">
                  <c:v>0.9</c:v>
                </c:pt>
                <c:pt idx="1">
                  <c:v>0.78</c:v>
                </c:pt>
                <c:pt idx="2">
                  <c:v>0.29000000000000031</c:v>
                </c:pt>
                <c:pt idx="3" formatCode="0.00%">
                  <c:v>0.78200000000000003</c:v>
                </c:pt>
                <c:pt idx="4" formatCode="0.00%">
                  <c:v>0.61600000000000121</c:v>
                </c:pt>
                <c:pt idx="5" formatCode="0.00%">
                  <c:v>0.67400000000000171</c:v>
                </c:pt>
              </c:numCache>
            </c:numRef>
          </c:val>
        </c:ser>
        <c:ser>
          <c:idx val="1"/>
          <c:order val="1"/>
          <c:tx>
            <c:strRef>
              <c:f>'Thu dien tu'!$A$5</c:f>
              <c:strCache>
                <c:ptCount val="1"/>
                <c:pt idx="0">
                  <c:v>Năm 2018</c:v>
                </c:pt>
              </c:strCache>
            </c:strRef>
          </c:tx>
          <c:dLbls>
            <c:dLbl>
              <c:idx val="2"/>
              <c:layout>
                <c:manualLayout>
                  <c:x val="1.5555555555555567E-2"/>
                  <c:y val="0"/>
                </c:manualLayout>
              </c:layout>
              <c:showVal val="1"/>
            </c:dLbl>
            <c:dLbl>
              <c:idx val="3"/>
              <c:layout>
                <c:manualLayout>
                  <c:x val="2.0000000000000011E-2"/>
                  <c:y val="-5.0697084917617338E-3"/>
                </c:manualLayout>
              </c:layout>
              <c:showVal val="1"/>
            </c:dLbl>
            <c:txPr>
              <a:bodyPr/>
              <a:lstStyle/>
              <a:p>
                <a:pPr>
                  <a:defRPr b="1" i="0" baseline="0"/>
                </a:pPr>
                <a:endParaRPr lang="en-US"/>
              </a:p>
            </c:txPr>
            <c:showVal val="1"/>
          </c:dLbls>
          <c:cat>
            <c:strRef>
              <c:f>'Thu dien tu'!$B$2:$G$3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'Thu dien tu'!$B$5:$G$5</c:f>
              <c:numCache>
                <c:formatCode>0%</c:formatCode>
                <c:ptCount val="6"/>
                <c:pt idx="0">
                  <c:v>0.96000000000000063</c:v>
                </c:pt>
                <c:pt idx="1">
                  <c:v>0.84000000000000064</c:v>
                </c:pt>
                <c:pt idx="2">
                  <c:v>0.30000000000000032</c:v>
                </c:pt>
                <c:pt idx="3" formatCode="0.00%">
                  <c:v>0.8</c:v>
                </c:pt>
                <c:pt idx="4" formatCode="0.00%">
                  <c:v>0.70000000000000062</c:v>
                </c:pt>
                <c:pt idx="5" formatCode="0.00%">
                  <c:v>0.72000000000000064</c:v>
                </c:pt>
              </c:numCache>
            </c:numRef>
          </c:val>
        </c:ser>
        <c:shape val="box"/>
        <c:axId val="86481920"/>
        <c:axId val="86598400"/>
        <c:axId val="0"/>
      </c:bar3DChart>
      <c:catAx>
        <c:axId val="86481920"/>
        <c:scaling>
          <c:orientation val="minMax"/>
        </c:scaling>
        <c:axPos val="b"/>
        <c:tickLblPos val="nextTo"/>
        <c:txPr>
          <a:bodyPr/>
          <a:lstStyle/>
          <a:p>
            <a:pPr>
              <a:defRPr>
                <a:latin typeface="Times New Roman" pitchFamily="18" charset="0"/>
                <a:cs typeface="Times New Roman" pitchFamily="18" charset="0"/>
              </a:defRPr>
            </a:pPr>
            <a:endParaRPr lang="en-US"/>
          </a:p>
        </c:txPr>
        <c:crossAx val="86598400"/>
        <c:crosses val="autoZero"/>
        <c:auto val="1"/>
        <c:lblAlgn val="ctr"/>
        <c:lblOffset val="100"/>
      </c:catAx>
      <c:valAx>
        <c:axId val="86598400"/>
        <c:scaling>
          <c:orientation val="minMax"/>
        </c:scaling>
        <c:axPos val="l"/>
        <c:majorGridlines/>
        <c:numFmt formatCode="0%" sourceLinked="1"/>
        <c:tickLblPos val="nextTo"/>
        <c:crossAx val="86481920"/>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u="none" strike="noStrike" baseline="0">
                <a:latin typeface="Times New Roman" pitchFamily="18" charset="0"/>
                <a:ea typeface="Tiffany" pitchFamily="18" charset="0"/>
                <a:cs typeface="Times New Roman" pitchFamily="18" charset="0"/>
              </a:rPr>
              <a:t>Tỷ lệ sử dụng Hệ điều hành tác nghiệp eMolisa </a:t>
            </a:r>
          </a:p>
          <a:p>
            <a:pPr>
              <a:defRPr/>
            </a:pPr>
            <a:r>
              <a:rPr lang="en-US" sz="1400" b="1" i="0" u="none" strike="noStrike" baseline="0">
                <a:latin typeface="Times New Roman" pitchFamily="18" charset="0"/>
                <a:ea typeface="Tiffany" pitchFamily="18" charset="0"/>
                <a:cs typeface="Times New Roman" pitchFamily="18" charset="0"/>
              </a:rPr>
              <a:t>khối Văn phòng, Vụ</a:t>
            </a:r>
            <a:endParaRPr lang="en-US" sz="1400" b="1" i="0">
              <a:latin typeface="Times New Roman" pitchFamily="18" charset="0"/>
              <a:ea typeface="Tiffany" pitchFamily="18" charset="0"/>
              <a:cs typeface="Times New Roman" pitchFamily="18" charset="0"/>
            </a:endParaRPr>
          </a:p>
        </c:rich>
      </c:tx>
      <c:layout>
        <c:manualLayout>
          <c:xMode val="edge"/>
          <c:yMode val="edge"/>
          <c:x val="0.20387155133423787"/>
          <c:y val="0.8678367414225181"/>
        </c:manualLayout>
      </c:layout>
    </c:title>
    <c:view3D>
      <c:rAngAx val="1"/>
    </c:view3D>
    <c:plotArea>
      <c:layout>
        <c:manualLayout>
          <c:layoutTarget val="inner"/>
          <c:xMode val="edge"/>
          <c:yMode val="edge"/>
          <c:x val="7.7134014964547568E-2"/>
          <c:y val="3.2606518898794082E-2"/>
          <c:w val="0.77792796931591168"/>
          <c:h val="0.49636063500696415"/>
        </c:manualLayout>
      </c:layout>
      <c:bar3DChart>
        <c:barDir val="col"/>
        <c:grouping val="clustered"/>
        <c:ser>
          <c:idx val="1"/>
          <c:order val="0"/>
          <c:tx>
            <c:strRef>
              <c:f>EMolisa!$C$3</c:f>
              <c:strCache>
                <c:ptCount val="1"/>
                <c:pt idx="0">
                  <c:v>Năm 2017</c:v>
                </c:pt>
              </c:strCache>
            </c:strRef>
          </c:tx>
          <c:dLbls>
            <c:dLbl>
              <c:idx val="1"/>
              <c:layout>
                <c:manualLayout>
                  <c:x val="-4.8672566371681415E-2"/>
                  <c:y val="0"/>
                </c:manualLayout>
              </c:layout>
              <c:showVal val="1"/>
            </c:dLbl>
            <c:dLbl>
              <c:idx val="3"/>
              <c:layout>
                <c:manualLayout>
                  <c:x val="-1.9911504424778778E-2"/>
                  <c:y val="0"/>
                </c:manualLayout>
              </c:layout>
              <c:showVal val="1"/>
            </c:dLbl>
            <c:showVal val="1"/>
          </c:dLbls>
          <c:cat>
            <c:strRef>
              <c:f>EMolisa!$B$5:$B$13</c:f>
              <c:strCache>
                <c:ptCount val="9"/>
                <c:pt idx="0">
                  <c:v>Quản lý văn bản của đơn vị</c:v>
                </c:pt>
                <c:pt idx="1">
                  <c:v>Tra cứu các văn bản đi , đến của Bộ </c:v>
                </c:pt>
                <c:pt idx="2">
                  <c:v>Lịch làm việc của đơn vị </c:v>
                </c:pt>
                <c:pt idx="3">
                  <c:v>Lịch làm việc của Bộ </c:v>
                </c:pt>
                <c:pt idx="4">
                  <c:v>Tin nhanh lao động xã hội </c:v>
                </c:pt>
                <c:pt idx="5">
                  <c:v>Văn bản phổ biến </c:v>
                </c:pt>
                <c:pt idx="6">
                  <c:v>Từ điển ngành Wiki molisa</c:v>
                </c:pt>
                <c:pt idx="7">
                  <c:v>Hồ sơ công việc </c:v>
                </c:pt>
                <c:pt idx="8">
                  <c:v>Danh bạ điện thoại </c:v>
                </c:pt>
              </c:strCache>
            </c:strRef>
          </c:cat>
          <c:val>
            <c:numRef>
              <c:f>EMolisa!$C$5:$C$13</c:f>
              <c:numCache>
                <c:formatCode>0%</c:formatCode>
                <c:ptCount val="9"/>
                <c:pt idx="0" formatCode="0.00%">
                  <c:v>0.71400000000000063</c:v>
                </c:pt>
                <c:pt idx="1">
                  <c:v>1</c:v>
                </c:pt>
                <c:pt idx="2" formatCode="0.00%">
                  <c:v>0.71400000000000063</c:v>
                </c:pt>
                <c:pt idx="3">
                  <c:v>1</c:v>
                </c:pt>
                <c:pt idx="4" formatCode="0.00%">
                  <c:v>0.85700000000000065</c:v>
                </c:pt>
                <c:pt idx="5" formatCode="0.00%">
                  <c:v>0.85700000000000065</c:v>
                </c:pt>
                <c:pt idx="6" formatCode="0.00%">
                  <c:v>0.42900000000000038</c:v>
                </c:pt>
                <c:pt idx="7" formatCode="0.00%">
                  <c:v>0.28600000000000031</c:v>
                </c:pt>
                <c:pt idx="8" formatCode="0.00%">
                  <c:v>0.28600000000000031</c:v>
                </c:pt>
              </c:numCache>
            </c:numRef>
          </c:val>
        </c:ser>
        <c:ser>
          <c:idx val="2"/>
          <c:order val="1"/>
          <c:tx>
            <c:strRef>
              <c:f>EMolisa!$D$3</c:f>
              <c:strCache>
                <c:ptCount val="1"/>
                <c:pt idx="0">
                  <c:v>Năm 2018</c:v>
                </c:pt>
              </c:strCache>
            </c:strRef>
          </c:tx>
          <c:dLbls>
            <c:dLbl>
              <c:idx val="3"/>
              <c:layout>
                <c:manualLayout>
                  <c:x val="3.3185840707964612E-2"/>
                  <c:y val="0"/>
                </c:manualLayout>
              </c:layout>
              <c:showVal val="1"/>
            </c:dLbl>
            <c:dLbl>
              <c:idx val="5"/>
              <c:layout>
                <c:manualLayout>
                  <c:x val="4.4247787610619468E-2"/>
                  <c:y val="0"/>
                </c:manualLayout>
              </c:layout>
              <c:showVal val="1"/>
            </c:dLbl>
            <c:txPr>
              <a:bodyPr/>
              <a:lstStyle/>
              <a:p>
                <a:pPr>
                  <a:defRPr b="1" i="0" baseline="0"/>
                </a:pPr>
                <a:endParaRPr lang="en-US"/>
              </a:p>
            </c:txPr>
            <c:showVal val="1"/>
          </c:dLbls>
          <c:cat>
            <c:strRef>
              <c:f>EMolisa!$B$5:$B$13</c:f>
              <c:strCache>
                <c:ptCount val="9"/>
                <c:pt idx="0">
                  <c:v>Quản lý văn bản của đơn vị</c:v>
                </c:pt>
                <c:pt idx="1">
                  <c:v>Tra cứu các văn bản đi , đến của Bộ </c:v>
                </c:pt>
                <c:pt idx="2">
                  <c:v>Lịch làm việc của đơn vị </c:v>
                </c:pt>
                <c:pt idx="3">
                  <c:v>Lịch làm việc của Bộ </c:v>
                </c:pt>
                <c:pt idx="4">
                  <c:v>Tin nhanh lao động xã hội </c:v>
                </c:pt>
                <c:pt idx="5">
                  <c:v>Văn bản phổ biến </c:v>
                </c:pt>
                <c:pt idx="6">
                  <c:v>Từ điển ngành Wiki molisa</c:v>
                </c:pt>
                <c:pt idx="7">
                  <c:v>Hồ sơ công việc </c:v>
                </c:pt>
                <c:pt idx="8">
                  <c:v>Danh bạ điện thoại </c:v>
                </c:pt>
              </c:strCache>
            </c:strRef>
          </c:cat>
          <c:val>
            <c:numRef>
              <c:f>EMolisa!$D$5:$D$13</c:f>
              <c:numCache>
                <c:formatCode>0.00%</c:formatCode>
                <c:ptCount val="9"/>
                <c:pt idx="0">
                  <c:v>0.81799999999999995</c:v>
                </c:pt>
                <c:pt idx="1">
                  <c:v>1</c:v>
                </c:pt>
                <c:pt idx="2">
                  <c:v>0.75000000000000133</c:v>
                </c:pt>
                <c:pt idx="3">
                  <c:v>1</c:v>
                </c:pt>
                <c:pt idx="4">
                  <c:v>0.91700000000000004</c:v>
                </c:pt>
                <c:pt idx="5">
                  <c:v>0.83300000000000063</c:v>
                </c:pt>
                <c:pt idx="6">
                  <c:v>0.5</c:v>
                </c:pt>
                <c:pt idx="7">
                  <c:v>0.5</c:v>
                </c:pt>
                <c:pt idx="8">
                  <c:v>0.5</c:v>
                </c:pt>
              </c:numCache>
            </c:numRef>
          </c:val>
        </c:ser>
        <c:shape val="box"/>
        <c:axId val="100250368"/>
        <c:axId val="100251904"/>
        <c:axId val="0"/>
      </c:bar3DChart>
      <c:catAx>
        <c:axId val="100250368"/>
        <c:scaling>
          <c:orientation val="minMax"/>
        </c:scaling>
        <c:axPos val="b"/>
        <c:tickLblPos val="nextTo"/>
        <c:txPr>
          <a:bodyPr/>
          <a:lstStyle/>
          <a:p>
            <a:pPr>
              <a:defRPr>
                <a:latin typeface="Times New Roman" pitchFamily="18" charset="0"/>
                <a:cs typeface="Times New Roman" pitchFamily="18" charset="0"/>
              </a:defRPr>
            </a:pPr>
            <a:endParaRPr lang="en-US"/>
          </a:p>
        </c:txPr>
        <c:crossAx val="100251904"/>
        <c:crosses val="autoZero"/>
        <c:auto val="1"/>
        <c:lblAlgn val="ctr"/>
        <c:lblOffset val="100"/>
      </c:catAx>
      <c:valAx>
        <c:axId val="100251904"/>
        <c:scaling>
          <c:orientation val="minMax"/>
        </c:scaling>
        <c:axPos val="l"/>
        <c:majorGridlines/>
        <c:numFmt formatCode="0%" sourceLinked="0"/>
        <c:tickLblPos val="nextTo"/>
        <c:crossAx val="100250368"/>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u="none" strike="noStrike" baseline="0">
                <a:latin typeface="Times New Roman" pitchFamily="18" charset="0"/>
                <a:ea typeface="Tiffany" pitchFamily="18" charset="0"/>
                <a:cs typeface="Times New Roman" pitchFamily="18" charset="0"/>
              </a:rPr>
              <a:t>Tỷ lệ sử dụng Hệ điều hành tác nghiệp eMolisa </a:t>
            </a:r>
          </a:p>
          <a:p>
            <a:pPr>
              <a:defRPr/>
            </a:pPr>
            <a:r>
              <a:rPr lang="en-US" sz="1400" b="1" i="0" u="none" strike="noStrike" baseline="0">
                <a:latin typeface="Times New Roman" pitchFamily="18" charset="0"/>
                <a:ea typeface="Tiffany" pitchFamily="18" charset="0"/>
                <a:cs typeface="Times New Roman" pitchFamily="18" charset="0"/>
              </a:rPr>
              <a:t>khối Tổng cục, các Cục, Viện</a:t>
            </a:r>
            <a:endParaRPr lang="en-US" sz="1400" b="1" i="0">
              <a:latin typeface="Times New Roman" pitchFamily="18" charset="0"/>
              <a:ea typeface="Tiffany" pitchFamily="18" charset="0"/>
              <a:cs typeface="Times New Roman" pitchFamily="18" charset="0"/>
            </a:endParaRPr>
          </a:p>
        </c:rich>
      </c:tx>
      <c:layout>
        <c:manualLayout>
          <c:xMode val="edge"/>
          <c:yMode val="edge"/>
          <c:x val="0.20387155133423787"/>
          <c:y val="0.8678367414225181"/>
        </c:manualLayout>
      </c:layout>
    </c:title>
    <c:view3D>
      <c:rAngAx val="1"/>
    </c:view3D>
    <c:plotArea>
      <c:layout>
        <c:manualLayout>
          <c:layoutTarget val="inner"/>
          <c:xMode val="edge"/>
          <c:yMode val="edge"/>
          <c:x val="7.7134014964547568E-2"/>
          <c:y val="3.2606518898794082E-2"/>
          <c:w val="0.77792796931591168"/>
          <c:h val="0.49636063500696415"/>
        </c:manualLayout>
      </c:layout>
      <c:bar3DChart>
        <c:barDir val="col"/>
        <c:grouping val="clustered"/>
        <c:ser>
          <c:idx val="1"/>
          <c:order val="0"/>
          <c:tx>
            <c:strRef>
              <c:f>EMolisa!$C$3</c:f>
              <c:strCache>
                <c:ptCount val="1"/>
                <c:pt idx="0">
                  <c:v>Năm 2017</c:v>
                </c:pt>
              </c:strCache>
            </c:strRef>
          </c:tx>
          <c:dLbls>
            <c:dLbl>
              <c:idx val="1"/>
              <c:layout>
                <c:manualLayout>
                  <c:x val="-3.7477954144620816E-2"/>
                  <c:y val="0"/>
                </c:manualLayout>
              </c:layout>
              <c:showVal val="1"/>
            </c:dLbl>
            <c:dLbl>
              <c:idx val="3"/>
              <c:layout>
                <c:manualLayout>
                  <c:x val="-4.1887125220458496E-2"/>
                  <c:y val="0"/>
                </c:manualLayout>
              </c:layout>
              <c:showVal val="1"/>
            </c:dLbl>
            <c:dLbl>
              <c:idx val="5"/>
              <c:layout>
                <c:manualLayout>
                  <c:x val="1.7636510713938541E-2"/>
                  <c:y val="0"/>
                </c:manualLayout>
              </c:layout>
              <c:showVal val="1"/>
            </c:dLbl>
            <c:showVal val="1"/>
          </c:dLbls>
          <c:cat>
            <c:strRef>
              <c:f>EMolisa!$B$5:$B$13</c:f>
              <c:strCache>
                <c:ptCount val="9"/>
                <c:pt idx="0">
                  <c:v>Quản lý văn bản của đơn vị</c:v>
                </c:pt>
                <c:pt idx="1">
                  <c:v>Tra cứu các văn bản đi , đến của Bộ </c:v>
                </c:pt>
                <c:pt idx="2">
                  <c:v>Lịch làm việc của đơn vị </c:v>
                </c:pt>
                <c:pt idx="3">
                  <c:v>Lịch làm việc của Bộ </c:v>
                </c:pt>
                <c:pt idx="4">
                  <c:v>Tin nhanh lao động xã hội </c:v>
                </c:pt>
                <c:pt idx="5">
                  <c:v>Văn bản phổ biến </c:v>
                </c:pt>
                <c:pt idx="6">
                  <c:v>Từ điển ngành Wiki molisa</c:v>
                </c:pt>
                <c:pt idx="7">
                  <c:v>Hồ sơ công việc </c:v>
                </c:pt>
                <c:pt idx="8">
                  <c:v>Danh bạ điện thoại </c:v>
                </c:pt>
              </c:strCache>
            </c:strRef>
          </c:cat>
          <c:val>
            <c:numRef>
              <c:f>EMolisa!$C$5:$C$13</c:f>
              <c:numCache>
                <c:formatCode>0%</c:formatCode>
                <c:ptCount val="9"/>
                <c:pt idx="0" formatCode="0.00%">
                  <c:v>0.71400000000000063</c:v>
                </c:pt>
                <c:pt idx="1">
                  <c:v>1</c:v>
                </c:pt>
                <c:pt idx="2" formatCode="0.00%">
                  <c:v>0.71400000000000063</c:v>
                </c:pt>
                <c:pt idx="3">
                  <c:v>1</c:v>
                </c:pt>
                <c:pt idx="4" formatCode="0.00%">
                  <c:v>0.85700000000000065</c:v>
                </c:pt>
                <c:pt idx="5" formatCode="0.00%">
                  <c:v>0.85700000000000065</c:v>
                </c:pt>
                <c:pt idx="6" formatCode="0.00%">
                  <c:v>0.42900000000000038</c:v>
                </c:pt>
                <c:pt idx="7" formatCode="0.00%">
                  <c:v>0.28600000000000031</c:v>
                </c:pt>
                <c:pt idx="8" formatCode="0.00%">
                  <c:v>0.28600000000000031</c:v>
                </c:pt>
              </c:numCache>
            </c:numRef>
          </c:val>
        </c:ser>
        <c:ser>
          <c:idx val="2"/>
          <c:order val="1"/>
          <c:tx>
            <c:strRef>
              <c:f>EMolisa!$D$3</c:f>
              <c:strCache>
                <c:ptCount val="1"/>
                <c:pt idx="0">
                  <c:v>Năm 2018</c:v>
                </c:pt>
              </c:strCache>
            </c:strRef>
          </c:tx>
          <c:dLbls>
            <c:dLbl>
              <c:idx val="1"/>
              <c:layout>
                <c:manualLayout>
                  <c:x val="1.5432098765432112E-2"/>
                  <c:y val="0"/>
                </c:manualLayout>
              </c:layout>
              <c:showVal val="1"/>
            </c:dLbl>
            <c:dLbl>
              <c:idx val="5"/>
              <c:layout>
                <c:manualLayout>
                  <c:x val="4.1887125220458545E-2"/>
                  <c:y val="1.6877637130801686E-2"/>
                </c:manualLayout>
              </c:layout>
              <c:showVal val="1"/>
            </c:dLbl>
            <c:txPr>
              <a:bodyPr/>
              <a:lstStyle/>
              <a:p>
                <a:pPr>
                  <a:defRPr b="1" i="0" baseline="0"/>
                </a:pPr>
                <a:endParaRPr lang="en-US"/>
              </a:p>
            </c:txPr>
            <c:showVal val="1"/>
          </c:dLbls>
          <c:cat>
            <c:strRef>
              <c:f>EMolisa!$B$5:$B$13</c:f>
              <c:strCache>
                <c:ptCount val="9"/>
                <c:pt idx="0">
                  <c:v>Quản lý văn bản của đơn vị</c:v>
                </c:pt>
                <c:pt idx="1">
                  <c:v>Tra cứu các văn bản đi , đến của Bộ </c:v>
                </c:pt>
                <c:pt idx="2">
                  <c:v>Lịch làm việc của đơn vị </c:v>
                </c:pt>
                <c:pt idx="3">
                  <c:v>Lịch làm việc của Bộ </c:v>
                </c:pt>
                <c:pt idx="4">
                  <c:v>Tin nhanh lao động xã hội </c:v>
                </c:pt>
                <c:pt idx="5">
                  <c:v>Văn bản phổ biến </c:v>
                </c:pt>
                <c:pt idx="6">
                  <c:v>Từ điển ngành Wiki molisa</c:v>
                </c:pt>
                <c:pt idx="7">
                  <c:v>Hồ sơ công việc </c:v>
                </c:pt>
                <c:pt idx="8">
                  <c:v>Danh bạ điện thoại </c:v>
                </c:pt>
              </c:strCache>
            </c:strRef>
          </c:cat>
          <c:val>
            <c:numRef>
              <c:f>EMolisa!$D$5:$D$13</c:f>
              <c:numCache>
                <c:formatCode>0.00%</c:formatCode>
                <c:ptCount val="9"/>
                <c:pt idx="0">
                  <c:v>0.81799999999999995</c:v>
                </c:pt>
                <c:pt idx="1">
                  <c:v>1</c:v>
                </c:pt>
                <c:pt idx="2">
                  <c:v>0.75000000000000133</c:v>
                </c:pt>
                <c:pt idx="3">
                  <c:v>1</c:v>
                </c:pt>
                <c:pt idx="4">
                  <c:v>0.91700000000000004</c:v>
                </c:pt>
                <c:pt idx="5">
                  <c:v>0.83300000000000063</c:v>
                </c:pt>
                <c:pt idx="6">
                  <c:v>0.5</c:v>
                </c:pt>
                <c:pt idx="7">
                  <c:v>0.5</c:v>
                </c:pt>
                <c:pt idx="8">
                  <c:v>0.5</c:v>
                </c:pt>
              </c:numCache>
            </c:numRef>
          </c:val>
        </c:ser>
        <c:shape val="box"/>
        <c:axId val="100346112"/>
        <c:axId val="100407168"/>
        <c:axId val="0"/>
      </c:bar3DChart>
      <c:catAx>
        <c:axId val="100346112"/>
        <c:scaling>
          <c:orientation val="minMax"/>
        </c:scaling>
        <c:axPos val="b"/>
        <c:tickLblPos val="nextTo"/>
        <c:txPr>
          <a:bodyPr/>
          <a:lstStyle/>
          <a:p>
            <a:pPr>
              <a:defRPr>
                <a:latin typeface="Times New Roman" pitchFamily="18" charset="0"/>
                <a:cs typeface="Times New Roman" pitchFamily="18" charset="0"/>
              </a:defRPr>
            </a:pPr>
            <a:endParaRPr lang="en-US"/>
          </a:p>
        </c:txPr>
        <c:crossAx val="100407168"/>
        <c:crosses val="autoZero"/>
        <c:auto val="1"/>
        <c:lblAlgn val="ctr"/>
        <c:lblOffset val="100"/>
      </c:catAx>
      <c:valAx>
        <c:axId val="100407168"/>
        <c:scaling>
          <c:orientation val="minMax"/>
        </c:scaling>
        <c:axPos val="l"/>
        <c:majorGridlines/>
        <c:numFmt formatCode="0%" sourceLinked="0"/>
        <c:tickLblPos val="nextTo"/>
        <c:crossAx val="100346112"/>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a:latin typeface="Times New Roman" pitchFamily="18" charset="0"/>
                <a:cs typeface="Times New Roman" pitchFamily="18" charset="0"/>
              </a:rPr>
              <a:t>Triển khai các ứng dụng cơ bản tại các đơn vị</a:t>
            </a:r>
            <a:endParaRPr lang="en-US" sz="1400" b="1" i="1">
              <a:latin typeface="Times New Roman" pitchFamily="18" charset="0"/>
              <a:cs typeface="Times New Roman" pitchFamily="18" charset="0"/>
            </a:endParaRPr>
          </a:p>
        </c:rich>
      </c:tx>
      <c:layout>
        <c:manualLayout>
          <c:xMode val="edge"/>
          <c:yMode val="edge"/>
          <c:x val="0.15034897713598094"/>
          <c:y val="0.84434300232740966"/>
        </c:manualLayout>
      </c:layout>
      <c:overlay val="1"/>
    </c:title>
    <c:view3D>
      <c:rAngAx val="1"/>
    </c:view3D>
    <c:plotArea>
      <c:layout>
        <c:manualLayout>
          <c:layoutTarget val="inner"/>
          <c:xMode val="edge"/>
          <c:yMode val="edge"/>
          <c:x val="8.1019211724542309E-2"/>
          <c:y val="3.3720628792321183E-2"/>
          <c:w val="0.77393757367392046"/>
          <c:h val="0.60214622779133509"/>
        </c:manualLayout>
      </c:layout>
      <c:bar3DChart>
        <c:barDir val="col"/>
        <c:grouping val="clustered"/>
        <c:ser>
          <c:idx val="0"/>
          <c:order val="0"/>
          <c:tx>
            <c:strRef>
              <c:f>UDCB!$A$4</c:f>
              <c:strCache>
                <c:ptCount val="1"/>
                <c:pt idx="0">
                  <c:v>Năm 2017</c:v>
                </c:pt>
              </c:strCache>
            </c:strRef>
          </c:tx>
          <c:dLbls>
            <c:showVal val="1"/>
          </c:dLbls>
          <c:cat>
            <c:strRef>
              <c:f>UDCB!$B$2:$G$3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UDCB!$B$4:$G$4</c:f>
              <c:numCache>
                <c:formatCode>0.00%</c:formatCode>
                <c:ptCount val="6"/>
                <c:pt idx="0">
                  <c:v>0.23230000000000001</c:v>
                </c:pt>
                <c:pt idx="1">
                  <c:v>0.39400000000000085</c:v>
                </c:pt>
                <c:pt idx="2">
                  <c:v>0.39600000000000085</c:v>
                </c:pt>
                <c:pt idx="3">
                  <c:v>0.52600000000000002</c:v>
                </c:pt>
                <c:pt idx="4">
                  <c:v>0.38100000000000067</c:v>
                </c:pt>
                <c:pt idx="5">
                  <c:v>0.38600000000000068</c:v>
                </c:pt>
              </c:numCache>
            </c:numRef>
          </c:val>
        </c:ser>
        <c:ser>
          <c:idx val="1"/>
          <c:order val="1"/>
          <c:tx>
            <c:strRef>
              <c:f>UDCB!$A$5</c:f>
              <c:strCache>
                <c:ptCount val="1"/>
                <c:pt idx="0">
                  <c:v>Năm 2018</c:v>
                </c:pt>
              </c:strCache>
            </c:strRef>
          </c:tx>
          <c:dLbls>
            <c:txPr>
              <a:bodyPr/>
              <a:lstStyle/>
              <a:p>
                <a:pPr>
                  <a:defRPr b="1" i="0" baseline="0"/>
                </a:pPr>
                <a:endParaRPr lang="en-US"/>
              </a:p>
            </c:txPr>
            <c:showVal val="1"/>
          </c:dLbls>
          <c:cat>
            <c:strRef>
              <c:f>UDCB!$B$2:$G$3</c:f>
              <c:strCache>
                <c:ptCount val="6"/>
                <c:pt idx="0">
                  <c:v>Văn 
phòng,
 Vụ</c:v>
                </c:pt>
                <c:pt idx="1">
                  <c:v>Tổng cục, 
Cục, 
Viện </c:v>
                </c:pt>
                <c:pt idx="2">
                  <c:v>Đơn vị
 sự
 nghiệp</c:v>
                </c:pt>
                <c:pt idx="3">
                  <c:v>Sở
LĐTB&amp;XH</c:v>
                </c:pt>
                <c:pt idx="4">
                  <c:v>Trường</c:v>
                </c:pt>
                <c:pt idx="5">
                  <c:v>Ngành
LĐTB&amp;XH</c:v>
                </c:pt>
              </c:strCache>
            </c:strRef>
          </c:cat>
          <c:val>
            <c:numRef>
              <c:f>UDCB!$B$5:$G$5</c:f>
              <c:numCache>
                <c:formatCode>0.00%</c:formatCode>
                <c:ptCount val="6"/>
                <c:pt idx="0">
                  <c:v>0.28000000000000008</c:v>
                </c:pt>
                <c:pt idx="1">
                  <c:v>0.48000000000000032</c:v>
                </c:pt>
                <c:pt idx="2">
                  <c:v>0.47000000000000008</c:v>
                </c:pt>
                <c:pt idx="3">
                  <c:v>0.68</c:v>
                </c:pt>
                <c:pt idx="4">
                  <c:v>0.61000000000000065</c:v>
                </c:pt>
                <c:pt idx="5">
                  <c:v>0.504</c:v>
                </c:pt>
              </c:numCache>
            </c:numRef>
          </c:val>
        </c:ser>
        <c:shape val="box"/>
        <c:axId val="107273600"/>
        <c:axId val="109268992"/>
        <c:axId val="0"/>
      </c:bar3DChart>
      <c:catAx>
        <c:axId val="107273600"/>
        <c:scaling>
          <c:orientation val="minMax"/>
        </c:scaling>
        <c:axPos val="b"/>
        <c:tickLblPos val="nextTo"/>
        <c:txPr>
          <a:bodyPr/>
          <a:lstStyle/>
          <a:p>
            <a:pPr>
              <a:defRPr>
                <a:latin typeface="Times New Roman" pitchFamily="18" charset="0"/>
                <a:cs typeface="Times New Roman" pitchFamily="18" charset="0"/>
              </a:defRPr>
            </a:pPr>
            <a:endParaRPr lang="en-US"/>
          </a:p>
        </c:txPr>
        <c:crossAx val="109268992"/>
        <c:crosses val="autoZero"/>
        <c:auto val="1"/>
        <c:lblAlgn val="ctr"/>
        <c:lblOffset val="100"/>
      </c:catAx>
      <c:valAx>
        <c:axId val="109268992"/>
        <c:scaling>
          <c:orientation val="minMax"/>
        </c:scaling>
        <c:axPos val="l"/>
        <c:majorGridlines/>
        <c:numFmt formatCode="0%" sourceLinked="0"/>
        <c:tickLblPos val="nextTo"/>
        <c:crossAx val="107273600"/>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400" b="1" i="0">
                <a:latin typeface="Times New Roman" pitchFamily="18" charset="0"/>
                <a:cs typeface="Times New Roman" pitchFamily="18" charset="0"/>
              </a:rPr>
              <a:t>Tỷ lệ triển khai các ứng dụng chuyên ngành tại các Sở LĐTB&amp;XH </a:t>
            </a:r>
            <a:endParaRPr lang="en-US" sz="1400" b="1" i="1">
              <a:latin typeface="Times New Roman" pitchFamily="18" charset="0"/>
              <a:cs typeface="Times New Roman" pitchFamily="18" charset="0"/>
            </a:endParaRPr>
          </a:p>
        </c:rich>
      </c:tx>
      <c:layout>
        <c:manualLayout>
          <c:xMode val="edge"/>
          <c:yMode val="edge"/>
          <c:x val="0.10465964005808213"/>
          <c:y val="0.82748783429098394"/>
        </c:manualLayout>
      </c:layout>
      <c:overlay val="1"/>
    </c:title>
    <c:view3D>
      <c:rAngAx val="1"/>
    </c:view3D>
    <c:plotArea>
      <c:layout>
        <c:manualLayout>
          <c:layoutTarget val="inner"/>
          <c:xMode val="edge"/>
          <c:yMode val="edge"/>
          <c:x val="8.2573186205127339E-2"/>
          <c:y val="4.3033022035036554E-2"/>
          <c:w val="0.53853320690934559"/>
          <c:h val="0.65823395048591904"/>
        </c:manualLayout>
      </c:layout>
      <c:bar3DChart>
        <c:barDir val="col"/>
        <c:grouping val="clustered"/>
        <c:ser>
          <c:idx val="0"/>
          <c:order val="0"/>
          <c:tx>
            <c:strRef>
              <c:f>UDCN!$A$2</c:f>
              <c:strCache>
                <c:ptCount val="1"/>
                <c:pt idx="0">
                  <c:v>QL hộ nghèo và cận nghèo </c:v>
                </c:pt>
              </c:strCache>
            </c:strRef>
          </c:tx>
          <c:dLbls>
            <c:showVal val="1"/>
          </c:dLbls>
          <c:cat>
            <c:strRef>
              <c:f>UDCN!$B$1:$C$1</c:f>
              <c:strCache>
                <c:ptCount val="2"/>
                <c:pt idx="0">
                  <c:v>Năm 2017</c:v>
                </c:pt>
                <c:pt idx="1">
                  <c:v>Năm 2018</c:v>
                </c:pt>
              </c:strCache>
            </c:strRef>
          </c:cat>
          <c:val>
            <c:numRef>
              <c:f>UDCN!$B$2:$C$2</c:f>
              <c:numCache>
                <c:formatCode>General</c:formatCode>
                <c:ptCount val="2"/>
                <c:pt idx="0">
                  <c:v>77.5</c:v>
                </c:pt>
                <c:pt idx="1">
                  <c:v>90</c:v>
                </c:pt>
              </c:numCache>
            </c:numRef>
          </c:val>
        </c:ser>
        <c:ser>
          <c:idx val="1"/>
          <c:order val="1"/>
          <c:tx>
            <c:strRef>
              <c:f>UDCN!$A$3</c:f>
              <c:strCache>
                <c:ptCount val="1"/>
                <c:pt idx="0">
                  <c:v>QL đối tượng bảo trợ xã hội </c:v>
                </c:pt>
              </c:strCache>
            </c:strRef>
          </c:tx>
          <c:dLbls>
            <c:showVal val="1"/>
          </c:dLbls>
          <c:cat>
            <c:strRef>
              <c:f>UDCN!$B$1:$C$1</c:f>
              <c:strCache>
                <c:ptCount val="2"/>
                <c:pt idx="0">
                  <c:v>Năm 2017</c:v>
                </c:pt>
                <c:pt idx="1">
                  <c:v>Năm 2018</c:v>
                </c:pt>
              </c:strCache>
            </c:strRef>
          </c:cat>
          <c:val>
            <c:numRef>
              <c:f>UDCN!$B$3:$C$3</c:f>
              <c:numCache>
                <c:formatCode>General</c:formatCode>
                <c:ptCount val="2"/>
                <c:pt idx="0">
                  <c:v>71.7</c:v>
                </c:pt>
                <c:pt idx="1">
                  <c:v>80</c:v>
                </c:pt>
              </c:numCache>
            </c:numRef>
          </c:val>
        </c:ser>
        <c:ser>
          <c:idx val="2"/>
          <c:order val="2"/>
          <c:tx>
            <c:strRef>
              <c:f>UDCN!$A$4</c:f>
              <c:strCache>
                <c:ptCount val="1"/>
                <c:pt idx="0">
                  <c:v>Chi trả trợ cấp ưu đãi NCC </c:v>
                </c:pt>
              </c:strCache>
            </c:strRef>
          </c:tx>
          <c:dLbls>
            <c:showVal val="1"/>
          </c:dLbls>
          <c:cat>
            <c:strRef>
              <c:f>UDCN!$B$1:$C$1</c:f>
              <c:strCache>
                <c:ptCount val="2"/>
                <c:pt idx="0">
                  <c:v>Năm 2017</c:v>
                </c:pt>
                <c:pt idx="1">
                  <c:v>Năm 2018</c:v>
                </c:pt>
              </c:strCache>
            </c:strRef>
          </c:cat>
          <c:val>
            <c:numRef>
              <c:f>UDCN!$B$4:$C$4</c:f>
              <c:numCache>
                <c:formatCode>General</c:formatCode>
                <c:ptCount val="2"/>
                <c:pt idx="0">
                  <c:v>93.3</c:v>
                </c:pt>
                <c:pt idx="1">
                  <c:v>93.3</c:v>
                </c:pt>
              </c:numCache>
            </c:numRef>
          </c:val>
        </c:ser>
        <c:ser>
          <c:idx val="3"/>
          <c:order val="3"/>
          <c:tx>
            <c:strRef>
              <c:f>UDCN!$A$5</c:f>
              <c:strCache>
                <c:ptCount val="1"/>
                <c:pt idx="0">
                  <c:v>QL người nước ngoài làm việc tại Việt Nam </c:v>
                </c:pt>
              </c:strCache>
            </c:strRef>
          </c:tx>
          <c:dLbls>
            <c:showVal val="1"/>
          </c:dLbls>
          <c:cat>
            <c:strRef>
              <c:f>UDCN!$B$1:$C$1</c:f>
              <c:strCache>
                <c:ptCount val="2"/>
                <c:pt idx="0">
                  <c:v>Năm 2017</c:v>
                </c:pt>
                <c:pt idx="1">
                  <c:v>Năm 2018</c:v>
                </c:pt>
              </c:strCache>
            </c:strRef>
          </c:cat>
          <c:val>
            <c:numRef>
              <c:f>UDCN!$B$5:$C$5</c:f>
              <c:numCache>
                <c:formatCode>General</c:formatCode>
                <c:ptCount val="2"/>
                <c:pt idx="0">
                  <c:v>50.8</c:v>
                </c:pt>
                <c:pt idx="1">
                  <c:v>61.7</c:v>
                </c:pt>
              </c:numCache>
            </c:numRef>
          </c:val>
        </c:ser>
        <c:ser>
          <c:idx val="4"/>
          <c:order val="4"/>
          <c:tx>
            <c:strRef>
              <c:f>UDCN!$A$6</c:f>
              <c:strCache>
                <c:ptCount val="1"/>
                <c:pt idx="0">
                  <c:v>QL người Việt Nam làm việc ở nước ngoài </c:v>
                </c:pt>
              </c:strCache>
            </c:strRef>
          </c:tx>
          <c:dLbls>
            <c:showVal val="1"/>
          </c:dLbls>
          <c:cat>
            <c:strRef>
              <c:f>UDCN!$B$1:$C$1</c:f>
              <c:strCache>
                <c:ptCount val="2"/>
                <c:pt idx="0">
                  <c:v>Năm 2017</c:v>
                </c:pt>
                <c:pt idx="1">
                  <c:v>Năm 2018</c:v>
                </c:pt>
              </c:strCache>
            </c:strRef>
          </c:cat>
          <c:val>
            <c:numRef>
              <c:f>UDCN!$B$6:$C$6</c:f>
              <c:numCache>
                <c:formatCode>General</c:formatCode>
                <c:ptCount val="2"/>
                <c:pt idx="0">
                  <c:v>8.3000000000000007</c:v>
                </c:pt>
                <c:pt idx="1">
                  <c:v>27.5</c:v>
                </c:pt>
              </c:numCache>
            </c:numRef>
          </c:val>
        </c:ser>
        <c:ser>
          <c:idx val="5"/>
          <c:order val="5"/>
          <c:tx>
            <c:strRef>
              <c:f>UDCN!$A$7</c:f>
              <c:strCache>
                <c:ptCount val="1"/>
                <c:pt idx="0">
                  <c:v>QL Hồ sơ người có công </c:v>
                </c:pt>
              </c:strCache>
            </c:strRef>
          </c:tx>
          <c:dLbls>
            <c:showVal val="1"/>
          </c:dLbls>
          <c:cat>
            <c:strRef>
              <c:f>UDCN!$B$1:$C$1</c:f>
              <c:strCache>
                <c:ptCount val="2"/>
                <c:pt idx="0">
                  <c:v>Năm 2017</c:v>
                </c:pt>
                <c:pt idx="1">
                  <c:v>Năm 2018</c:v>
                </c:pt>
              </c:strCache>
            </c:strRef>
          </c:cat>
          <c:val>
            <c:numRef>
              <c:f>UDCN!$B$7:$C$7</c:f>
              <c:numCache>
                <c:formatCode>General</c:formatCode>
                <c:ptCount val="2"/>
                <c:pt idx="0">
                  <c:v>67.5</c:v>
                </c:pt>
                <c:pt idx="1">
                  <c:v>65</c:v>
                </c:pt>
              </c:numCache>
            </c:numRef>
          </c:val>
        </c:ser>
        <c:ser>
          <c:idx val="6"/>
          <c:order val="6"/>
          <c:tx>
            <c:strRef>
              <c:f>UDCN!$A$8</c:f>
              <c:strCache>
                <c:ptCount val="1"/>
                <c:pt idx="0">
                  <c:v>QL người khuyết tật - người cao tuổi </c:v>
                </c:pt>
              </c:strCache>
            </c:strRef>
          </c:tx>
          <c:dLbls>
            <c:showVal val="1"/>
          </c:dLbls>
          <c:cat>
            <c:strRef>
              <c:f>UDCN!$B$1:$C$1</c:f>
              <c:strCache>
                <c:ptCount val="2"/>
                <c:pt idx="0">
                  <c:v>Năm 2017</c:v>
                </c:pt>
                <c:pt idx="1">
                  <c:v>Năm 2018</c:v>
                </c:pt>
              </c:strCache>
            </c:strRef>
          </c:cat>
          <c:val>
            <c:numRef>
              <c:f>UDCN!$B$8:$C$8</c:f>
              <c:numCache>
                <c:formatCode>General</c:formatCode>
                <c:ptCount val="2"/>
                <c:pt idx="0">
                  <c:v>12.5</c:v>
                </c:pt>
                <c:pt idx="1">
                  <c:v>20.8</c:v>
                </c:pt>
              </c:numCache>
            </c:numRef>
          </c:val>
        </c:ser>
        <c:shape val="box"/>
        <c:axId val="82159104"/>
        <c:axId val="82160640"/>
        <c:axId val="0"/>
      </c:bar3DChart>
      <c:catAx>
        <c:axId val="82159104"/>
        <c:scaling>
          <c:orientation val="minMax"/>
        </c:scaling>
        <c:axPos val="b"/>
        <c:tickLblPos val="nextTo"/>
        <c:txPr>
          <a:bodyPr/>
          <a:lstStyle/>
          <a:p>
            <a:pPr>
              <a:defRPr>
                <a:latin typeface="Times New Roman" pitchFamily="18" charset="0"/>
                <a:cs typeface="Times New Roman" pitchFamily="18" charset="0"/>
              </a:defRPr>
            </a:pPr>
            <a:endParaRPr lang="en-US"/>
          </a:p>
        </c:txPr>
        <c:crossAx val="82160640"/>
        <c:crosses val="autoZero"/>
        <c:auto val="1"/>
        <c:lblAlgn val="ctr"/>
        <c:lblOffset val="100"/>
      </c:catAx>
      <c:valAx>
        <c:axId val="82160640"/>
        <c:scaling>
          <c:orientation val="minMax"/>
        </c:scaling>
        <c:axPos val="l"/>
        <c:majorGridlines/>
        <c:numFmt formatCode="General" sourceLinked="1"/>
        <c:tickLblPos val="nextTo"/>
        <c:crossAx val="82159104"/>
        <c:crosses val="autoZero"/>
        <c:crossBetween val="between"/>
      </c:valAx>
    </c:plotArea>
    <c:legend>
      <c:legendPos val="r"/>
      <c:layout>
        <c:manualLayout>
          <c:xMode val="edge"/>
          <c:yMode val="edge"/>
          <c:x val="0.64670267001965065"/>
          <c:y val="9.0773667826405433E-2"/>
          <c:w val="0.33933572439570842"/>
          <c:h val="0.70489721217280621"/>
        </c:manualLayout>
      </c:layout>
      <c:txPr>
        <a:bodyPr/>
        <a:lstStyle/>
        <a:p>
          <a:pPr>
            <a:defRPr b="1">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D9DE-378B-4623-9338-D2CE2740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10949</Words>
  <Characters>62411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LỜI NÓI ĐẦU</vt:lpstr>
    </vt:vector>
  </TitlesOfParts>
  <Company>Sky123.Org</Company>
  <LinksUpToDate>false</LinksUpToDate>
  <CharactersWithSpaces>73214</CharactersWithSpaces>
  <SharedDoc>false</SharedDoc>
  <HLinks>
    <vt:vector size="300" baseType="variant">
      <vt:variant>
        <vt:i4>1835059</vt:i4>
      </vt:variant>
      <vt:variant>
        <vt:i4>253</vt:i4>
      </vt:variant>
      <vt:variant>
        <vt:i4>0</vt:i4>
      </vt:variant>
      <vt:variant>
        <vt:i4>5</vt:i4>
      </vt:variant>
      <vt:variant>
        <vt:lpwstr/>
      </vt:variant>
      <vt:variant>
        <vt:lpwstr>_Toc514664485</vt:lpwstr>
      </vt:variant>
      <vt:variant>
        <vt:i4>1835059</vt:i4>
      </vt:variant>
      <vt:variant>
        <vt:i4>247</vt:i4>
      </vt:variant>
      <vt:variant>
        <vt:i4>0</vt:i4>
      </vt:variant>
      <vt:variant>
        <vt:i4>5</vt:i4>
      </vt:variant>
      <vt:variant>
        <vt:lpwstr/>
      </vt:variant>
      <vt:variant>
        <vt:lpwstr>_Toc514664484</vt:lpwstr>
      </vt:variant>
      <vt:variant>
        <vt:i4>1835059</vt:i4>
      </vt:variant>
      <vt:variant>
        <vt:i4>241</vt:i4>
      </vt:variant>
      <vt:variant>
        <vt:i4>0</vt:i4>
      </vt:variant>
      <vt:variant>
        <vt:i4>5</vt:i4>
      </vt:variant>
      <vt:variant>
        <vt:lpwstr/>
      </vt:variant>
      <vt:variant>
        <vt:lpwstr>_Toc514664483</vt:lpwstr>
      </vt:variant>
      <vt:variant>
        <vt:i4>1835059</vt:i4>
      </vt:variant>
      <vt:variant>
        <vt:i4>235</vt:i4>
      </vt:variant>
      <vt:variant>
        <vt:i4>0</vt:i4>
      </vt:variant>
      <vt:variant>
        <vt:i4>5</vt:i4>
      </vt:variant>
      <vt:variant>
        <vt:lpwstr/>
      </vt:variant>
      <vt:variant>
        <vt:lpwstr>_Toc514664482</vt:lpwstr>
      </vt:variant>
      <vt:variant>
        <vt:i4>1835059</vt:i4>
      </vt:variant>
      <vt:variant>
        <vt:i4>232</vt:i4>
      </vt:variant>
      <vt:variant>
        <vt:i4>0</vt:i4>
      </vt:variant>
      <vt:variant>
        <vt:i4>5</vt:i4>
      </vt:variant>
      <vt:variant>
        <vt:lpwstr/>
      </vt:variant>
      <vt:variant>
        <vt:lpwstr>_Toc514664481</vt:lpwstr>
      </vt:variant>
      <vt:variant>
        <vt:i4>1835059</vt:i4>
      </vt:variant>
      <vt:variant>
        <vt:i4>226</vt:i4>
      </vt:variant>
      <vt:variant>
        <vt:i4>0</vt:i4>
      </vt:variant>
      <vt:variant>
        <vt:i4>5</vt:i4>
      </vt:variant>
      <vt:variant>
        <vt:lpwstr/>
      </vt:variant>
      <vt:variant>
        <vt:lpwstr>_Toc514664480</vt:lpwstr>
      </vt:variant>
      <vt:variant>
        <vt:i4>1245235</vt:i4>
      </vt:variant>
      <vt:variant>
        <vt:i4>220</vt:i4>
      </vt:variant>
      <vt:variant>
        <vt:i4>0</vt:i4>
      </vt:variant>
      <vt:variant>
        <vt:i4>5</vt:i4>
      </vt:variant>
      <vt:variant>
        <vt:lpwstr/>
      </vt:variant>
      <vt:variant>
        <vt:lpwstr>_Toc514664479</vt:lpwstr>
      </vt:variant>
      <vt:variant>
        <vt:i4>1245235</vt:i4>
      </vt:variant>
      <vt:variant>
        <vt:i4>214</vt:i4>
      </vt:variant>
      <vt:variant>
        <vt:i4>0</vt:i4>
      </vt:variant>
      <vt:variant>
        <vt:i4>5</vt:i4>
      </vt:variant>
      <vt:variant>
        <vt:lpwstr/>
      </vt:variant>
      <vt:variant>
        <vt:lpwstr>_Toc514664478</vt:lpwstr>
      </vt:variant>
      <vt:variant>
        <vt:i4>1114163</vt:i4>
      </vt:variant>
      <vt:variant>
        <vt:i4>208</vt:i4>
      </vt:variant>
      <vt:variant>
        <vt:i4>0</vt:i4>
      </vt:variant>
      <vt:variant>
        <vt:i4>5</vt:i4>
      </vt:variant>
      <vt:variant>
        <vt:lpwstr/>
      </vt:variant>
      <vt:variant>
        <vt:lpwstr>_Toc514664457</vt:lpwstr>
      </vt:variant>
      <vt:variant>
        <vt:i4>1114163</vt:i4>
      </vt:variant>
      <vt:variant>
        <vt:i4>202</vt:i4>
      </vt:variant>
      <vt:variant>
        <vt:i4>0</vt:i4>
      </vt:variant>
      <vt:variant>
        <vt:i4>5</vt:i4>
      </vt:variant>
      <vt:variant>
        <vt:lpwstr/>
      </vt:variant>
      <vt:variant>
        <vt:lpwstr>_Toc514664456</vt:lpwstr>
      </vt:variant>
      <vt:variant>
        <vt:i4>1114163</vt:i4>
      </vt:variant>
      <vt:variant>
        <vt:i4>196</vt:i4>
      </vt:variant>
      <vt:variant>
        <vt:i4>0</vt:i4>
      </vt:variant>
      <vt:variant>
        <vt:i4>5</vt:i4>
      </vt:variant>
      <vt:variant>
        <vt:lpwstr/>
      </vt:variant>
      <vt:variant>
        <vt:lpwstr>_Toc514664455</vt:lpwstr>
      </vt:variant>
      <vt:variant>
        <vt:i4>1114163</vt:i4>
      </vt:variant>
      <vt:variant>
        <vt:i4>190</vt:i4>
      </vt:variant>
      <vt:variant>
        <vt:i4>0</vt:i4>
      </vt:variant>
      <vt:variant>
        <vt:i4>5</vt:i4>
      </vt:variant>
      <vt:variant>
        <vt:lpwstr/>
      </vt:variant>
      <vt:variant>
        <vt:lpwstr>_Toc514664454</vt:lpwstr>
      </vt:variant>
      <vt:variant>
        <vt:i4>1114163</vt:i4>
      </vt:variant>
      <vt:variant>
        <vt:i4>184</vt:i4>
      </vt:variant>
      <vt:variant>
        <vt:i4>0</vt:i4>
      </vt:variant>
      <vt:variant>
        <vt:i4>5</vt:i4>
      </vt:variant>
      <vt:variant>
        <vt:lpwstr/>
      </vt:variant>
      <vt:variant>
        <vt:lpwstr>_Toc514664453</vt:lpwstr>
      </vt:variant>
      <vt:variant>
        <vt:i4>1114163</vt:i4>
      </vt:variant>
      <vt:variant>
        <vt:i4>178</vt:i4>
      </vt:variant>
      <vt:variant>
        <vt:i4>0</vt:i4>
      </vt:variant>
      <vt:variant>
        <vt:i4>5</vt:i4>
      </vt:variant>
      <vt:variant>
        <vt:lpwstr/>
      </vt:variant>
      <vt:variant>
        <vt:lpwstr>_Toc514664452</vt:lpwstr>
      </vt:variant>
      <vt:variant>
        <vt:i4>1114163</vt:i4>
      </vt:variant>
      <vt:variant>
        <vt:i4>172</vt:i4>
      </vt:variant>
      <vt:variant>
        <vt:i4>0</vt:i4>
      </vt:variant>
      <vt:variant>
        <vt:i4>5</vt:i4>
      </vt:variant>
      <vt:variant>
        <vt:lpwstr/>
      </vt:variant>
      <vt:variant>
        <vt:lpwstr>_Toc514664451</vt:lpwstr>
      </vt:variant>
      <vt:variant>
        <vt:i4>1114163</vt:i4>
      </vt:variant>
      <vt:variant>
        <vt:i4>166</vt:i4>
      </vt:variant>
      <vt:variant>
        <vt:i4>0</vt:i4>
      </vt:variant>
      <vt:variant>
        <vt:i4>5</vt:i4>
      </vt:variant>
      <vt:variant>
        <vt:lpwstr/>
      </vt:variant>
      <vt:variant>
        <vt:lpwstr>_Toc514664450</vt:lpwstr>
      </vt:variant>
      <vt:variant>
        <vt:i4>1048627</vt:i4>
      </vt:variant>
      <vt:variant>
        <vt:i4>160</vt:i4>
      </vt:variant>
      <vt:variant>
        <vt:i4>0</vt:i4>
      </vt:variant>
      <vt:variant>
        <vt:i4>5</vt:i4>
      </vt:variant>
      <vt:variant>
        <vt:lpwstr/>
      </vt:variant>
      <vt:variant>
        <vt:lpwstr>_Toc514664449</vt:lpwstr>
      </vt:variant>
      <vt:variant>
        <vt:i4>1048627</vt:i4>
      </vt:variant>
      <vt:variant>
        <vt:i4>154</vt:i4>
      </vt:variant>
      <vt:variant>
        <vt:i4>0</vt:i4>
      </vt:variant>
      <vt:variant>
        <vt:i4>5</vt:i4>
      </vt:variant>
      <vt:variant>
        <vt:lpwstr/>
      </vt:variant>
      <vt:variant>
        <vt:lpwstr>_Toc514664448</vt:lpwstr>
      </vt:variant>
      <vt:variant>
        <vt:i4>1048627</vt:i4>
      </vt:variant>
      <vt:variant>
        <vt:i4>148</vt:i4>
      </vt:variant>
      <vt:variant>
        <vt:i4>0</vt:i4>
      </vt:variant>
      <vt:variant>
        <vt:i4>5</vt:i4>
      </vt:variant>
      <vt:variant>
        <vt:lpwstr/>
      </vt:variant>
      <vt:variant>
        <vt:lpwstr>_Toc514664447</vt:lpwstr>
      </vt:variant>
      <vt:variant>
        <vt:i4>1048627</vt:i4>
      </vt:variant>
      <vt:variant>
        <vt:i4>142</vt:i4>
      </vt:variant>
      <vt:variant>
        <vt:i4>0</vt:i4>
      </vt:variant>
      <vt:variant>
        <vt:i4>5</vt:i4>
      </vt:variant>
      <vt:variant>
        <vt:lpwstr/>
      </vt:variant>
      <vt:variant>
        <vt:lpwstr>_Toc514664446</vt:lpwstr>
      </vt:variant>
      <vt:variant>
        <vt:i4>1048627</vt:i4>
      </vt:variant>
      <vt:variant>
        <vt:i4>136</vt:i4>
      </vt:variant>
      <vt:variant>
        <vt:i4>0</vt:i4>
      </vt:variant>
      <vt:variant>
        <vt:i4>5</vt:i4>
      </vt:variant>
      <vt:variant>
        <vt:lpwstr/>
      </vt:variant>
      <vt:variant>
        <vt:lpwstr>_Toc514664445</vt:lpwstr>
      </vt:variant>
      <vt:variant>
        <vt:i4>1048627</vt:i4>
      </vt:variant>
      <vt:variant>
        <vt:i4>130</vt:i4>
      </vt:variant>
      <vt:variant>
        <vt:i4>0</vt:i4>
      </vt:variant>
      <vt:variant>
        <vt:i4>5</vt:i4>
      </vt:variant>
      <vt:variant>
        <vt:lpwstr/>
      </vt:variant>
      <vt:variant>
        <vt:lpwstr>_Toc514664444</vt:lpwstr>
      </vt:variant>
      <vt:variant>
        <vt:i4>1048627</vt:i4>
      </vt:variant>
      <vt:variant>
        <vt:i4>124</vt:i4>
      </vt:variant>
      <vt:variant>
        <vt:i4>0</vt:i4>
      </vt:variant>
      <vt:variant>
        <vt:i4>5</vt:i4>
      </vt:variant>
      <vt:variant>
        <vt:lpwstr/>
      </vt:variant>
      <vt:variant>
        <vt:lpwstr>_Toc514664443</vt:lpwstr>
      </vt:variant>
      <vt:variant>
        <vt:i4>1048627</vt:i4>
      </vt:variant>
      <vt:variant>
        <vt:i4>118</vt:i4>
      </vt:variant>
      <vt:variant>
        <vt:i4>0</vt:i4>
      </vt:variant>
      <vt:variant>
        <vt:i4>5</vt:i4>
      </vt:variant>
      <vt:variant>
        <vt:lpwstr/>
      </vt:variant>
      <vt:variant>
        <vt:lpwstr>_Toc514664442</vt:lpwstr>
      </vt:variant>
      <vt:variant>
        <vt:i4>1048627</vt:i4>
      </vt:variant>
      <vt:variant>
        <vt:i4>112</vt:i4>
      </vt:variant>
      <vt:variant>
        <vt:i4>0</vt:i4>
      </vt:variant>
      <vt:variant>
        <vt:i4>5</vt:i4>
      </vt:variant>
      <vt:variant>
        <vt:lpwstr/>
      </vt:variant>
      <vt:variant>
        <vt:lpwstr>_Toc514664441</vt:lpwstr>
      </vt:variant>
      <vt:variant>
        <vt:i4>1048627</vt:i4>
      </vt:variant>
      <vt:variant>
        <vt:i4>106</vt:i4>
      </vt:variant>
      <vt:variant>
        <vt:i4>0</vt:i4>
      </vt:variant>
      <vt:variant>
        <vt:i4>5</vt:i4>
      </vt:variant>
      <vt:variant>
        <vt:lpwstr/>
      </vt:variant>
      <vt:variant>
        <vt:lpwstr>_Toc514664440</vt:lpwstr>
      </vt:variant>
      <vt:variant>
        <vt:i4>1507379</vt:i4>
      </vt:variant>
      <vt:variant>
        <vt:i4>100</vt:i4>
      </vt:variant>
      <vt:variant>
        <vt:i4>0</vt:i4>
      </vt:variant>
      <vt:variant>
        <vt:i4>5</vt:i4>
      </vt:variant>
      <vt:variant>
        <vt:lpwstr/>
      </vt:variant>
      <vt:variant>
        <vt:lpwstr>_Toc514664439</vt:lpwstr>
      </vt:variant>
      <vt:variant>
        <vt:i4>1507379</vt:i4>
      </vt:variant>
      <vt:variant>
        <vt:i4>94</vt:i4>
      </vt:variant>
      <vt:variant>
        <vt:i4>0</vt:i4>
      </vt:variant>
      <vt:variant>
        <vt:i4>5</vt:i4>
      </vt:variant>
      <vt:variant>
        <vt:lpwstr/>
      </vt:variant>
      <vt:variant>
        <vt:lpwstr>_Toc514664438</vt:lpwstr>
      </vt:variant>
      <vt:variant>
        <vt:i4>1507379</vt:i4>
      </vt:variant>
      <vt:variant>
        <vt:i4>88</vt:i4>
      </vt:variant>
      <vt:variant>
        <vt:i4>0</vt:i4>
      </vt:variant>
      <vt:variant>
        <vt:i4>5</vt:i4>
      </vt:variant>
      <vt:variant>
        <vt:lpwstr/>
      </vt:variant>
      <vt:variant>
        <vt:lpwstr>_Toc514664437</vt:lpwstr>
      </vt:variant>
      <vt:variant>
        <vt:i4>1507379</vt:i4>
      </vt:variant>
      <vt:variant>
        <vt:i4>82</vt:i4>
      </vt:variant>
      <vt:variant>
        <vt:i4>0</vt:i4>
      </vt:variant>
      <vt:variant>
        <vt:i4>5</vt:i4>
      </vt:variant>
      <vt:variant>
        <vt:lpwstr/>
      </vt:variant>
      <vt:variant>
        <vt:lpwstr>_Toc514664436</vt:lpwstr>
      </vt:variant>
      <vt:variant>
        <vt:i4>1507379</vt:i4>
      </vt:variant>
      <vt:variant>
        <vt:i4>76</vt:i4>
      </vt:variant>
      <vt:variant>
        <vt:i4>0</vt:i4>
      </vt:variant>
      <vt:variant>
        <vt:i4>5</vt:i4>
      </vt:variant>
      <vt:variant>
        <vt:lpwstr/>
      </vt:variant>
      <vt:variant>
        <vt:lpwstr>_Toc514664435</vt:lpwstr>
      </vt:variant>
      <vt:variant>
        <vt:i4>1507379</vt:i4>
      </vt:variant>
      <vt:variant>
        <vt:i4>70</vt:i4>
      </vt:variant>
      <vt:variant>
        <vt:i4>0</vt:i4>
      </vt:variant>
      <vt:variant>
        <vt:i4>5</vt:i4>
      </vt:variant>
      <vt:variant>
        <vt:lpwstr/>
      </vt:variant>
      <vt:variant>
        <vt:lpwstr>_Toc514664434</vt:lpwstr>
      </vt:variant>
      <vt:variant>
        <vt:i4>1507379</vt:i4>
      </vt:variant>
      <vt:variant>
        <vt:i4>64</vt:i4>
      </vt:variant>
      <vt:variant>
        <vt:i4>0</vt:i4>
      </vt:variant>
      <vt:variant>
        <vt:i4>5</vt:i4>
      </vt:variant>
      <vt:variant>
        <vt:lpwstr/>
      </vt:variant>
      <vt:variant>
        <vt:lpwstr>_Toc514664433</vt:lpwstr>
      </vt:variant>
      <vt:variant>
        <vt:i4>1507379</vt:i4>
      </vt:variant>
      <vt:variant>
        <vt:i4>58</vt:i4>
      </vt:variant>
      <vt:variant>
        <vt:i4>0</vt:i4>
      </vt:variant>
      <vt:variant>
        <vt:i4>5</vt:i4>
      </vt:variant>
      <vt:variant>
        <vt:lpwstr/>
      </vt:variant>
      <vt:variant>
        <vt:lpwstr>_Toc514664432</vt:lpwstr>
      </vt:variant>
      <vt:variant>
        <vt:i4>1507379</vt:i4>
      </vt:variant>
      <vt:variant>
        <vt:i4>52</vt:i4>
      </vt:variant>
      <vt:variant>
        <vt:i4>0</vt:i4>
      </vt:variant>
      <vt:variant>
        <vt:i4>5</vt:i4>
      </vt:variant>
      <vt:variant>
        <vt:lpwstr/>
      </vt:variant>
      <vt:variant>
        <vt:lpwstr>_Toc514664431</vt:lpwstr>
      </vt:variant>
      <vt:variant>
        <vt:i4>1507379</vt:i4>
      </vt:variant>
      <vt:variant>
        <vt:i4>46</vt:i4>
      </vt:variant>
      <vt:variant>
        <vt:i4>0</vt:i4>
      </vt:variant>
      <vt:variant>
        <vt:i4>5</vt:i4>
      </vt:variant>
      <vt:variant>
        <vt:lpwstr/>
      </vt:variant>
      <vt:variant>
        <vt:lpwstr>_Toc514664430</vt:lpwstr>
      </vt:variant>
      <vt:variant>
        <vt:i4>524413</vt:i4>
      </vt:variant>
      <vt:variant>
        <vt:i4>39</vt:i4>
      </vt:variant>
      <vt:variant>
        <vt:i4>0</vt:i4>
      </vt:variant>
      <vt:variant>
        <vt:i4>5</vt:i4>
      </vt:variant>
      <vt:variant>
        <vt:lpwstr>mailto:hieupho2.skn@moet.edu.vn</vt:lpwstr>
      </vt:variant>
      <vt:variant>
        <vt:lpwstr/>
      </vt:variant>
      <vt:variant>
        <vt:i4>524413</vt:i4>
      </vt:variant>
      <vt:variant>
        <vt:i4>36</vt:i4>
      </vt:variant>
      <vt:variant>
        <vt:i4>0</vt:i4>
      </vt:variant>
      <vt:variant>
        <vt:i4>5</vt:i4>
      </vt:variant>
      <vt:variant>
        <vt:lpwstr>mailto:hieupho2.skn@moet.edu.vn</vt:lpwstr>
      </vt:variant>
      <vt:variant>
        <vt:lpwstr/>
      </vt:variant>
      <vt:variant>
        <vt:i4>6881289</vt:i4>
      </vt:variant>
      <vt:variant>
        <vt:i4>33</vt:i4>
      </vt:variant>
      <vt:variant>
        <vt:i4>0</vt:i4>
      </vt:variant>
      <vt:variant>
        <vt:i4>5</vt:i4>
      </vt:variant>
      <vt:variant>
        <vt:lpwstr>mailto:solaodong@hatinh.gov.vn</vt:lpwstr>
      </vt:variant>
      <vt:variant>
        <vt:lpwstr/>
      </vt:variant>
      <vt:variant>
        <vt:i4>6750297</vt:i4>
      </vt:variant>
      <vt:variant>
        <vt:i4>30</vt:i4>
      </vt:variant>
      <vt:variant>
        <vt:i4>0</vt:i4>
      </vt:variant>
      <vt:variant>
        <vt:i4>5</vt:i4>
      </vt:variant>
      <vt:variant>
        <vt:lpwstr>mailto:phongtopnghoptchc@gmail.com</vt:lpwstr>
      </vt:variant>
      <vt:variant>
        <vt:lpwstr/>
      </vt:variant>
      <vt:variant>
        <vt:i4>1704042</vt:i4>
      </vt:variant>
      <vt:variant>
        <vt:i4>27</vt:i4>
      </vt:variant>
      <vt:variant>
        <vt:i4>0</vt:i4>
      </vt:variant>
      <vt:variant>
        <vt:i4>5</vt:i4>
      </vt:variant>
      <vt:variant>
        <vt:lpwstr>mailto:sldtbxh@danang.gov.vn</vt:lpwstr>
      </vt:variant>
      <vt:variant>
        <vt:lpwstr/>
      </vt:variant>
      <vt:variant>
        <vt:i4>6881289</vt:i4>
      </vt:variant>
      <vt:variant>
        <vt:i4>24</vt:i4>
      </vt:variant>
      <vt:variant>
        <vt:i4>0</vt:i4>
      </vt:variant>
      <vt:variant>
        <vt:i4>5</vt:i4>
      </vt:variant>
      <vt:variant>
        <vt:lpwstr>mailto:solaodong@hatinh.gov.vn</vt:lpwstr>
      </vt:variant>
      <vt:variant>
        <vt:lpwstr/>
      </vt:variant>
      <vt:variant>
        <vt:i4>1704042</vt:i4>
      </vt:variant>
      <vt:variant>
        <vt:i4>21</vt:i4>
      </vt:variant>
      <vt:variant>
        <vt:i4>0</vt:i4>
      </vt:variant>
      <vt:variant>
        <vt:i4>5</vt:i4>
      </vt:variant>
      <vt:variant>
        <vt:lpwstr>mailto:sldtbxh@danang.gov.vn</vt:lpwstr>
      </vt:variant>
      <vt:variant>
        <vt:lpwstr/>
      </vt:variant>
      <vt:variant>
        <vt:i4>6881289</vt:i4>
      </vt:variant>
      <vt:variant>
        <vt:i4>18</vt:i4>
      </vt:variant>
      <vt:variant>
        <vt:i4>0</vt:i4>
      </vt:variant>
      <vt:variant>
        <vt:i4>5</vt:i4>
      </vt:variant>
      <vt:variant>
        <vt:lpwstr>mailto:solaodong@hatinh.gov.vn</vt:lpwstr>
      </vt:variant>
      <vt:variant>
        <vt:lpwstr/>
      </vt:variant>
      <vt:variant>
        <vt:i4>6750297</vt:i4>
      </vt:variant>
      <vt:variant>
        <vt:i4>15</vt:i4>
      </vt:variant>
      <vt:variant>
        <vt:i4>0</vt:i4>
      </vt:variant>
      <vt:variant>
        <vt:i4>5</vt:i4>
      </vt:variant>
      <vt:variant>
        <vt:lpwstr>mailto:phongtopnghoptchc@gmail.com</vt:lpwstr>
      </vt:variant>
      <vt:variant>
        <vt:lpwstr/>
      </vt:variant>
      <vt:variant>
        <vt:i4>1704042</vt:i4>
      </vt:variant>
      <vt:variant>
        <vt:i4>12</vt:i4>
      </vt:variant>
      <vt:variant>
        <vt:i4>0</vt:i4>
      </vt:variant>
      <vt:variant>
        <vt:i4>5</vt:i4>
      </vt:variant>
      <vt:variant>
        <vt:lpwstr>mailto:sldtbxh@danang.gov.vn</vt:lpwstr>
      </vt:variant>
      <vt:variant>
        <vt:lpwstr/>
      </vt:variant>
      <vt:variant>
        <vt:i4>6881289</vt:i4>
      </vt:variant>
      <vt:variant>
        <vt:i4>9</vt:i4>
      </vt:variant>
      <vt:variant>
        <vt:i4>0</vt:i4>
      </vt:variant>
      <vt:variant>
        <vt:i4>5</vt:i4>
      </vt:variant>
      <vt:variant>
        <vt:lpwstr>mailto:solaodong@hatinh.gov.vn</vt:lpwstr>
      </vt:variant>
      <vt:variant>
        <vt:lpwstr/>
      </vt:variant>
      <vt:variant>
        <vt:i4>3866626</vt:i4>
      </vt:variant>
      <vt:variant>
        <vt:i4>6</vt:i4>
      </vt:variant>
      <vt:variant>
        <vt:i4>0</vt:i4>
      </vt:variant>
      <vt:variant>
        <vt:i4>5</vt:i4>
      </vt:variant>
      <vt:variant>
        <vt:lpwstr>mailto:sldtbxh@quang%20ninh.gov.vn</vt:lpwstr>
      </vt:variant>
      <vt:variant>
        <vt:lpwstr/>
      </vt:variant>
      <vt:variant>
        <vt:i4>6881289</vt:i4>
      </vt:variant>
      <vt:variant>
        <vt:i4>3</vt:i4>
      </vt:variant>
      <vt:variant>
        <vt:i4>0</vt:i4>
      </vt:variant>
      <vt:variant>
        <vt:i4>5</vt:i4>
      </vt:variant>
      <vt:variant>
        <vt:lpwstr>mailto:solaodong@hatinh.gov.vn</vt:lpwstr>
      </vt:variant>
      <vt:variant>
        <vt:lpwstr/>
      </vt:variant>
      <vt:variant>
        <vt:i4>5767248</vt:i4>
      </vt:variant>
      <vt:variant>
        <vt:i4>0</vt:i4>
      </vt:variant>
      <vt:variant>
        <vt:i4>0</vt:i4>
      </vt:variant>
      <vt:variant>
        <vt:i4>5</vt:i4>
      </vt:variant>
      <vt:variant>
        <vt:lpwstr>http://www.molisa.gov.vn/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creator>ADMIN</dc:creator>
  <cp:lastModifiedBy>Admin</cp:lastModifiedBy>
  <cp:revision>44</cp:revision>
  <cp:lastPrinted>2019-03-12T03:11:00Z</cp:lastPrinted>
  <dcterms:created xsi:type="dcterms:W3CDTF">2018-05-21T04:21:00Z</dcterms:created>
  <dcterms:modified xsi:type="dcterms:W3CDTF">2019-03-12T03:12:00Z</dcterms:modified>
</cp:coreProperties>
</file>